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787" w:rsidRPr="0042329A" w:rsidRDefault="00606787" w:rsidP="00606787">
      <w:pPr>
        <w:tabs>
          <w:tab w:val="left" w:pos="9639"/>
        </w:tabs>
        <w:autoSpaceDE w:val="0"/>
        <w:autoSpaceDN w:val="0"/>
        <w:spacing w:after="0" w:line="240" w:lineRule="auto"/>
        <w:ind w:left="10348"/>
        <w:rPr>
          <w:rFonts w:ascii="Arial" w:eastAsia="Times New Roman" w:hAnsi="Arial" w:cs="Arial"/>
          <w:bCs/>
          <w:sz w:val="20"/>
          <w:szCs w:val="20"/>
          <w:lang w:eastAsia="ru-RU"/>
        </w:rPr>
      </w:pPr>
      <w:r w:rsidRPr="0042329A">
        <w:rPr>
          <w:rFonts w:ascii="Arial" w:eastAsia="Times New Roman" w:hAnsi="Arial" w:cs="Arial"/>
          <w:bCs/>
          <w:sz w:val="20"/>
          <w:szCs w:val="20"/>
          <w:lang w:eastAsia="ru-RU"/>
        </w:rPr>
        <w:t xml:space="preserve">Приложение </w:t>
      </w:r>
    </w:p>
    <w:p w:rsidR="00606787" w:rsidRPr="0042329A" w:rsidRDefault="00606787" w:rsidP="00606787">
      <w:pPr>
        <w:tabs>
          <w:tab w:val="left" w:pos="9639"/>
        </w:tabs>
        <w:autoSpaceDE w:val="0"/>
        <w:autoSpaceDN w:val="0"/>
        <w:spacing w:after="0" w:line="240" w:lineRule="auto"/>
        <w:ind w:left="10348"/>
        <w:rPr>
          <w:rFonts w:ascii="Arial" w:eastAsia="Times New Roman" w:hAnsi="Arial" w:cs="Arial"/>
          <w:bCs/>
          <w:sz w:val="20"/>
          <w:szCs w:val="20"/>
          <w:lang w:eastAsia="ru-RU"/>
        </w:rPr>
      </w:pPr>
      <w:r w:rsidRPr="0042329A">
        <w:rPr>
          <w:rFonts w:ascii="Arial" w:eastAsia="Times New Roman" w:hAnsi="Arial" w:cs="Arial"/>
          <w:bCs/>
          <w:sz w:val="20"/>
          <w:szCs w:val="20"/>
          <w:lang w:eastAsia="ru-RU"/>
        </w:rPr>
        <w:t xml:space="preserve">к постановлению администрации </w:t>
      </w:r>
    </w:p>
    <w:p w:rsidR="00606787" w:rsidRPr="0042329A" w:rsidRDefault="00606787" w:rsidP="00606787">
      <w:pPr>
        <w:tabs>
          <w:tab w:val="left" w:pos="9639"/>
        </w:tabs>
        <w:autoSpaceDE w:val="0"/>
        <w:autoSpaceDN w:val="0"/>
        <w:spacing w:after="0" w:line="240" w:lineRule="auto"/>
        <w:ind w:left="10348"/>
        <w:rPr>
          <w:rFonts w:ascii="Arial" w:eastAsia="Times New Roman" w:hAnsi="Arial" w:cs="Arial"/>
          <w:bCs/>
          <w:sz w:val="20"/>
          <w:szCs w:val="20"/>
          <w:lang w:eastAsia="ru-RU"/>
        </w:rPr>
      </w:pPr>
      <w:r w:rsidRPr="0042329A">
        <w:rPr>
          <w:rFonts w:ascii="Arial" w:eastAsia="Times New Roman" w:hAnsi="Arial" w:cs="Arial"/>
          <w:bCs/>
          <w:sz w:val="20"/>
          <w:szCs w:val="20"/>
          <w:lang w:eastAsia="ru-RU"/>
        </w:rPr>
        <w:t xml:space="preserve">городского округа Мытищи </w:t>
      </w:r>
    </w:p>
    <w:p w:rsidR="00606787" w:rsidRPr="0042329A" w:rsidRDefault="00606787" w:rsidP="00606787">
      <w:pPr>
        <w:tabs>
          <w:tab w:val="left" w:pos="9639"/>
        </w:tabs>
        <w:autoSpaceDE w:val="0"/>
        <w:autoSpaceDN w:val="0"/>
        <w:spacing w:after="0" w:line="240" w:lineRule="auto"/>
        <w:ind w:left="10348"/>
        <w:rPr>
          <w:rFonts w:ascii="Arial" w:eastAsia="Times New Roman" w:hAnsi="Arial" w:cs="Arial"/>
          <w:bCs/>
          <w:sz w:val="20"/>
          <w:szCs w:val="20"/>
          <w:lang w:eastAsia="ru-RU"/>
        </w:rPr>
      </w:pPr>
      <w:r w:rsidRPr="0042329A">
        <w:rPr>
          <w:rFonts w:ascii="Arial" w:eastAsia="Times New Roman" w:hAnsi="Arial" w:cs="Arial"/>
          <w:bCs/>
          <w:sz w:val="20"/>
          <w:szCs w:val="20"/>
          <w:lang w:eastAsia="ru-RU"/>
        </w:rPr>
        <w:t>от ______________№ _________</w:t>
      </w:r>
    </w:p>
    <w:p w:rsidR="00606787" w:rsidRPr="0042329A" w:rsidRDefault="00606787" w:rsidP="00606787">
      <w:pPr>
        <w:autoSpaceDE w:val="0"/>
        <w:autoSpaceDN w:val="0"/>
        <w:spacing w:after="0" w:line="240" w:lineRule="auto"/>
        <w:ind w:left="1571"/>
        <w:rPr>
          <w:rFonts w:ascii="Arial" w:eastAsia="Times New Roman" w:hAnsi="Arial" w:cs="Arial"/>
          <w:bCs/>
          <w:sz w:val="24"/>
          <w:szCs w:val="24"/>
          <w:lang w:eastAsia="ru-RU"/>
        </w:rPr>
      </w:pPr>
    </w:p>
    <w:p w:rsidR="00606787" w:rsidRPr="0042329A" w:rsidRDefault="00606787" w:rsidP="00C84AD3">
      <w:pPr>
        <w:numPr>
          <w:ilvl w:val="0"/>
          <w:numId w:val="7"/>
        </w:numPr>
        <w:autoSpaceDE w:val="0"/>
        <w:autoSpaceDN w:val="0"/>
        <w:spacing w:after="0" w:line="240" w:lineRule="auto"/>
        <w:ind w:left="0" w:firstLine="0"/>
        <w:jc w:val="center"/>
        <w:rPr>
          <w:rFonts w:ascii="Arial" w:eastAsia="Times New Roman" w:hAnsi="Arial" w:cs="Arial"/>
          <w:bCs/>
          <w:sz w:val="20"/>
          <w:szCs w:val="20"/>
          <w:lang w:eastAsia="ru-RU"/>
        </w:rPr>
      </w:pPr>
      <w:r w:rsidRPr="0042329A">
        <w:rPr>
          <w:rFonts w:ascii="Arial" w:eastAsia="Times New Roman" w:hAnsi="Arial" w:cs="Arial"/>
          <w:bCs/>
          <w:sz w:val="20"/>
          <w:szCs w:val="20"/>
          <w:lang w:eastAsia="ru-RU"/>
        </w:rPr>
        <w:t>Паспорт муниципальной программы</w:t>
      </w:r>
    </w:p>
    <w:p w:rsidR="00606787" w:rsidRDefault="00606787" w:rsidP="00606787">
      <w:pPr>
        <w:autoSpaceDE w:val="0"/>
        <w:autoSpaceDN w:val="0"/>
        <w:spacing w:after="0" w:line="240" w:lineRule="auto"/>
        <w:jc w:val="center"/>
        <w:rPr>
          <w:rFonts w:ascii="Arial" w:eastAsia="Times New Roman" w:hAnsi="Arial" w:cs="Arial"/>
          <w:bCs/>
          <w:sz w:val="20"/>
          <w:szCs w:val="20"/>
          <w:lang w:eastAsia="ru-RU"/>
        </w:rPr>
      </w:pPr>
      <w:r w:rsidRPr="0042329A">
        <w:rPr>
          <w:rFonts w:ascii="Arial" w:eastAsia="Times New Roman" w:hAnsi="Arial" w:cs="Arial"/>
          <w:bCs/>
          <w:sz w:val="20"/>
          <w:szCs w:val="20"/>
          <w:lang w:eastAsia="ru-RU"/>
        </w:rPr>
        <w:t>«Формирование современной комфортной городской среды»</w:t>
      </w:r>
    </w:p>
    <w:tbl>
      <w:tblPr>
        <w:tblW w:w="14616" w:type="dxa"/>
        <w:tblInd w:w="93" w:type="dxa"/>
        <w:tblLayout w:type="fixed"/>
        <w:tblLook w:val="04A0" w:firstRow="1" w:lastRow="0" w:firstColumn="1" w:lastColumn="0" w:noHBand="0" w:noVBand="1"/>
      </w:tblPr>
      <w:tblGrid>
        <w:gridCol w:w="4410"/>
        <w:gridCol w:w="1974"/>
        <w:gridCol w:w="1428"/>
        <w:gridCol w:w="1559"/>
        <w:gridCol w:w="1701"/>
        <w:gridCol w:w="1559"/>
        <w:gridCol w:w="1985"/>
      </w:tblGrid>
      <w:tr w:rsidR="00157E7C" w:rsidRPr="00157E7C" w:rsidTr="00157E7C">
        <w:trPr>
          <w:trHeight w:val="60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Координатор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 xml:space="preserve">Заместитель Главы администрации городского округа Мытищи </w:t>
            </w:r>
          </w:p>
        </w:tc>
      </w:tr>
      <w:tr w:rsidR="00157E7C" w:rsidRPr="00157E7C" w:rsidTr="00157E7C">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Муниципальный заказчик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Администрация городского округа Мытищи</w:t>
            </w:r>
          </w:p>
        </w:tc>
      </w:tr>
      <w:tr w:rsidR="00157E7C" w:rsidRPr="00157E7C" w:rsidTr="00157E7C">
        <w:trPr>
          <w:trHeight w:val="48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Цели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Повышение качества и комфорта городской среды на территории городского округа Мытищи</w:t>
            </w:r>
          </w:p>
        </w:tc>
      </w:tr>
      <w:tr w:rsidR="00157E7C" w:rsidRPr="00157E7C" w:rsidTr="00157E7C">
        <w:trPr>
          <w:trHeight w:val="300"/>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Перечень подпрограмм</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Подпрограмма I  «Комфортная городская среда»</w:t>
            </w:r>
          </w:p>
        </w:tc>
      </w:tr>
      <w:tr w:rsidR="00157E7C" w:rsidRPr="00157E7C" w:rsidTr="00157E7C">
        <w:trPr>
          <w:trHeight w:val="300"/>
        </w:trPr>
        <w:tc>
          <w:tcPr>
            <w:tcW w:w="4410" w:type="dxa"/>
            <w:vMerge/>
            <w:tcBorders>
              <w:top w:val="nil"/>
              <w:left w:val="single" w:sz="4" w:space="0" w:color="auto"/>
              <w:bottom w:val="single" w:sz="4" w:space="0" w:color="000000"/>
              <w:right w:val="single" w:sz="4" w:space="0" w:color="auto"/>
            </w:tcBorders>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Подпрограмма II «Благоустройство территорий»</w:t>
            </w:r>
          </w:p>
        </w:tc>
      </w:tr>
      <w:tr w:rsidR="00157E7C" w:rsidRPr="00157E7C" w:rsidTr="00157E7C">
        <w:trPr>
          <w:trHeight w:val="585"/>
        </w:trPr>
        <w:tc>
          <w:tcPr>
            <w:tcW w:w="4410" w:type="dxa"/>
            <w:vMerge/>
            <w:tcBorders>
              <w:top w:val="nil"/>
              <w:left w:val="single" w:sz="4" w:space="0" w:color="auto"/>
              <w:bottom w:val="single" w:sz="4" w:space="0" w:color="000000"/>
              <w:right w:val="single" w:sz="4" w:space="0" w:color="auto"/>
            </w:tcBorders>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Подпрограмма III «Создание условий для обеспечения комфортного проживания жителей в многоквартирных домах Московской области»</w:t>
            </w:r>
          </w:p>
        </w:tc>
      </w:tr>
      <w:tr w:rsidR="00157E7C" w:rsidRPr="00157E7C" w:rsidTr="00157E7C">
        <w:trPr>
          <w:trHeight w:val="510"/>
        </w:trPr>
        <w:tc>
          <w:tcPr>
            <w:tcW w:w="4410" w:type="dxa"/>
            <w:tcBorders>
              <w:top w:val="nil"/>
              <w:left w:val="single" w:sz="4" w:space="0" w:color="auto"/>
              <w:bottom w:val="nil"/>
              <w:right w:val="single" w:sz="4" w:space="0" w:color="auto"/>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 xml:space="preserve">Источники финансирования муниципальной программы, </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Расходы (тыс. рублей)</w:t>
            </w:r>
          </w:p>
        </w:tc>
      </w:tr>
      <w:tr w:rsidR="00157E7C" w:rsidRPr="00157E7C" w:rsidTr="00157E7C">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в том числе по годам:</w:t>
            </w:r>
          </w:p>
        </w:tc>
        <w:tc>
          <w:tcPr>
            <w:tcW w:w="1974"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Всего</w:t>
            </w:r>
          </w:p>
        </w:tc>
        <w:tc>
          <w:tcPr>
            <w:tcW w:w="1428"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2020 год</w:t>
            </w:r>
          </w:p>
        </w:tc>
        <w:tc>
          <w:tcPr>
            <w:tcW w:w="1559"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2021 год</w:t>
            </w:r>
          </w:p>
        </w:tc>
        <w:tc>
          <w:tcPr>
            <w:tcW w:w="1701"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2022 год</w:t>
            </w:r>
          </w:p>
        </w:tc>
        <w:tc>
          <w:tcPr>
            <w:tcW w:w="1559"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2023 год</w:t>
            </w:r>
          </w:p>
        </w:tc>
        <w:tc>
          <w:tcPr>
            <w:tcW w:w="1985"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2024 год</w:t>
            </w:r>
          </w:p>
        </w:tc>
      </w:tr>
      <w:tr w:rsidR="00157E7C" w:rsidRPr="00157E7C" w:rsidTr="007F4990">
        <w:trPr>
          <w:trHeight w:val="426"/>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Средства бюджета Московской области</w:t>
            </w:r>
          </w:p>
        </w:tc>
        <w:tc>
          <w:tcPr>
            <w:tcW w:w="1974"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171 270,77</w:t>
            </w:r>
          </w:p>
        </w:tc>
        <w:tc>
          <w:tcPr>
            <w:tcW w:w="1428"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15 654,12</w:t>
            </w:r>
          </w:p>
        </w:tc>
        <w:tc>
          <w:tcPr>
            <w:tcW w:w="1559"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67 711,08</w:t>
            </w:r>
          </w:p>
        </w:tc>
        <w:tc>
          <w:tcPr>
            <w:tcW w:w="1701"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23 490,55</w:t>
            </w:r>
          </w:p>
        </w:tc>
        <w:tc>
          <w:tcPr>
            <w:tcW w:w="1559"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29 432,56</w:t>
            </w:r>
          </w:p>
        </w:tc>
        <w:tc>
          <w:tcPr>
            <w:tcW w:w="1985"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34 982,46</w:t>
            </w:r>
          </w:p>
        </w:tc>
      </w:tr>
      <w:tr w:rsidR="00157E7C" w:rsidRPr="00157E7C" w:rsidTr="007F4990">
        <w:trPr>
          <w:trHeight w:val="41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Средства федерального бюджета</w:t>
            </w:r>
          </w:p>
        </w:tc>
        <w:tc>
          <w:tcPr>
            <w:tcW w:w="1974"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88 910,44</w:t>
            </w:r>
          </w:p>
        </w:tc>
        <w:tc>
          <w:tcPr>
            <w:tcW w:w="1428"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88 910,44</w:t>
            </w:r>
          </w:p>
        </w:tc>
        <w:tc>
          <w:tcPr>
            <w:tcW w:w="1701"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0,00</w:t>
            </w:r>
          </w:p>
        </w:tc>
        <w:tc>
          <w:tcPr>
            <w:tcW w:w="1985"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0,00</w:t>
            </w:r>
          </w:p>
        </w:tc>
      </w:tr>
      <w:tr w:rsidR="00157E7C" w:rsidRPr="00157E7C" w:rsidTr="00157E7C">
        <w:trPr>
          <w:trHeight w:val="51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Средства Дорожного фонда Московской области</w:t>
            </w:r>
          </w:p>
        </w:tc>
        <w:tc>
          <w:tcPr>
            <w:tcW w:w="1974"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5 524,74</w:t>
            </w:r>
          </w:p>
        </w:tc>
        <w:tc>
          <w:tcPr>
            <w:tcW w:w="1428"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5 524,74</w:t>
            </w:r>
          </w:p>
        </w:tc>
        <w:tc>
          <w:tcPr>
            <w:tcW w:w="1701"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0,00</w:t>
            </w:r>
          </w:p>
        </w:tc>
        <w:tc>
          <w:tcPr>
            <w:tcW w:w="1985"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0,00</w:t>
            </w:r>
          </w:p>
        </w:tc>
      </w:tr>
      <w:tr w:rsidR="00157E7C" w:rsidRPr="00157E7C" w:rsidTr="00157E7C">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Средства бюджета городского округа Мытищи</w:t>
            </w:r>
          </w:p>
        </w:tc>
        <w:tc>
          <w:tcPr>
            <w:tcW w:w="1974"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4 494 004,82</w:t>
            </w:r>
          </w:p>
        </w:tc>
        <w:tc>
          <w:tcPr>
            <w:tcW w:w="1428"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797 509,65</w:t>
            </w:r>
          </w:p>
        </w:tc>
        <w:tc>
          <w:tcPr>
            <w:tcW w:w="1559"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1 186 695,49</w:t>
            </w:r>
          </w:p>
        </w:tc>
        <w:tc>
          <w:tcPr>
            <w:tcW w:w="1701"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819 871,50</w:t>
            </w:r>
          </w:p>
        </w:tc>
        <w:tc>
          <w:tcPr>
            <w:tcW w:w="1559"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843 369,04</w:t>
            </w:r>
          </w:p>
        </w:tc>
        <w:tc>
          <w:tcPr>
            <w:tcW w:w="1985"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846 559,14</w:t>
            </w:r>
          </w:p>
        </w:tc>
      </w:tr>
      <w:tr w:rsidR="00157E7C" w:rsidRPr="00157E7C" w:rsidTr="00157E7C">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Внебюджетные средства</w:t>
            </w:r>
          </w:p>
        </w:tc>
        <w:tc>
          <w:tcPr>
            <w:tcW w:w="1974"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178 135,15</w:t>
            </w:r>
          </w:p>
        </w:tc>
        <w:tc>
          <w:tcPr>
            <w:tcW w:w="1428"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25 129,15</w:t>
            </w:r>
          </w:p>
        </w:tc>
        <w:tc>
          <w:tcPr>
            <w:tcW w:w="1701"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40 887,00</w:t>
            </w:r>
          </w:p>
        </w:tc>
        <w:tc>
          <w:tcPr>
            <w:tcW w:w="1559"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51 229,50</w:t>
            </w:r>
          </w:p>
        </w:tc>
        <w:tc>
          <w:tcPr>
            <w:tcW w:w="1985"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color w:val="000000"/>
                <w:sz w:val="20"/>
                <w:szCs w:val="20"/>
                <w:lang w:eastAsia="ru-RU"/>
              </w:rPr>
            </w:pPr>
            <w:r w:rsidRPr="00157E7C">
              <w:rPr>
                <w:rFonts w:ascii="Arial" w:eastAsia="Times New Roman" w:hAnsi="Arial" w:cs="Arial"/>
                <w:color w:val="000000"/>
                <w:sz w:val="20"/>
                <w:szCs w:val="20"/>
                <w:lang w:eastAsia="ru-RU"/>
              </w:rPr>
              <w:t>60 889,50</w:t>
            </w:r>
          </w:p>
        </w:tc>
      </w:tr>
      <w:tr w:rsidR="00157E7C" w:rsidRPr="00157E7C" w:rsidTr="007F4990">
        <w:trPr>
          <w:trHeight w:val="856"/>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rPr>
                <w:rFonts w:ascii="Arial" w:eastAsia="Times New Roman" w:hAnsi="Arial" w:cs="Arial"/>
                <w:sz w:val="20"/>
                <w:szCs w:val="20"/>
                <w:lang w:eastAsia="ru-RU"/>
              </w:rPr>
            </w:pPr>
            <w:r w:rsidRPr="00157E7C">
              <w:rPr>
                <w:rFonts w:ascii="Arial" w:eastAsia="Times New Roman" w:hAnsi="Arial" w:cs="Arial"/>
                <w:sz w:val="20"/>
                <w:szCs w:val="20"/>
                <w:lang w:eastAsia="ru-RU"/>
              </w:rPr>
              <w:t>Всего, в том числе по годам:</w:t>
            </w:r>
          </w:p>
        </w:tc>
        <w:tc>
          <w:tcPr>
            <w:tcW w:w="1974"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sz w:val="20"/>
                <w:szCs w:val="20"/>
                <w:lang w:eastAsia="ru-RU"/>
              </w:rPr>
            </w:pPr>
            <w:r w:rsidRPr="00157E7C">
              <w:rPr>
                <w:rFonts w:ascii="Arial" w:eastAsia="Times New Roman" w:hAnsi="Arial" w:cs="Arial"/>
                <w:sz w:val="20"/>
                <w:szCs w:val="20"/>
                <w:lang w:eastAsia="ru-RU"/>
              </w:rPr>
              <w:t>4 937 845,92</w:t>
            </w:r>
          </w:p>
        </w:tc>
        <w:tc>
          <w:tcPr>
            <w:tcW w:w="1428"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sz w:val="20"/>
                <w:szCs w:val="20"/>
                <w:lang w:eastAsia="ru-RU"/>
              </w:rPr>
            </w:pPr>
            <w:r w:rsidRPr="00157E7C">
              <w:rPr>
                <w:rFonts w:ascii="Arial" w:eastAsia="Times New Roman" w:hAnsi="Arial" w:cs="Arial"/>
                <w:sz w:val="20"/>
                <w:szCs w:val="20"/>
                <w:lang w:eastAsia="ru-RU"/>
              </w:rPr>
              <w:t>813 163,77</w:t>
            </w:r>
          </w:p>
        </w:tc>
        <w:tc>
          <w:tcPr>
            <w:tcW w:w="1559"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sz w:val="20"/>
                <w:szCs w:val="20"/>
                <w:lang w:eastAsia="ru-RU"/>
              </w:rPr>
            </w:pPr>
            <w:r w:rsidRPr="00157E7C">
              <w:rPr>
                <w:rFonts w:ascii="Arial" w:eastAsia="Times New Roman" w:hAnsi="Arial" w:cs="Arial"/>
                <w:sz w:val="20"/>
                <w:szCs w:val="20"/>
                <w:lang w:eastAsia="ru-RU"/>
              </w:rPr>
              <w:t>1 373 970,90</w:t>
            </w:r>
          </w:p>
        </w:tc>
        <w:tc>
          <w:tcPr>
            <w:tcW w:w="1701"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sz w:val="20"/>
                <w:szCs w:val="20"/>
                <w:lang w:eastAsia="ru-RU"/>
              </w:rPr>
            </w:pPr>
            <w:r w:rsidRPr="00157E7C">
              <w:rPr>
                <w:rFonts w:ascii="Arial" w:eastAsia="Times New Roman" w:hAnsi="Arial" w:cs="Arial"/>
                <w:sz w:val="20"/>
                <w:szCs w:val="20"/>
                <w:lang w:eastAsia="ru-RU"/>
              </w:rPr>
              <w:t>884 249,05</w:t>
            </w:r>
          </w:p>
        </w:tc>
        <w:tc>
          <w:tcPr>
            <w:tcW w:w="1559"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sz w:val="20"/>
                <w:szCs w:val="20"/>
                <w:lang w:eastAsia="ru-RU"/>
              </w:rPr>
            </w:pPr>
            <w:r w:rsidRPr="00157E7C">
              <w:rPr>
                <w:rFonts w:ascii="Arial" w:eastAsia="Times New Roman" w:hAnsi="Arial" w:cs="Arial"/>
                <w:sz w:val="20"/>
                <w:szCs w:val="20"/>
                <w:lang w:eastAsia="ru-RU"/>
              </w:rPr>
              <w:t>924 031,10</w:t>
            </w:r>
          </w:p>
        </w:tc>
        <w:tc>
          <w:tcPr>
            <w:tcW w:w="1985" w:type="dxa"/>
            <w:tcBorders>
              <w:top w:val="nil"/>
              <w:left w:val="nil"/>
              <w:bottom w:val="single" w:sz="4" w:space="0" w:color="auto"/>
              <w:right w:val="single" w:sz="4" w:space="0" w:color="auto"/>
            </w:tcBorders>
            <w:shd w:val="clear" w:color="auto" w:fill="auto"/>
            <w:vAlign w:val="center"/>
            <w:hideMark/>
          </w:tcPr>
          <w:p w:rsidR="00157E7C" w:rsidRPr="00157E7C" w:rsidRDefault="00157E7C" w:rsidP="00157E7C">
            <w:pPr>
              <w:spacing w:after="0" w:line="240" w:lineRule="auto"/>
              <w:jc w:val="center"/>
              <w:rPr>
                <w:rFonts w:ascii="Arial" w:eastAsia="Times New Roman" w:hAnsi="Arial" w:cs="Arial"/>
                <w:sz w:val="20"/>
                <w:szCs w:val="20"/>
                <w:lang w:eastAsia="ru-RU"/>
              </w:rPr>
            </w:pPr>
            <w:r w:rsidRPr="00157E7C">
              <w:rPr>
                <w:rFonts w:ascii="Arial" w:eastAsia="Times New Roman" w:hAnsi="Arial" w:cs="Arial"/>
                <w:sz w:val="20"/>
                <w:szCs w:val="20"/>
                <w:lang w:eastAsia="ru-RU"/>
              </w:rPr>
              <w:t>942 431,10</w:t>
            </w:r>
          </w:p>
        </w:tc>
      </w:tr>
    </w:tbl>
    <w:p w:rsidR="00157E7C" w:rsidRDefault="00157E7C" w:rsidP="00606787">
      <w:pPr>
        <w:autoSpaceDE w:val="0"/>
        <w:autoSpaceDN w:val="0"/>
        <w:spacing w:after="0" w:line="240" w:lineRule="auto"/>
        <w:jc w:val="center"/>
        <w:rPr>
          <w:rFonts w:ascii="Arial" w:eastAsia="Times New Roman" w:hAnsi="Arial" w:cs="Arial"/>
          <w:bCs/>
          <w:sz w:val="20"/>
          <w:szCs w:val="20"/>
          <w:lang w:eastAsia="ru-RU"/>
        </w:rPr>
      </w:pPr>
    </w:p>
    <w:p w:rsidR="004D73E8" w:rsidRDefault="004D73E8" w:rsidP="002D3617">
      <w:pPr>
        <w:autoSpaceDE w:val="0"/>
        <w:autoSpaceDN w:val="0"/>
        <w:spacing w:after="0" w:line="240" w:lineRule="auto"/>
        <w:rPr>
          <w:rFonts w:ascii="Arial" w:eastAsia="Times New Roman" w:hAnsi="Arial" w:cs="Arial"/>
          <w:bCs/>
          <w:sz w:val="20"/>
          <w:szCs w:val="20"/>
          <w:lang w:eastAsia="ru-RU"/>
        </w:rPr>
      </w:pPr>
    </w:p>
    <w:p w:rsidR="00606787" w:rsidRPr="0042329A" w:rsidRDefault="00606787" w:rsidP="007A21FC">
      <w:pPr>
        <w:widowControl w:val="0"/>
        <w:numPr>
          <w:ilvl w:val="0"/>
          <w:numId w:val="7"/>
        </w:numPr>
        <w:autoSpaceDE w:val="0"/>
        <w:autoSpaceDN w:val="0"/>
        <w:adjustRightInd w:val="0"/>
        <w:spacing w:after="0" w:line="240" w:lineRule="auto"/>
        <w:ind w:left="0" w:firstLine="0"/>
        <w:jc w:val="center"/>
        <w:outlineLvl w:val="1"/>
        <w:rPr>
          <w:rFonts w:ascii="Arial" w:eastAsia="Times New Roman" w:hAnsi="Arial" w:cs="Arial"/>
          <w:bCs/>
          <w:sz w:val="20"/>
          <w:szCs w:val="20"/>
          <w:lang w:eastAsia="ru-RU"/>
        </w:rPr>
      </w:pPr>
      <w:r w:rsidRPr="0042329A">
        <w:rPr>
          <w:rFonts w:ascii="Arial" w:eastAsia="Times New Roman" w:hAnsi="Arial" w:cs="Arial"/>
          <w:sz w:val="20"/>
          <w:szCs w:val="20"/>
          <w:lang w:eastAsia="ru-RU"/>
        </w:rPr>
        <w:lastRenderedPageBreak/>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42329A">
        <w:rPr>
          <w:rFonts w:ascii="Arial" w:eastAsia="Times New Roman" w:hAnsi="Arial" w:cs="Arial"/>
          <w:bCs/>
          <w:sz w:val="20"/>
          <w:szCs w:val="20"/>
          <w:lang w:eastAsia="ru-RU"/>
        </w:rPr>
        <w:t xml:space="preserve">муниципальной программы  «Формирование современной комфортной городской среды» (далее – </w:t>
      </w:r>
      <w:r w:rsidR="00B801A8" w:rsidRPr="0042329A">
        <w:rPr>
          <w:rFonts w:ascii="Arial" w:eastAsia="Times New Roman" w:hAnsi="Arial" w:cs="Arial"/>
          <w:bCs/>
          <w:sz w:val="20"/>
          <w:szCs w:val="20"/>
          <w:lang w:eastAsia="ru-RU"/>
        </w:rPr>
        <w:t>П</w:t>
      </w:r>
      <w:r w:rsidRPr="0042329A">
        <w:rPr>
          <w:rFonts w:ascii="Arial" w:eastAsia="Times New Roman" w:hAnsi="Arial" w:cs="Arial"/>
          <w:bCs/>
          <w:sz w:val="20"/>
          <w:szCs w:val="20"/>
          <w:lang w:eastAsia="ru-RU"/>
        </w:rPr>
        <w:t>рограмма)</w:t>
      </w:r>
    </w:p>
    <w:p w:rsidR="00B801A8" w:rsidRPr="0042329A" w:rsidRDefault="00B801A8" w:rsidP="00B801A8">
      <w:pPr>
        <w:pStyle w:val="a3"/>
        <w:ind w:firstLine="567"/>
        <w:jc w:val="center"/>
        <w:rPr>
          <w:rFonts w:ascii="Arial" w:hAnsi="Arial" w:cs="Arial"/>
          <w:sz w:val="24"/>
          <w:szCs w:val="24"/>
        </w:rPr>
      </w:pPr>
    </w:p>
    <w:p w:rsidR="001831A4" w:rsidRPr="0042329A" w:rsidRDefault="001831A4" w:rsidP="001831A4">
      <w:pPr>
        <w:pStyle w:val="a3"/>
        <w:ind w:firstLine="567"/>
        <w:jc w:val="both"/>
        <w:rPr>
          <w:rFonts w:ascii="Arial" w:hAnsi="Arial" w:cs="Arial"/>
          <w:sz w:val="20"/>
          <w:szCs w:val="20"/>
        </w:rPr>
      </w:pPr>
      <w:r w:rsidRPr="0042329A">
        <w:rPr>
          <w:rFonts w:ascii="Arial" w:hAnsi="Arial" w:cs="Arial"/>
          <w:sz w:val="20"/>
          <w:szCs w:val="20"/>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rsidR="001831A4" w:rsidRPr="0042329A" w:rsidRDefault="001831A4" w:rsidP="001831A4">
      <w:pPr>
        <w:spacing w:after="0" w:line="240" w:lineRule="auto"/>
        <w:ind w:firstLine="567"/>
        <w:jc w:val="both"/>
        <w:rPr>
          <w:rFonts w:ascii="Arial" w:eastAsia="Times New Roman" w:hAnsi="Arial" w:cs="Arial"/>
          <w:sz w:val="20"/>
          <w:szCs w:val="20"/>
          <w:lang w:eastAsia="ru-RU"/>
        </w:rPr>
      </w:pPr>
      <w:r w:rsidRPr="0042329A">
        <w:rPr>
          <w:rFonts w:ascii="Arial" w:eastAsia="Calibri" w:hAnsi="Arial" w:cs="Arial"/>
          <w:sz w:val="20"/>
          <w:szCs w:val="20"/>
        </w:rPr>
        <w:t xml:space="preserve">Одним из приоритетов  государственной политики в сфере благоустройства является формирование комфортной городской среды, </w:t>
      </w:r>
      <w:r w:rsidRPr="0042329A">
        <w:rPr>
          <w:rFonts w:ascii="Arial" w:eastAsia="Times New Roman" w:hAnsi="Arial" w:cs="Arial"/>
          <w:sz w:val="20"/>
          <w:szCs w:val="20"/>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rsidR="001831A4" w:rsidRPr="0042329A" w:rsidRDefault="001831A4" w:rsidP="001831A4">
      <w:pPr>
        <w:spacing w:after="0" w:line="240" w:lineRule="auto"/>
        <w:ind w:firstLine="567"/>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Современная городская среда должна соответствовать санитарным и гигиеническим нормам, а так же иметь завершенный, привлекательный и </w:t>
      </w:r>
      <w:proofErr w:type="gramStart"/>
      <w:r w:rsidRPr="0042329A">
        <w:rPr>
          <w:rFonts w:ascii="Arial" w:eastAsia="Times New Roman" w:hAnsi="Arial" w:cs="Arial"/>
          <w:sz w:val="20"/>
          <w:szCs w:val="20"/>
          <w:lang w:eastAsia="ru-RU"/>
        </w:rPr>
        <w:t>эстетический внешний вид</w:t>
      </w:r>
      <w:proofErr w:type="gramEnd"/>
      <w:r w:rsidRPr="0042329A">
        <w:rPr>
          <w:rFonts w:ascii="Arial" w:eastAsia="Times New Roman" w:hAnsi="Arial" w:cs="Arial"/>
          <w:sz w:val="20"/>
          <w:szCs w:val="20"/>
          <w:lang w:eastAsia="ru-RU"/>
        </w:rPr>
        <w:t>.</w:t>
      </w:r>
    </w:p>
    <w:p w:rsidR="001831A4" w:rsidRPr="0042329A" w:rsidRDefault="001831A4" w:rsidP="001831A4">
      <w:pPr>
        <w:widowControl w:val="0"/>
        <w:autoSpaceDE w:val="0"/>
        <w:autoSpaceDN w:val="0"/>
        <w:adjustRightInd w:val="0"/>
        <w:spacing w:after="0"/>
        <w:ind w:firstLine="709"/>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Законом Московской области от 30.12.2014 № 191/2014-ОЗ «О благоустройстве в Московской области»  определены следующие основные задачи в сфере благоустройства:</w:t>
      </w:r>
    </w:p>
    <w:p w:rsidR="001831A4" w:rsidRPr="0042329A" w:rsidRDefault="001831A4" w:rsidP="001831A4">
      <w:pPr>
        <w:widowControl w:val="0"/>
        <w:numPr>
          <w:ilvl w:val="0"/>
          <w:numId w:val="1"/>
        </w:numPr>
        <w:autoSpaceDE w:val="0"/>
        <w:autoSpaceDN w:val="0"/>
        <w:adjustRightInd w:val="0"/>
        <w:spacing w:after="0" w:line="240" w:lineRule="auto"/>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обеспечение формирования единого облика Московской области;</w:t>
      </w:r>
    </w:p>
    <w:p w:rsidR="001831A4" w:rsidRPr="0042329A" w:rsidRDefault="001831A4" w:rsidP="001831A4">
      <w:pPr>
        <w:widowControl w:val="0"/>
        <w:numPr>
          <w:ilvl w:val="0"/>
          <w:numId w:val="1"/>
        </w:numPr>
        <w:autoSpaceDE w:val="0"/>
        <w:autoSpaceDN w:val="0"/>
        <w:adjustRightInd w:val="0"/>
        <w:spacing w:after="0" w:line="240" w:lineRule="auto"/>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обеспечение создания, содержания и развития объектов благоустройства Московской области;</w:t>
      </w:r>
    </w:p>
    <w:p w:rsidR="001831A4" w:rsidRPr="0042329A" w:rsidRDefault="001831A4" w:rsidP="001831A4">
      <w:pPr>
        <w:widowControl w:val="0"/>
        <w:numPr>
          <w:ilvl w:val="0"/>
          <w:numId w:val="1"/>
        </w:numPr>
        <w:autoSpaceDE w:val="0"/>
        <w:autoSpaceDN w:val="0"/>
        <w:adjustRightInd w:val="0"/>
        <w:spacing w:after="0" w:line="240" w:lineRule="auto"/>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обеспечение доступности территорий общего пользования;</w:t>
      </w:r>
    </w:p>
    <w:p w:rsidR="001831A4" w:rsidRPr="0042329A" w:rsidRDefault="001831A4" w:rsidP="001831A4">
      <w:pPr>
        <w:widowControl w:val="0"/>
        <w:numPr>
          <w:ilvl w:val="0"/>
          <w:numId w:val="1"/>
        </w:numPr>
        <w:autoSpaceDE w:val="0"/>
        <w:autoSpaceDN w:val="0"/>
        <w:adjustRightInd w:val="0"/>
        <w:spacing w:after="0" w:line="240" w:lineRule="auto"/>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обеспечение сохранности объектов благоустройства;</w:t>
      </w:r>
    </w:p>
    <w:p w:rsidR="001831A4" w:rsidRPr="0042329A" w:rsidRDefault="001831A4" w:rsidP="001831A4">
      <w:pPr>
        <w:widowControl w:val="0"/>
        <w:numPr>
          <w:ilvl w:val="0"/>
          <w:numId w:val="1"/>
        </w:numPr>
        <w:autoSpaceDE w:val="0"/>
        <w:autoSpaceDN w:val="0"/>
        <w:adjustRightInd w:val="0"/>
        <w:spacing w:after="0" w:line="240" w:lineRule="auto"/>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обеспечение комфортного и безопасного проживания граждан.</w:t>
      </w:r>
    </w:p>
    <w:p w:rsidR="001831A4" w:rsidRPr="0042329A" w:rsidRDefault="001831A4" w:rsidP="004B37F6">
      <w:pPr>
        <w:pStyle w:val="a3"/>
        <w:ind w:firstLine="567"/>
        <w:jc w:val="both"/>
        <w:rPr>
          <w:rFonts w:ascii="Arial" w:hAnsi="Arial" w:cs="Arial"/>
          <w:sz w:val="20"/>
          <w:szCs w:val="20"/>
          <w:lang w:eastAsia="ru-RU"/>
        </w:rPr>
      </w:pPr>
      <w:r w:rsidRPr="0042329A">
        <w:rPr>
          <w:rFonts w:ascii="Arial" w:hAnsi="Arial" w:cs="Arial"/>
          <w:sz w:val="20"/>
          <w:szCs w:val="20"/>
          <w:lang w:eastAsia="ru-RU"/>
        </w:rPr>
        <w:t xml:space="preserve">Формирование современной </w:t>
      </w:r>
      <w:r w:rsidRPr="0042329A">
        <w:rPr>
          <w:rFonts w:ascii="Arial" w:hAnsi="Arial" w:cs="Arial"/>
          <w:bCs/>
          <w:sz w:val="20"/>
          <w:szCs w:val="20"/>
          <w:lang w:eastAsia="ru-RU"/>
        </w:rPr>
        <w:t>комфортной</w:t>
      </w:r>
      <w:r w:rsidRPr="0042329A">
        <w:rPr>
          <w:rFonts w:ascii="Arial" w:hAnsi="Arial" w:cs="Arial"/>
          <w:sz w:val="20"/>
          <w:szCs w:val="20"/>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rsidR="009962BE" w:rsidRPr="0042329A" w:rsidRDefault="009962BE" w:rsidP="009962BE">
      <w:pPr>
        <w:pStyle w:val="a3"/>
        <w:ind w:firstLine="567"/>
        <w:jc w:val="both"/>
        <w:rPr>
          <w:rFonts w:ascii="Arial" w:hAnsi="Arial" w:cs="Arial"/>
          <w:sz w:val="20"/>
          <w:szCs w:val="20"/>
        </w:rPr>
      </w:pPr>
      <w:r w:rsidRPr="0042329A">
        <w:rPr>
          <w:rFonts w:ascii="Arial" w:hAnsi="Arial" w:cs="Arial"/>
          <w:sz w:val="20"/>
          <w:szCs w:val="20"/>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rsidR="009962BE" w:rsidRPr="0042329A" w:rsidRDefault="009962BE" w:rsidP="009962BE">
      <w:pPr>
        <w:pStyle w:val="a3"/>
        <w:numPr>
          <w:ilvl w:val="0"/>
          <w:numId w:val="2"/>
        </w:numPr>
        <w:jc w:val="both"/>
        <w:rPr>
          <w:rFonts w:ascii="Arial" w:hAnsi="Arial" w:cs="Arial"/>
          <w:sz w:val="20"/>
          <w:szCs w:val="20"/>
        </w:rPr>
      </w:pPr>
      <w:r w:rsidRPr="0042329A">
        <w:rPr>
          <w:rFonts w:ascii="Arial" w:hAnsi="Arial" w:cs="Arial"/>
          <w:sz w:val="20"/>
          <w:szCs w:val="20"/>
        </w:rPr>
        <w:t>современные общественные территории;</w:t>
      </w:r>
    </w:p>
    <w:p w:rsidR="009962BE" w:rsidRPr="0042329A" w:rsidRDefault="009962BE" w:rsidP="009962BE">
      <w:pPr>
        <w:pStyle w:val="a3"/>
        <w:numPr>
          <w:ilvl w:val="0"/>
          <w:numId w:val="2"/>
        </w:numPr>
        <w:jc w:val="both"/>
        <w:rPr>
          <w:rFonts w:ascii="Arial" w:hAnsi="Arial" w:cs="Arial"/>
          <w:sz w:val="20"/>
          <w:szCs w:val="20"/>
        </w:rPr>
      </w:pPr>
      <w:r w:rsidRPr="0042329A">
        <w:rPr>
          <w:rFonts w:ascii="Arial" w:hAnsi="Arial" w:cs="Arial"/>
          <w:sz w:val="20"/>
          <w:szCs w:val="20"/>
        </w:rPr>
        <w:t>комфортные и удобные для различных групп жителей дворовые территории.</w:t>
      </w:r>
    </w:p>
    <w:p w:rsidR="004B37F6" w:rsidRPr="0042329A" w:rsidRDefault="004B37F6" w:rsidP="004B37F6">
      <w:pPr>
        <w:pStyle w:val="a3"/>
        <w:ind w:firstLine="567"/>
        <w:jc w:val="both"/>
        <w:rPr>
          <w:rFonts w:ascii="Arial" w:hAnsi="Arial" w:cs="Arial"/>
          <w:sz w:val="20"/>
          <w:szCs w:val="20"/>
        </w:rPr>
      </w:pPr>
      <w:r w:rsidRPr="0042329A">
        <w:rPr>
          <w:rFonts w:ascii="Arial" w:hAnsi="Arial" w:cs="Arial"/>
          <w:sz w:val="20"/>
          <w:szCs w:val="20"/>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rsidR="004A38E4" w:rsidRPr="0042329A" w:rsidRDefault="004A38E4" w:rsidP="004A38E4">
      <w:pPr>
        <w:spacing w:after="0" w:line="240" w:lineRule="auto"/>
        <w:ind w:firstLine="600"/>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С 2005 года в Мытищах стали практиковать комплексное благоустройство микрорайонов.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 Основными направлениями данной области благоустройства являются:</w:t>
      </w:r>
    </w:p>
    <w:p w:rsidR="004A38E4" w:rsidRPr="0042329A" w:rsidRDefault="004A38E4" w:rsidP="0014719A">
      <w:pPr>
        <w:numPr>
          <w:ilvl w:val="0"/>
          <w:numId w:val="6"/>
        </w:numPr>
        <w:tabs>
          <w:tab w:val="num" w:pos="426"/>
        </w:tabs>
        <w:spacing w:after="0" w:line="240" w:lineRule="auto"/>
        <w:ind w:left="426" w:firstLine="720"/>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w:t>
      </w:r>
      <w:proofErr w:type="gramStart"/>
      <w:r w:rsidRPr="0042329A">
        <w:rPr>
          <w:rFonts w:ascii="Arial" w:eastAsia="Times New Roman" w:hAnsi="Arial" w:cs="Arial"/>
          <w:sz w:val="20"/>
          <w:szCs w:val="20"/>
          <w:lang w:eastAsia="ru-RU"/>
        </w:rPr>
        <w:t>дств с р</w:t>
      </w:r>
      <w:proofErr w:type="gramEnd"/>
      <w:r w:rsidRPr="0042329A">
        <w:rPr>
          <w:rFonts w:ascii="Arial" w:eastAsia="Times New Roman" w:hAnsi="Arial" w:cs="Arial"/>
          <w:sz w:val="20"/>
          <w:szCs w:val="20"/>
          <w:lang w:eastAsia="ru-RU"/>
        </w:rPr>
        <w:t>ешением пешеходной доступности от жилых домов;</w:t>
      </w:r>
    </w:p>
    <w:p w:rsidR="004A38E4" w:rsidRPr="0042329A" w:rsidRDefault="004A38E4" w:rsidP="0014719A">
      <w:pPr>
        <w:numPr>
          <w:ilvl w:val="0"/>
          <w:numId w:val="6"/>
        </w:numPr>
        <w:tabs>
          <w:tab w:val="num" w:pos="426"/>
        </w:tabs>
        <w:spacing w:after="0" w:line="240" w:lineRule="auto"/>
        <w:ind w:left="426" w:firstLine="720"/>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rsidR="004A38E4" w:rsidRPr="0042329A" w:rsidRDefault="004A38E4" w:rsidP="0014719A">
      <w:pPr>
        <w:numPr>
          <w:ilvl w:val="0"/>
          <w:numId w:val="6"/>
        </w:numPr>
        <w:tabs>
          <w:tab w:val="num" w:pos="426"/>
        </w:tabs>
        <w:spacing w:after="0" w:line="240" w:lineRule="auto"/>
        <w:ind w:left="426" w:firstLine="720"/>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rsidR="004A38E4" w:rsidRPr="0042329A" w:rsidRDefault="004A38E4" w:rsidP="0014719A">
      <w:pPr>
        <w:numPr>
          <w:ilvl w:val="0"/>
          <w:numId w:val="6"/>
        </w:numPr>
        <w:tabs>
          <w:tab w:val="num" w:pos="426"/>
        </w:tabs>
        <w:spacing w:after="0" w:line="240" w:lineRule="auto"/>
        <w:ind w:left="426" w:firstLine="720"/>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создание новых и обустройство малыми архитектурными формами существующих хозяйственных, детских и спортивных площадок. </w:t>
      </w:r>
    </w:p>
    <w:p w:rsidR="004A38E4" w:rsidRPr="0042329A" w:rsidRDefault="004A38E4" w:rsidP="004A38E4">
      <w:pPr>
        <w:spacing w:after="0" w:line="240" w:lineRule="auto"/>
        <w:ind w:firstLine="567"/>
        <w:jc w:val="both"/>
        <w:rPr>
          <w:rFonts w:ascii="Arial" w:eastAsia="Calibri" w:hAnsi="Arial" w:cs="Arial"/>
          <w:sz w:val="20"/>
          <w:szCs w:val="20"/>
          <w:lang w:eastAsia="ru-RU"/>
        </w:rPr>
      </w:pPr>
      <w:r w:rsidRPr="0042329A">
        <w:rPr>
          <w:rFonts w:ascii="Arial" w:eastAsia="Calibri" w:hAnsi="Arial" w:cs="Arial"/>
          <w:sz w:val="20"/>
          <w:szCs w:val="20"/>
          <w:lang w:eastAsia="ru-RU"/>
        </w:rPr>
        <w:lastRenderedPageBreak/>
        <w:t xml:space="preserve">С 2017 года </w:t>
      </w:r>
      <w:r w:rsidR="0014719A" w:rsidRPr="0042329A">
        <w:rPr>
          <w:rFonts w:ascii="Arial" w:eastAsia="Calibri" w:hAnsi="Arial" w:cs="Arial"/>
          <w:sz w:val="20"/>
          <w:szCs w:val="20"/>
          <w:lang w:eastAsia="ru-RU"/>
        </w:rPr>
        <w:t xml:space="preserve">городской округ Мытищи </w:t>
      </w:r>
      <w:r w:rsidRPr="0042329A">
        <w:rPr>
          <w:rFonts w:ascii="Arial" w:eastAsia="Calibri" w:hAnsi="Arial" w:cs="Arial"/>
          <w:sz w:val="20"/>
          <w:szCs w:val="20"/>
          <w:lang w:eastAsia="ru-RU"/>
        </w:rPr>
        <w:t>приступил к реализации проекта</w:t>
      </w:r>
      <w:r w:rsidRPr="0042329A">
        <w:rPr>
          <w:rFonts w:ascii="Arial" w:eastAsia="Calibri" w:hAnsi="Arial" w:cs="Arial"/>
          <w:sz w:val="20"/>
          <w:szCs w:val="20"/>
        </w:rPr>
        <w:t xml:space="preserve"> </w:t>
      </w:r>
      <w:r w:rsidRPr="0042329A">
        <w:rPr>
          <w:rFonts w:ascii="Arial" w:eastAsia="Calibri" w:hAnsi="Arial" w:cs="Arial"/>
          <w:sz w:val="20"/>
          <w:szCs w:val="20"/>
          <w:lang w:eastAsia="ru-RU"/>
        </w:rPr>
        <w:t>«Создание зон отдыха (лесопарков) на территории земель лесного фонда». Согласно проекту территори</w:t>
      </w:r>
      <w:r w:rsidR="003625F8" w:rsidRPr="0042329A">
        <w:rPr>
          <w:rFonts w:ascii="Arial" w:eastAsia="Calibri" w:hAnsi="Arial" w:cs="Arial"/>
          <w:sz w:val="20"/>
          <w:szCs w:val="20"/>
          <w:lang w:eastAsia="ru-RU"/>
        </w:rPr>
        <w:t>я</w:t>
      </w:r>
      <w:r w:rsidRPr="0042329A">
        <w:rPr>
          <w:rFonts w:ascii="Arial" w:eastAsia="Calibri" w:hAnsi="Arial" w:cs="Arial"/>
          <w:sz w:val="20"/>
          <w:szCs w:val="20"/>
          <w:lang w:eastAsia="ru-RU"/>
        </w:rPr>
        <w:t xml:space="preserve"> </w:t>
      </w:r>
      <w:proofErr w:type="spellStart"/>
      <w:r w:rsidRPr="0042329A">
        <w:rPr>
          <w:rFonts w:ascii="Arial" w:eastAsia="Calibri" w:hAnsi="Arial" w:cs="Arial"/>
          <w:sz w:val="20"/>
          <w:szCs w:val="20"/>
          <w:lang w:eastAsia="ru-RU"/>
        </w:rPr>
        <w:t>Мытищинского</w:t>
      </w:r>
      <w:proofErr w:type="spellEnd"/>
      <w:r w:rsidRPr="0042329A">
        <w:rPr>
          <w:rFonts w:ascii="Arial" w:eastAsia="Calibri" w:hAnsi="Arial" w:cs="Arial"/>
          <w:sz w:val="20"/>
          <w:szCs w:val="20"/>
          <w:lang w:eastAsia="ru-RU"/>
        </w:rPr>
        <w:t xml:space="preserve"> городского лесопарка </w:t>
      </w:r>
      <w:r w:rsidR="003625F8" w:rsidRPr="0042329A">
        <w:rPr>
          <w:rFonts w:ascii="Arial" w:eastAsia="Calibri" w:hAnsi="Arial" w:cs="Arial"/>
          <w:sz w:val="20"/>
          <w:szCs w:val="20"/>
          <w:lang w:eastAsia="ru-RU"/>
        </w:rPr>
        <w:t xml:space="preserve">обустраивается </w:t>
      </w:r>
      <w:r w:rsidRPr="0042329A">
        <w:rPr>
          <w:rFonts w:ascii="Arial" w:eastAsia="Calibri" w:hAnsi="Arial" w:cs="Arial"/>
          <w:sz w:val="20"/>
          <w:szCs w:val="20"/>
          <w:lang w:eastAsia="ru-RU"/>
        </w:rPr>
        <w:t>многочисленны</w:t>
      </w:r>
      <w:r w:rsidR="003625F8" w:rsidRPr="0042329A">
        <w:rPr>
          <w:rFonts w:ascii="Arial" w:eastAsia="Calibri" w:hAnsi="Arial" w:cs="Arial"/>
          <w:sz w:val="20"/>
          <w:szCs w:val="20"/>
          <w:lang w:eastAsia="ru-RU"/>
        </w:rPr>
        <w:t>ми</w:t>
      </w:r>
      <w:r w:rsidRPr="0042329A">
        <w:rPr>
          <w:rFonts w:ascii="Arial" w:eastAsia="Calibri" w:hAnsi="Arial" w:cs="Arial"/>
          <w:sz w:val="20"/>
          <w:szCs w:val="20"/>
          <w:lang w:eastAsia="ru-RU"/>
        </w:rPr>
        <w:t xml:space="preserve"> освещенны</w:t>
      </w:r>
      <w:r w:rsidR="003625F8" w:rsidRPr="0042329A">
        <w:rPr>
          <w:rFonts w:ascii="Arial" w:eastAsia="Calibri" w:hAnsi="Arial" w:cs="Arial"/>
          <w:sz w:val="20"/>
          <w:szCs w:val="20"/>
          <w:lang w:eastAsia="ru-RU"/>
        </w:rPr>
        <w:t>ми</w:t>
      </w:r>
      <w:r w:rsidRPr="0042329A">
        <w:rPr>
          <w:rFonts w:ascii="Arial" w:eastAsia="Calibri" w:hAnsi="Arial" w:cs="Arial"/>
          <w:sz w:val="20"/>
          <w:szCs w:val="20"/>
          <w:lang w:eastAsia="ru-RU"/>
        </w:rPr>
        <w:t xml:space="preserve"> тропинк</w:t>
      </w:r>
      <w:r w:rsidR="003625F8" w:rsidRPr="0042329A">
        <w:rPr>
          <w:rFonts w:ascii="Arial" w:eastAsia="Calibri" w:hAnsi="Arial" w:cs="Arial"/>
          <w:sz w:val="20"/>
          <w:szCs w:val="20"/>
          <w:lang w:eastAsia="ru-RU"/>
        </w:rPr>
        <w:t>ами</w:t>
      </w:r>
      <w:r w:rsidRPr="0042329A">
        <w:rPr>
          <w:rFonts w:ascii="Arial" w:eastAsia="Calibri" w:hAnsi="Arial" w:cs="Arial"/>
          <w:sz w:val="20"/>
          <w:szCs w:val="20"/>
          <w:lang w:eastAsia="ru-RU"/>
        </w:rPr>
        <w:t xml:space="preserve"> с мягким покрытием, детск</w:t>
      </w:r>
      <w:r w:rsidR="003625F8" w:rsidRPr="0042329A">
        <w:rPr>
          <w:rFonts w:ascii="Arial" w:eastAsia="Calibri" w:hAnsi="Arial" w:cs="Arial"/>
          <w:sz w:val="20"/>
          <w:szCs w:val="20"/>
          <w:lang w:eastAsia="ru-RU"/>
        </w:rPr>
        <w:t>ими</w:t>
      </w:r>
      <w:r w:rsidRPr="0042329A">
        <w:rPr>
          <w:rFonts w:ascii="Arial" w:eastAsia="Calibri" w:hAnsi="Arial" w:cs="Arial"/>
          <w:sz w:val="20"/>
          <w:szCs w:val="20"/>
          <w:lang w:eastAsia="ru-RU"/>
        </w:rPr>
        <w:t xml:space="preserve"> и спортивн</w:t>
      </w:r>
      <w:r w:rsidR="003625F8" w:rsidRPr="0042329A">
        <w:rPr>
          <w:rFonts w:ascii="Arial" w:eastAsia="Calibri" w:hAnsi="Arial" w:cs="Arial"/>
          <w:sz w:val="20"/>
          <w:szCs w:val="20"/>
          <w:lang w:eastAsia="ru-RU"/>
        </w:rPr>
        <w:t>ыми</w:t>
      </w:r>
      <w:r w:rsidRPr="0042329A">
        <w:rPr>
          <w:rFonts w:ascii="Arial" w:eastAsia="Calibri" w:hAnsi="Arial" w:cs="Arial"/>
          <w:sz w:val="20"/>
          <w:szCs w:val="20"/>
          <w:lang w:eastAsia="ru-RU"/>
        </w:rPr>
        <w:t xml:space="preserve"> площадк</w:t>
      </w:r>
      <w:r w:rsidR="003625F8" w:rsidRPr="0042329A">
        <w:rPr>
          <w:rFonts w:ascii="Arial" w:eastAsia="Calibri" w:hAnsi="Arial" w:cs="Arial"/>
          <w:sz w:val="20"/>
          <w:szCs w:val="20"/>
          <w:lang w:eastAsia="ru-RU"/>
        </w:rPr>
        <w:t>ами</w:t>
      </w:r>
      <w:r w:rsidRPr="0042329A">
        <w:rPr>
          <w:rFonts w:ascii="Arial" w:eastAsia="Calibri" w:hAnsi="Arial" w:cs="Arial"/>
          <w:sz w:val="20"/>
          <w:szCs w:val="20"/>
          <w:lang w:eastAsia="ru-RU"/>
        </w:rPr>
        <w:t>, сквер</w:t>
      </w:r>
      <w:r w:rsidR="003625F8" w:rsidRPr="0042329A">
        <w:rPr>
          <w:rFonts w:ascii="Arial" w:eastAsia="Calibri" w:hAnsi="Arial" w:cs="Arial"/>
          <w:sz w:val="20"/>
          <w:szCs w:val="20"/>
          <w:lang w:eastAsia="ru-RU"/>
        </w:rPr>
        <w:t>ами</w:t>
      </w:r>
      <w:r w:rsidRPr="0042329A">
        <w:rPr>
          <w:rFonts w:ascii="Arial" w:eastAsia="Calibri" w:hAnsi="Arial" w:cs="Arial"/>
          <w:sz w:val="20"/>
          <w:szCs w:val="20"/>
          <w:lang w:eastAsia="ru-RU"/>
        </w:rPr>
        <w:t xml:space="preserve"> для отдыха, зон</w:t>
      </w:r>
      <w:r w:rsidR="003625F8" w:rsidRPr="0042329A">
        <w:rPr>
          <w:rFonts w:ascii="Arial" w:eastAsia="Calibri" w:hAnsi="Arial" w:cs="Arial"/>
          <w:sz w:val="20"/>
          <w:szCs w:val="20"/>
          <w:lang w:eastAsia="ru-RU"/>
        </w:rPr>
        <w:t>ой</w:t>
      </w:r>
      <w:r w:rsidRPr="0042329A">
        <w:rPr>
          <w:rFonts w:ascii="Arial" w:eastAsia="Calibri" w:hAnsi="Arial" w:cs="Arial"/>
          <w:sz w:val="20"/>
          <w:szCs w:val="20"/>
          <w:lang w:eastAsia="ru-RU"/>
        </w:rPr>
        <w:t xml:space="preserve"> для игры в пейнтбол, канатны</w:t>
      </w:r>
      <w:r w:rsidR="003625F8" w:rsidRPr="0042329A">
        <w:rPr>
          <w:rFonts w:ascii="Arial" w:eastAsia="Calibri" w:hAnsi="Arial" w:cs="Arial"/>
          <w:sz w:val="20"/>
          <w:szCs w:val="20"/>
          <w:lang w:eastAsia="ru-RU"/>
        </w:rPr>
        <w:t>м</w:t>
      </w:r>
      <w:r w:rsidRPr="0042329A">
        <w:rPr>
          <w:rFonts w:ascii="Arial" w:eastAsia="Calibri" w:hAnsi="Arial" w:cs="Arial"/>
          <w:sz w:val="20"/>
          <w:szCs w:val="20"/>
          <w:lang w:eastAsia="ru-RU"/>
        </w:rPr>
        <w:t xml:space="preserve"> парк</w:t>
      </w:r>
      <w:r w:rsidR="003625F8" w:rsidRPr="0042329A">
        <w:rPr>
          <w:rFonts w:ascii="Arial" w:eastAsia="Calibri" w:hAnsi="Arial" w:cs="Arial"/>
          <w:sz w:val="20"/>
          <w:szCs w:val="20"/>
          <w:lang w:eastAsia="ru-RU"/>
        </w:rPr>
        <w:t>ом</w:t>
      </w:r>
      <w:r w:rsidRPr="0042329A">
        <w:rPr>
          <w:rFonts w:ascii="Arial" w:eastAsia="Calibri" w:hAnsi="Arial" w:cs="Arial"/>
          <w:sz w:val="20"/>
          <w:szCs w:val="20"/>
          <w:lang w:eastAsia="ru-RU"/>
        </w:rPr>
        <w:t>, пункт</w:t>
      </w:r>
      <w:r w:rsidR="003625F8" w:rsidRPr="0042329A">
        <w:rPr>
          <w:rFonts w:ascii="Arial" w:eastAsia="Calibri" w:hAnsi="Arial" w:cs="Arial"/>
          <w:sz w:val="20"/>
          <w:szCs w:val="20"/>
          <w:lang w:eastAsia="ru-RU"/>
        </w:rPr>
        <w:t>ом</w:t>
      </w:r>
      <w:r w:rsidRPr="0042329A">
        <w:rPr>
          <w:rFonts w:ascii="Arial" w:eastAsia="Calibri" w:hAnsi="Arial" w:cs="Arial"/>
          <w:sz w:val="20"/>
          <w:szCs w:val="20"/>
          <w:lang w:eastAsia="ru-RU"/>
        </w:rPr>
        <w:t xml:space="preserve"> проката лошадей, мини-зоопарк</w:t>
      </w:r>
      <w:r w:rsidR="003625F8" w:rsidRPr="0042329A">
        <w:rPr>
          <w:rFonts w:ascii="Arial" w:eastAsia="Calibri" w:hAnsi="Arial" w:cs="Arial"/>
          <w:sz w:val="20"/>
          <w:szCs w:val="20"/>
          <w:lang w:eastAsia="ru-RU"/>
        </w:rPr>
        <w:t>ом</w:t>
      </w:r>
      <w:r w:rsidRPr="0042329A">
        <w:rPr>
          <w:rFonts w:ascii="Arial" w:eastAsia="Calibri" w:hAnsi="Arial" w:cs="Arial"/>
          <w:sz w:val="20"/>
          <w:szCs w:val="20"/>
          <w:lang w:eastAsia="ru-RU"/>
        </w:rPr>
        <w:t xml:space="preserve"> и мног</w:t>
      </w:r>
      <w:r w:rsidR="003625F8" w:rsidRPr="0042329A">
        <w:rPr>
          <w:rFonts w:ascii="Arial" w:eastAsia="Calibri" w:hAnsi="Arial" w:cs="Arial"/>
          <w:sz w:val="20"/>
          <w:szCs w:val="20"/>
          <w:lang w:eastAsia="ru-RU"/>
        </w:rPr>
        <w:t>им</w:t>
      </w:r>
      <w:r w:rsidRPr="0042329A">
        <w:rPr>
          <w:rFonts w:ascii="Arial" w:eastAsia="Calibri" w:hAnsi="Arial" w:cs="Arial"/>
          <w:sz w:val="20"/>
          <w:szCs w:val="20"/>
          <w:lang w:eastAsia="ru-RU"/>
        </w:rPr>
        <w:t xml:space="preserve"> друг</w:t>
      </w:r>
      <w:r w:rsidR="003625F8" w:rsidRPr="0042329A">
        <w:rPr>
          <w:rFonts w:ascii="Arial" w:eastAsia="Calibri" w:hAnsi="Arial" w:cs="Arial"/>
          <w:sz w:val="20"/>
          <w:szCs w:val="20"/>
          <w:lang w:eastAsia="ru-RU"/>
        </w:rPr>
        <w:t>им</w:t>
      </w:r>
      <w:r w:rsidRPr="0042329A">
        <w:rPr>
          <w:rFonts w:ascii="Arial" w:eastAsia="Calibri" w:hAnsi="Arial" w:cs="Arial"/>
          <w:sz w:val="20"/>
          <w:szCs w:val="20"/>
          <w:lang w:eastAsia="ru-RU"/>
        </w:rPr>
        <w:t>.</w:t>
      </w:r>
    </w:p>
    <w:p w:rsidR="003D4BC2" w:rsidRDefault="00CD1EC4" w:rsidP="00F86287">
      <w:pPr>
        <w:spacing w:after="0" w:line="240" w:lineRule="auto"/>
        <w:ind w:firstLine="567"/>
        <w:jc w:val="both"/>
        <w:rPr>
          <w:rFonts w:ascii="Arial" w:eastAsia="Times New Roman" w:hAnsi="Arial" w:cs="Arial"/>
          <w:sz w:val="20"/>
          <w:szCs w:val="20"/>
          <w:lang w:eastAsia="ru-RU"/>
        </w:rPr>
      </w:pPr>
      <w:proofErr w:type="gramStart"/>
      <w:r w:rsidRPr="0042329A">
        <w:rPr>
          <w:rFonts w:ascii="Arial" w:eastAsia="Times New Roman" w:hAnsi="Arial" w:cs="Arial"/>
          <w:sz w:val="20"/>
          <w:szCs w:val="20"/>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 обустраивались дворовые детские площадки, а также детские площадки у мест массового отдыха гражд</w:t>
      </w:r>
      <w:r w:rsidR="00F86287">
        <w:rPr>
          <w:rFonts w:ascii="Arial" w:eastAsia="Times New Roman" w:hAnsi="Arial" w:cs="Arial"/>
          <w:sz w:val="20"/>
          <w:szCs w:val="20"/>
          <w:lang w:eastAsia="ru-RU"/>
        </w:rPr>
        <w:t>ан.</w:t>
      </w:r>
      <w:proofErr w:type="gramEnd"/>
    </w:p>
    <w:p w:rsidR="00CD1EC4" w:rsidRPr="0042329A" w:rsidRDefault="00CD1EC4" w:rsidP="00CD1EC4">
      <w:pPr>
        <w:spacing w:after="0" w:line="240" w:lineRule="auto"/>
        <w:ind w:firstLine="708"/>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rsidR="00B801A8" w:rsidRPr="0042329A" w:rsidRDefault="00B801A8" w:rsidP="00CD1EC4">
      <w:pPr>
        <w:spacing w:after="0" w:line="240" w:lineRule="auto"/>
        <w:ind w:firstLine="708"/>
        <w:jc w:val="both"/>
        <w:rPr>
          <w:rFonts w:ascii="Arial" w:eastAsia="Times New Roman" w:hAnsi="Arial" w:cs="Arial"/>
          <w:sz w:val="20"/>
          <w:szCs w:val="20"/>
          <w:lang w:eastAsia="ru-RU"/>
        </w:rPr>
      </w:pPr>
    </w:p>
    <w:p w:rsidR="003D4BC2" w:rsidRDefault="003D4BC2" w:rsidP="00F26C05">
      <w:pPr>
        <w:tabs>
          <w:tab w:val="left" w:pos="3915"/>
        </w:tabs>
        <w:spacing w:after="0" w:line="240" w:lineRule="auto"/>
        <w:ind w:firstLine="708"/>
        <w:jc w:val="center"/>
        <w:rPr>
          <w:rFonts w:ascii="Arial" w:eastAsia="Calibri" w:hAnsi="Arial" w:cs="Arial"/>
          <w:sz w:val="20"/>
          <w:szCs w:val="20"/>
        </w:rPr>
      </w:pPr>
    </w:p>
    <w:p w:rsidR="00F26C05" w:rsidRPr="0042329A" w:rsidRDefault="00CD1EC4" w:rsidP="00F26C05">
      <w:pPr>
        <w:tabs>
          <w:tab w:val="left" w:pos="3915"/>
        </w:tabs>
        <w:spacing w:after="0" w:line="240" w:lineRule="auto"/>
        <w:ind w:firstLine="708"/>
        <w:jc w:val="center"/>
        <w:rPr>
          <w:rFonts w:ascii="Arial" w:eastAsia="Calibri" w:hAnsi="Arial" w:cs="Arial"/>
          <w:sz w:val="20"/>
          <w:szCs w:val="20"/>
        </w:rPr>
      </w:pPr>
      <w:r w:rsidRPr="0042329A">
        <w:rPr>
          <w:rFonts w:ascii="Arial" w:eastAsia="Calibri" w:hAnsi="Arial" w:cs="Arial"/>
          <w:sz w:val="20"/>
          <w:szCs w:val="20"/>
        </w:rPr>
        <w:t>Прогноз развития сферы реализации муниципально</w:t>
      </w:r>
      <w:r w:rsidR="00D105D5" w:rsidRPr="0042329A">
        <w:rPr>
          <w:rFonts w:ascii="Arial" w:eastAsia="Calibri" w:hAnsi="Arial" w:cs="Arial"/>
          <w:sz w:val="20"/>
          <w:szCs w:val="20"/>
        </w:rPr>
        <w:t xml:space="preserve">й программы с учетом реализации </w:t>
      </w:r>
      <w:r w:rsidRPr="0042329A">
        <w:rPr>
          <w:rFonts w:ascii="Arial" w:eastAsia="Calibri" w:hAnsi="Arial" w:cs="Arial"/>
          <w:sz w:val="20"/>
          <w:szCs w:val="20"/>
        </w:rPr>
        <w:t xml:space="preserve">муниципальной программы, </w:t>
      </w:r>
    </w:p>
    <w:p w:rsidR="00F26C05" w:rsidRPr="0042329A" w:rsidRDefault="00CD1EC4" w:rsidP="00F26C05">
      <w:pPr>
        <w:tabs>
          <w:tab w:val="left" w:pos="3915"/>
        </w:tabs>
        <w:spacing w:after="0" w:line="240" w:lineRule="auto"/>
        <w:ind w:firstLine="708"/>
        <w:jc w:val="center"/>
        <w:rPr>
          <w:rFonts w:ascii="Arial" w:eastAsia="Calibri" w:hAnsi="Arial" w:cs="Arial"/>
          <w:sz w:val="20"/>
          <w:szCs w:val="20"/>
        </w:rPr>
      </w:pPr>
      <w:r w:rsidRPr="0042329A">
        <w:rPr>
          <w:rFonts w:ascii="Arial" w:eastAsia="Calibri" w:hAnsi="Arial" w:cs="Arial"/>
          <w:sz w:val="20"/>
          <w:szCs w:val="20"/>
        </w:rPr>
        <w:t>включая возможные варианты решения проблемы, оценку</w:t>
      </w:r>
      <w:r w:rsidR="00D105D5" w:rsidRPr="0042329A">
        <w:rPr>
          <w:rFonts w:ascii="Arial" w:eastAsia="Calibri" w:hAnsi="Arial" w:cs="Arial"/>
          <w:sz w:val="20"/>
          <w:szCs w:val="20"/>
        </w:rPr>
        <w:t xml:space="preserve"> </w:t>
      </w:r>
      <w:r w:rsidRPr="0042329A">
        <w:rPr>
          <w:rFonts w:ascii="Arial" w:eastAsia="Calibri" w:hAnsi="Arial" w:cs="Arial"/>
          <w:sz w:val="20"/>
          <w:szCs w:val="20"/>
        </w:rPr>
        <w:t xml:space="preserve">преимуществ и рисков, </w:t>
      </w:r>
    </w:p>
    <w:p w:rsidR="00CD1EC4" w:rsidRPr="0042329A" w:rsidRDefault="00CD1EC4" w:rsidP="00F26C05">
      <w:pPr>
        <w:tabs>
          <w:tab w:val="left" w:pos="3915"/>
        </w:tabs>
        <w:spacing w:after="0" w:line="240" w:lineRule="auto"/>
        <w:ind w:firstLine="708"/>
        <w:jc w:val="center"/>
        <w:rPr>
          <w:rFonts w:ascii="Arial" w:eastAsia="Calibri" w:hAnsi="Arial" w:cs="Arial"/>
          <w:sz w:val="20"/>
          <w:szCs w:val="20"/>
        </w:rPr>
      </w:pPr>
      <w:r w:rsidRPr="0042329A">
        <w:rPr>
          <w:rFonts w:ascii="Arial" w:eastAsia="Calibri" w:hAnsi="Arial" w:cs="Arial"/>
          <w:sz w:val="20"/>
          <w:szCs w:val="20"/>
        </w:rPr>
        <w:t>возникающих при выбор</w:t>
      </w:r>
      <w:r w:rsidR="00FC6A9D" w:rsidRPr="0042329A">
        <w:rPr>
          <w:rFonts w:ascii="Arial" w:eastAsia="Calibri" w:hAnsi="Arial" w:cs="Arial"/>
          <w:sz w:val="20"/>
          <w:szCs w:val="20"/>
        </w:rPr>
        <w:t>е</w:t>
      </w:r>
      <w:r w:rsidRPr="0042329A">
        <w:rPr>
          <w:rFonts w:ascii="Arial" w:eastAsia="Calibri" w:hAnsi="Arial" w:cs="Arial"/>
          <w:sz w:val="20"/>
          <w:szCs w:val="20"/>
        </w:rPr>
        <w:t xml:space="preserve"> различных вариантов решения проблемы.</w:t>
      </w:r>
    </w:p>
    <w:p w:rsidR="005432CA" w:rsidRPr="0042329A" w:rsidRDefault="005432CA" w:rsidP="005432CA">
      <w:pPr>
        <w:autoSpaceDE w:val="0"/>
        <w:autoSpaceDN w:val="0"/>
        <w:adjustRightInd w:val="0"/>
        <w:spacing w:before="120" w:after="0" w:line="240" w:lineRule="auto"/>
        <w:ind w:firstLine="539"/>
        <w:jc w:val="both"/>
        <w:rPr>
          <w:rFonts w:ascii="Arial" w:eastAsia="Calibri" w:hAnsi="Arial" w:cs="Arial"/>
          <w:sz w:val="20"/>
          <w:szCs w:val="20"/>
        </w:rPr>
      </w:pPr>
      <w:r w:rsidRPr="0042329A">
        <w:rPr>
          <w:rFonts w:ascii="Arial" w:eastAsia="Times New Roman" w:hAnsi="Arial" w:cs="Arial"/>
          <w:sz w:val="20"/>
          <w:szCs w:val="20"/>
          <w:lang w:eastAsia="ru-RU"/>
        </w:rPr>
        <w:t xml:space="preserve">Применение программно-целевого метода реализации </w:t>
      </w:r>
      <w:r w:rsidRPr="0042329A">
        <w:rPr>
          <w:rFonts w:ascii="Arial" w:eastAsia="Calibri" w:hAnsi="Arial" w:cs="Arial"/>
          <w:sz w:val="20"/>
          <w:szCs w:val="20"/>
        </w:rPr>
        <w:t>программных мероприятий позволит обеспечить:</w:t>
      </w:r>
    </w:p>
    <w:p w:rsidR="005432CA" w:rsidRPr="0042329A" w:rsidRDefault="005432CA" w:rsidP="005432CA">
      <w:pPr>
        <w:numPr>
          <w:ilvl w:val="0"/>
          <w:numId w:val="8"/>
        </w:numPr>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rsidR="005432CA" w:rsidRPr="0042329A" w:rsidRDefault="005432CA" w:rsidP="005432CA">
      <w:pPr>
        <w:numPr>
          <w:ilvl w:val="0"/>
          <w:numId w:val="8"/>
        </w:numPr>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создание благоприятных условий для отдыха жителей;</w:t>
      </w:r>
    </w:p>
    <w:p w:rsidR="005432CA" w:rsidRPr="0042329A" w:rsidRDefault="005432CA" w:rsidP="005432CA">
      <w:pPr>
        <w:numPr>
          <w:ilvl w:val="0"/>
          <w:numId w:val="8"/>
        </w:numPr>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обеспечение  нормативного состояния дворовых территорий;</w:t>
      </w:r>
    </w:p>
    <w:p w:rsidR="005432CA" w:rsidRPr="0042329A" w:rsidRDefault="005432CA" w:rsidP="005432CA">
      <w:pPr>
        <w:numPr>
          <w:ilvl w:val="0"/>
          <w:numId w:val="8"/>
        </w:numPr>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приведение подъездов, как элемента комфортной среды к нормативному состоянию;</w:t>
      </w:r>
    </w:p>
    <w:p w:rsidR="005432CA" w:rsidRPr="0042329A" w:rsidRDefault="005432CA" w:rsidP="005432CA">
      <w:pPr>
        <w:numPr>
          <w:ilvl w:val="0"/>
          <w:numId w:val="8"/>
        </w:numPr>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увеличение количества заинтересованных лиц в выполнении работ по благоустройству территории городского округа Мытищи;</w:t>
      </w:r>
    </w:p>
    <w:p w:rsidR="005432CA" w:rsidRPr="0042329A" w:rsidRDefault="005432CA" w:rsidP="005432CA">
      <w:pPr>
        <w:numPr>
          <w:ilvl w:val="0"/>
          <w:numId w:val="8"/>
        </w:numPr>
        <w:spacing w:after="0" w:line="240" w:lineRule="auto"/>
        <w:jc w:val="both"/>
        <w:rPr>
          <w:rFonts w:ascii="Arial" w:eastAsia="Times New Roman" w:hAnsi="Arial" w:cs="Arial"/>
          <w:sz w:val="20"/>
          <w:szCs w:val="20"/>
          <w:lang w:eastAsia="ru-RU"/>
        </w:rPr>
      </w:pPr>
      <w:r w:rsidRPr="0042329A">
        <w:rPr>
          <w:rFonts w:ascii="Arial" w:hAnsi="Arial" w:cs="Arial"/>
          <w:sz w:val="20"/>
          <w:szCs w:val="20"/>
        </w:rPr>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42329A">
        <w:rPr>
          <w:rFonts w:ascii="Arial" w:hAnsi="Arial" w:cs="Arial"/>
          <w:sz w:val="20"/>
          <w:szCs w:val="20"/>
        </w:rPr>
        <w:t>.</w:t>
      </w:r>
    </w:p>
    <w:p w:rsidR="005432CA" w:rsidRPr="0042329A" w:rsidRDefault="005432CA" w:rsidP="005432CA">
      <w:pPr>
        <w:autoSpaceDE w:val="0"/>
        <w:autoSpaceDN w:val="0"/>
        <w:adjustRightInd w:val="0"/>
        <w:spacing w:after="0" w:line="240" w:lineRule="auto"/>
        <w:ind w:firstLine="540"/>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К рискам реализации Программы следует отнести следующие:</w:t>
      </w:r>
    </w:p>
    <w:p w:rsidR="005432CA" w:rsidRPr="0042329A" w:rsidRDefault="005432CA" w:rsidP="005432CA">
      <w:pPr>
        <w:numPr>
          <w:ilvl w:val="0"/>
          <w:numId w:val="9"/>
        </w:numPr>
        <w:autoSpaceDE w:val="0"/>
        <w:autoSpaceDN w:val="0"/>
        <w:adjustRightInd w:val="0"/>
        <w:spacing w:before="200" w:after="0" w:line="240" w:lineRule="auto"/>
        <w:ind w:left="993" w:hanging="426"/>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Риск финансового обеспечения, который связан дефицитом бюджетных средств. </w:t>
      </w:r>
    </w:p>
    <w:p w:rsidR="005432CA" w:rsidRPr="0042329A" w:rsidRDefault="005432CA" w:rsidP="005432CA">
      <w:pPr>
        <w:numPr>
          <w:ilvl w:val="0"/>
          <w:numId w:val="9"/>
        </w:numPr>
        <w:autoSpaceDE w:val="0"/>
        <w:autoSpaceDN w:val="0"/>
        <w:adjustRightInd w:val="0"/>
        <w:spacing w:before="200" w:after="0" w:line="240" w:lineRule="auto"/>
        <w:ind w:left="993" w:hanging="426"/>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rsidR="005432CA" w:rsidRPr="0042329A" w:rsidRDefault="005432CA" w:rsidP="005432CA">
      <w:pPr>
        <w:numPr>
          <w:ilvl w:val="0"/>
          <w:numId w:val="9"/>
        </w:numPr>
        <w:autoSpaceDE w:val="0"/>
        <w:autoSpaceDN w:val="0"/>
        <w:adjustRightInd w:val="0"/>
        <w:spacing w:before="200" w:after="0" w:line="240" w:lineRule="auto"/>
        <w:ind w:left="993" w:hanging="426"/>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Риск изменения законодательства РФ.</w:t>
      </w:r>
    </w:p>
    <w:p w:rsidR="005432CA" w:rsidRPr="0042329A" w:rsidRDefault="005432CA" w:rsidP="005432CA">
      <w:pPr>
        <w:autoSpaceDE w:val="0"/>
        <w:autoSpaceDN w:val="0"/>
        <w:adjustRightInd w:val="0"/>
        <w:spacing w:before="200" w:after="0" w:line="240" w:lineRule="auto"/>
        <w:ind w:firstLine="539"/>
        <w:contextualSpacing/>
        <w:jc w:val="both"/>
        <w:rPr>
          <w:rFonts w:ascii="Arial" w:eastAsia="Times New Roman" w:hAnsi="Arial" w:cs="Arial"/>
          <w:sz w:val="20"/>
          <w:szCs w:val="20"/>
          <w:lang w:eastAsia="ru-RU"/>
        </w:rPr>
      </w:pPr>
    </w:p>
    <w:p w:rsidR="009C5CDE" w:rsidRPr="0042329A" w:rsidRDefault="009C5CDE" w:rsidP="009C5CDE">
      <w:pPr>
        <w:autoSpaceDE w:val="0"/>
        <w:autoSpaceDN w:val="0"/>
        <w:adjustRightInd w:val="0"/>
        <w:spacing w:before="200" w:after="0" w:line="240" w:lineRule="auto"/>
        <w:ind w:firstLine="539"/>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В целях реализации Программы и минимизации вышеуказанных рисков предусматривается оперативное </w:t>
      </w:r>
      <w:proofErr w:type="gramStart"/>
      <w:r w:rsidRPr="0042329A">
        <w:rPr>
          <w:rFonts w:ascii="Arial" w:eastAsia="Times New Roman" w:hAnsi="Arial" w:cs="Arial"/>
          <w:sz w:val="20"/>
          <w:szCs w:val="20"/>
          <w:lang w:eastAsia="ru-RU"/>
        </w:rPr>
        <w:t>реагирование</w:t>
      </w:r>
      <w:proofErr w:type="gramEnd"/>
      <w:r w:rsidRPr="0042329A">
        <w:rPr>
          <w:rFonts w:ascii="Arial" w:eastAsia="Times New Roman" w:hAnsi="Arial" w:cs="Arial"/>
          <w:sz w:val="20"/>
          <w:szCs w:val="20"/>
          <w:lang w:eastAsia="ru-RU"/>
        </w:rPr>
        <w:t xml:space="preserve"> и принятие следующих мер:</w:t>
      </w:r>
    </w:p>
    <w:p w:rsidR="009C5CDE" w:rsidRPr="0042329A" w:rsidRDefault="009C5CDE" w:rsidP="009C5CDE">
      <w:pPr>
        <w:pStyle w:val="a3"/>
        <w:numPr>
          <w:ilvl w:val="0"/>
          <w:numId w:val="11"/>
        </w:numPr>
        <w:rPr>
          <w:rFonts w:ascii="Arial" w:hAnsi="Arial" w:cs="Arial"/>
          <w:sz w:val="20"/>
          <w:szCs w:val="20"/>
        </w:rPr>
      </w:pPr>
      <w:r w:rsidRPr="0042329A">
        <w:rPr>
          <w:rFonts w:ascii="Arial" w:hAnsi="Arial" w:cs="Arial"/>
          <w:sz w:val="20"/>
          <w:szCs w:val="20"/>
        </w:rPr>
        <w:t>оперативный мониторинг хода реализации Программы;</w:t>
      </w:r>
    </w:p>
    <w:p w:rsidR="009C5CDE" w:rsidRPr="0042329A" w:rsidRDefault="009C5CDE" w:rsidP="009C5CDE">
      <w:pPr>
        <w:pStyle w:val="a3"/>
        <w:numPr>
          <w:ilvl w:val="0"/>
          <w:numId w:val="11"/>
        </w:numPr>
        <w:rPr>
          <w:rFonts w:ascii="Arial" w:hAnsi="Arial" w:cs="Arial"/>
          <w:sz w:val="20"/>
          <w:szCs w:val="20"/>
        </w:rPr>
      </w:pPr>
      <w:r w:rsidRPr="0042329A">
        <w:rPr>
          <w:rFonts w:ascii="Arial" w:hAnsi="Arial" w:cs="Arial"/>
          <w:sz w:val="20"/>
          <w:szCs w:val="20"/>
        </w:rPr>
        <w:t>оптимизация расходов бюджета городского округа Мытищи;</w:t>
      </w:r>
    </w:p>
    <w:p w:rsidR="009C5CDE" w:rsidRPr="0042329A" w:rsidRDefault="009C5CDE" w:rsidP="009C5CDE">
      <w:pPr>
        <w:pStyle w:val="a3"/>
        <w:numPr>
          <w:ilvl w:val="0"/>
          <w:numId w:val="11"/>
        </w:numPr>
        <w:rPr>
          <w:rFonts w:ascii="Arial" w:hAnsi="Arial" w:cs="Arial"/>
          <w:sz w:val="20"/>
          <w:szCs w:val="20"/>
        </w:rPr>
      </w:pPr>
      <w:r w:rsidRPr="0042329A">
        <w:rPr>
          <w:rFonts w:ascii="Arial" w:hAnsi="Arial" w:cs="Arial"/>
          <w:sz w:val="20"/>
          <w:szCs w:val="20"/>
        </w:rPr>
        <w:t>оперативное реагирование на изменения законодательства Российской Федерации;</w:t>
      </w:r>
    </w:p>
    <w:p w:rsidR="009C5CDE" w:rsidRPr="0042329A" w:rsidRDefault="009C5CDE" w:rsidP="009C5CDE">
      <w:pPr>
        <w:pStyle w:val="a3"/>
        <w:numPr>
          <w:ilvl w:val="0"/>
          <w:numId w:val="11"/>
        </w:numPr>
        <w:rPr>
          <w:rFonts w:ascii="Arial" w:hAnsi="Arial" w:cs="Arial"/>
          <w:sz w:val="20"/>
          <w:szCs w:val="20"/>
        </w:rPr>
      </w:pPr>
      <w:r w:rsidRPr="0042329A">
        <w:rPr>
          <w:rFonts w:ascii="Arial" w:hAnsi="Arial" w:cs="Arial"/>
          <w:sz w:val="20"/>
          <w:szCs w:val="20"/>
        </w:rPr>
        <w:t>определение приоритетов для первоочередного финансирования основных мероприятий Программы;</w:t>
      </w:r>
    </w:p>
    <w:p w:rsidR="009C5CDE" w:rsidRPr="0042329A" w:rsidRDefault="009C5CDE" w:rsidP="009C5CDE">
      <w:pPr>
        <w:pStyle w:val="a3"/>
        <w:numPr>
          <w:ilvl w:val="0"/>
          <w:numId w:val="11"/>
        </w:numPr>
        <w:rPr>
          <w:rFonts w:ascii="Arial" w:hAnsi="Arial" w:cs="Arial"/>
          <w:sz w:val="20"/>
          <w:szCs w:val="20"/>
        </w:rPr>
      </w:pPr>
      <w:r w:rsidRPr="0042329A">
        <w:rPr>
          <w:rFonts w:ascii="Arial" w:hAnsi="Arial" w:cs="Arial"/>
          <w:sz w:val="20"/>
          <w:szCs w:val="20"/>
        </w:rPr>
        <w:t>своевременная корректировка основных мероприятий Программы и сроков их выполнения с сохранением ожидаемых результатов их реализации.</w:t>
      </w:r>
    </w:p>
    <w:p w:rsidR="0037615B" w:rsidRDefault="0037615B" w:rsidP="002D3617">
      <w:pPr>
        <w:tabs>
          <w:tab w:val="left" w:pos="284"/>
        </w:tabs>
        <w:autoSpaceDE w:val="0"/>
        <w:autoSpaceDN w:val="0"/>
        <w:spacing w:after="0" w:line="240" w:lineRule="auto"/>
        <w:jc w:val="center"/>
        <w:rPr>
          <w:rFonts w:ascii="Arial" w:eastAsia="Calibri" w:hAnsi="Arial" w:cs="Arial"/>
          <w:bCs/>
          <w:sz w:val="20"/>
          <w:szCs w:val="20"/>
        </w:rPr>
      </w:pPr>
    </w:p>
    <w:p w:rsidR="00D105D5" w:rsidRPr="002D3617" w:rsidRDefault="009C5CDE" w:rsidP="002D3617">
      <w:pPr>
        <w:tabs>
          <w:tab w:val="left" w:pos="284"/>
        </w:tabs>
        <w:autoSpaceDE w:val="0"/>
        <w:autoSpaceDN w:val="0"/>
        <w:spacing w:after="0" w:line="240" w:lineRule="auto"/>
        <w:jc w:val="center"/>
        <w:rPr>
          <w:rFonts w:ascii="Arial" w:eastAsia="Calibri" w:hAnsi="Arial" w:cs="Arial"/>
          <w:sz w:val="20"/>
          <w:szCs w:val="20"/>
        </w:rPr>
      </w:pPr>
      <w:r w:rsidRPr="0042329A">
        <w:rPr>
          <w:rFonts w:ascii="Arial" w:eastAsia="Calibri" w:hAnsi="Arial" w:cs="Arial"/>
          <w:bCs/>
          <w:sz w:val="20"/>
          <w:szCs w:val="20"/>
        </w:rPr>
        <w:lastRenderedPageBreak/>
        <w:t>Перечень и краткое описание подпрограмм муниципальной программы.</w:t>
      </w:r>
    </w:p>
    <w:p w:rsidR="009C5CDE" w:rsidRPr="0042329A" w:rsidRDefault="009C5CDE" w:rsidP="009C5CDE">
      <w:pPr>
        <w:autoSpaceDE w:val="0"/>
        <w:autoSpaceDN w:val="0"/>
        <w:adjustRightInd w:val="0"/>
        <w:spacing w:after="0" w:line="240" w:lineRule="auto"/>
        <w:ind w:firstLine="567"/>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Достижение целевых значений показателей в рамках программно-целевого сценария осуществляется посредством реализации </w:t>
      </w:r>
      <w:r w:rsidR="00D105D5" w:rsidRPr="0042329A">
        <w:rPr>
          <w:rFonts w:ascii="Arial" w:eastAsia="Times New Roman" w:hAnsi="Arial" w:cs="Arial"/>
          <w:sz w:val="20"/>
          <w:szCs w:val="20"/>
          <w:lang w:eastAsia="ru-RU"/>
        </w:rPr>
        <w:t>трех</w:t>
      </w:r>
      <w:r w:rsidRPr="0042329A">
        <w:rPr>
          <w:rFonts w:ascii="Arial" w:eastAsia="Times New Roman" w:hAnsi="Arial" w:cs="Arial"/>
          <w:sz w:val="20"/>
          <w:szCs w:val="20"/>
          <w:lang w:eastAsia="ru-RU"/>
        </w:rPr>
        <w:t xml:space="preserve"> подпрограмм:</w:t>
      </w:r>
    </w:p>
    <w:p w:rsidR="009C5CDE" w:rsidRPr="0042329A" w:rsidRDefault="009C5CDE" w:rsidP="009C5CDE">
      <w:pPr>
        <w:widowControl w:val="0"/>
        <w:numPr>
          <w:ilvl w:val="0"/>
          <w:numId w:val="12"/>
        </w:numPr>
        <w:autoSpaceDE w:val="0"/>
        <w:autoSpaceDN w:val="0"/>
        <w:adjustRightInd w:val="0"/>
        <w:spacing w:after="0" w:line="240" w:lineRule="auto"/>
        <w:jc w:val="both"/>
        <w:outlineLvl w:val="1"/>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«Комфортная городская среда» (подпрограмма </w:t>
      </w:r>
      <w:r w:rsidR="00BB5DA8" w:rsidRPr="0042329A">
        <w:rPr>
          <w:rFonts w:ascii="Arial" w:eastAsia="Times New Roman" w:hAnsi="Arial" w:cs="Arial"/>
          <w:sz w:val="20"/>
          <w:szCs w:val="20"/>
          <w:lang w:val="en-US" w:eastAsia="ru-RU"/>
        </w:rPr>
        <w:t>I</w:t>
      </w:r>
      <w:r w:rsidRPr="0042329A">
        <w:rPr>
          <w:rFonts w:ascii="Arial" w:eastAsia="Times New Roman" w:hAnsi="Arial" w:cs="Arial"/>
          <w:sz w:val="20"/>
          <w:szCs w:val="20"/>
          <w:lang w:eastAsia="ru-RU"/>
        </w:rPr>
        <w:t xml:space="preserve">); </w:t>
      </w:r>
    </w:p>
    <w:p w:rsidR="009C5CDE" w:rsidRPr="0042329A" w:rsidRDefault="009C5CDE" w:rsidP="009C5CDE">
      <w:pPr>
        <w:numPr>
          <w:ilvl w:val="0"/>
          <w:numId w:val="12"/>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«Благоустройство территории» (подпрограмма </w:t>
      </w:r>
      <w:r w:rsidR="00BB5DA8" w:rsidRPr="0042329A">
        <w:rPr>
          <w:rFonts w:ascii="Arial" w:eastAsia="Times New Roman" w:hAnsi="Arial" w:cs="Arial"/>
          <w:sz w:val="20"/>
          <w:szCs w:val="20"/>
          <w:lang w:val="en-US" w:eastAsia="ru-RU"/>
        </w:rPr>
        <w:t>II</w:t>
      </w:r>
      <w:r w:rsidRPr="0042329A">
        <w:rPr>
          <w:rFonts w:ascii="Arial" w:eastAsia="Times New Roman" w:hAnsi="Arial" w:cs="Arial"/>
          <w:sz w:val="20"/>
          <w:szCs w:val="20"/>
          <w:lang w:eastAsia="ru-RU"/>
        </w:rPr>
        <w:t xml:space="preserve">); </w:t>
      </w:r>
    </w:p>
    <w:p w:rsidR="009C5CDE" w:rsidRPr="0042329A" w:rsidRDefault="005619C1" w:rsidP="005619C1">
      <w:pPr>
        <w:numPr>
          <w:ilvl w:val="0"/>
          <w:numId w:val="12"/>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«Создание условий для обеспечения комфортного проживания жителей в многоквартирных домах</w:t>
      </w:r>
      <w:r w:rsidR="000930A0">
        <w:rPr>
          <w:rFonts w:ascii="Arial" w:eastAsia="Times New Roman" w:hAnsi="Arial" w:cs="Arial"/>
          <w:sz w:val="20"/>
          <w:szCs w:val="20"/>
          <w:lang w:eastAsia="ru-RU"/>
        </w:rPr>
        <w:t xml:space="preserve"> Московской области</w:t>
      </w:r>
      <w:r w:rsidRPr="0042329A">
        <w:rPr>
          <w:rFonts w:ascii="Arial" w:eastAsia="Times New Roman" w:hAnsi="Arial" w:cs="Arial"/>
          <w:sz w:val="20"/>
          <w:szCs w:val="20"/>
          <w:lang w:eastAsia="ru-RU"/>
        </w:rPr>
        <w:t xml:space="preserve">» </w:t>
      </w:r>
      <w:r w:rsidR="009C5CDE" w:rsidRPr="0042329A">
        <w:rPr>
          <w:rFonts w:ascii="Arial" w:eastAsia="Times New Roman" w:hAnsi="Arial" w:cs="Arial"/>
          <w:sz w:val="20"/>
          <w:szCs w:val="20"/>
          <w:lang w:eastAsia="ru-RU"/>
        </w:rPr>
        <w:t xml:space="preserve">(подпрограмма </w:t>
      </w:r>
      <w:r w:rsidR="00BB5DA8" w:rsidRPr="0042329A">
        <w:rPr>
          <w:rFonts w:ascii="Arial" w:eastAsia="Calibri" w:hAnsi="Arial" w:cs="Arial"/>
          <w:sz w:val="20"/>
          <w:szCs w:val="20"/>
          <w:shd w:val="clear" w:color="auto" w:fill="FFFFFF"/>
          <w:lang w:val="en-US"/>
        </w:rPr>
        <w:t>III</w:t>
      </w:r>
      <w:r w:rsidR="009C5CDE" w:rsidRPr="0042329A">
        <w:rPr>
          <w:rFonts w:ascii="Arial" w:eastAsia="Times New Roman" w:hAnsi="Arial" w:cs="Arial"/>
          <w:sz w:val="20"/>
          <w:szCs w:val="20"/>
          <w:lang w:eastAsia="ru-RU"/>
        </w:rPr>
        <w:t>).</w:t>
      </w:r>
    </w:p>
    <w:p w:rsidR="003D4BC2" w:rsidRDefault="003D4BC2" w:rsidP="009C5CDE">
      <w:pPr>
        <w:autoSpaceDE w:val="0"/>
        <w:autoSpaceDN w:val="0"/>
        <w:adjustRightInd w:val="0"/>
        <w:spacing w:after="0" w:line="240" w:lineRule="auto"/>
        <w:ind w:firstLine="567"/>
        <w:jc w:val="both"/>
        <w:rPr>
          <w:rFonts w:ascii="Arial" w:eastAsia="Times New Roman" w:hAnsi="Arial" w:cs="Arial"/>
          <w:sz w:val="20"/>
          <w:szCs w:val="20"/>
          <w:lang w:eastAsia="ru-RU"/>
        </w:rPr>
      </w:pPr>
    </w:p>
    <w:p w:rsidR="003D4BC2" w:rsidRDefault="003D4BC2" w:rsidP="009C5CDE">
      <w:pPr>
        <w:autoSpaceDE w:val="0"/>
        <w:autoSpaceDN w:val="0"/>
        <w:adjustRightInd w:val="0"/>
        <w:spacing w:after="0" w:line="240" w:lineRule="auto"/>
        <w:ind w:firstLine="567"/>
        <w:jc w:val="both"/>
        <w:rPr>
          <w:rFonts w:ascii="Arial" w:eastAsia="Times New Roman" w:hAnsi="Arial" w:cs="Arial"/>
          <w:sz w:val="20"/>
          <w:szCs w:val="20"/>
          <w:lang w:eastAsia="ru-RU"/>
        </w:rPr>
      </w:pPr>
    </w:p>
    <w:p w:rsidR="009C5CDE" w:rsidRPr="0042329A" w:rsidRDefault="009C5CDE" w:rsidP="009C5CDE">
      <w:pPr>
        <w:autoSpaceDE w:val="0"/>
        <w:autoSpaceDN w:val="0"/>
        <w:adjustRightInd w:val="0"/>
        <w:spacing w:after="0" w:line="240" w:lineRule="auto"/>
        <w:ind w:firstLine="567"/>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Подпрограмма </w:t>
      </w:r>
      <w:r w:rsidR="001F5AA0" w:rsidRPr="0042329A">
        <w:rPr>
          <w:rFonts w:ascii="Arial" w:eastAsia="Times New Roman" w:hAnsi="Arial" w:cs="Arial"/>
          <w:sz w:val="20"/>
          <w:szCs w:val="20"/>
          <w:lang w:val="en-US" w:eastAsia="ru-RU"/>
        </w:rPr>
        <w:t>I</w:t>
      </w:r>
      <w:r w:rsidRPr="0042329A">
        <w:rPr>
          <w:rFonts w:ascii="Arial" w:eastAsia="Times New Roman" w:hAnsi="Arial" w:cs="Arial"/>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придания художественной выразительности и эстетической привлекательности внешнего облика его населенных пунктов, повышение качества и комфорта городской среды на территории городского округа Мытищи</w:t>
      </w:r>
      <w:r w:rsidR="00D105D5" w:rsidRPr="0042329A">
        <w:rPr>
          <w:rFonts w:ascii="Arial" w:eastAsia="Times New Roman" w:hAnsi="Arial" w:cs="Arial"/>
          <w:sz w:val="20"/>
          <w:szCs w:val="20"/>
          <w:lang w:eastAsia="ru-RU"/>
        </w:rPr>
        <w:t>.</w:t>
      </w:r>
    </w:p>
    <w:p w:rsidR="009C5CDE" w:rsidRPr="0042329A" w:rsidRDefault="009C5CDE" w:rsidP="009C5CDE">
      <w:pPr>
        <w:autoSpaceDE w:val="0"/>
        <w:autoSpaceDN w:val="0"/>
        <w:adjustRightInd w:val="0"/>
        <w:spacing w:after="0" w:line="240" w:lineRule="auto"/>
        <w:ind w:firstLine="567"/>
        <w:jc w:val="both"/>
        <w:rPr>
          <w:rFonts w:ascii="Arial" w:eastAsia="Calibri" w:hAnsi="Arial" w:cs="Arial"/>
          <w:sz w:val="20"/>
          <w:szCs w:val="20"/>
          <w:shd w:val="clear" w:color="auto" w:fill="FFFFFF"/>
        </w:rPr>
      </w:pPr>
      <w:r w:rsidRPr="0042329A">
        <w:rPr>
          <w:rFonts w:ascii="Arial" w:eastAsia="Times New Roman" w:hAnsi="Arial" w:cs="Arial"/>
          <w:sz w:val="20"/>
          <w:szCs w:val="20"/>
          <w:lang w:eastAsia="ru-RU"/>
        </w:rPr>
        <w:t xml:space="preserve">Подпрограмма </w:t>
      </w:r>
      <w:r w:rsidR="001F5AA0" w:rsidRPr="0042329A">
        <w:rPr>
          <w:rFonts w:ascii="Arial" w:eastAsia="Times New Roman" w:hAnsi="Arial" w:cs="Arial"/>
          <w:sz w:val="20"/>
          <w:szCs w:val="20"/>
          <w:lang w:val="en-US" w:eastAsia="ru-RU"/>
        </w:rPr>
        <w:t>II</w:t>
      </w:r>
      <w:r w:rsidRPr="0042329A">
        <w:rPr>
          <w:rFonts w:ascii="Arial" w:eastAsia="Times New Roman" w:hAnsi="Arial" w:cs="Arial"/>
          <w:sz w:val="20"/>
          <w:szCs w:val="20"/>
          <w:lang w:eastAsia="ru-RU"/>
        </w:rPr>
        <w:t xml:space="preserve"> направлена на достижение </w:t>
      </w:r>
      <w:r w:rsidRPr="0042329A">
        <w:rPr>
          <w:rFonts w:ascii="Arial" w:eastAsia="Calibri" w:hAnsi="Arial" w:cs="Arial"/>
          <w:sz w:val="20"/>
          <w:szCs w:val="20"/>
          <w:shd w:val="clear" w:color="auto" w:fill="FFFFFF"/>
        </w:rPr>
        <w:t>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w:t>
      </w:r>
    </w:p>
    <w:p w:rsidR="009C5CDE" w:rsidRPr="0042329A" w:rsidRDefault="009C5CDE" w:rsidP="009C5CDE">
      <w:pPr>
        <w:spacing w:after="0" w:line="240" w:lineRule="auto"/>
        <w:ind w:firstLine="567"/>
        <w:rPr>
          <w:rFonts w:ascii="Arial" w:eastAsia="Times New Roman" w:hAnsi="Arial" w:cs="Arial"/>
          <w:sz w:val="20"/>
          <w:szCs w:val="20"/>
          <w:lang w:eastAsia="ru-RU"/>
        </w:rPr>
      </w:pPr>
      <w:r w:rsidRPr="0042329A">
        <w:rPr>
          <w:rFonts w:ascii="Arial" w:eastAsia="Calibri" w:hAnsi="Arial" w:cs="Arial"/>
          <w:sz w:val="20"/>
          <w:szCs w:val="20"/>
          <w:shd w:val="clear" w:color="auto" w:fill="FFFFFF"/>
        </w:rPr>
        <w:t xml:space="preserve">Подпрограмма </w:t>
      </w:r>
      <w:r w:rsidR="001F5AA0" w:rsidRPr="0042329A">
        <w:rPr>
          <w:rFonts w:ascii="Arial" w:eastAsia="Calibri" w:hAnsi="Arial" w:cs="Arial"/>
          <w:sz w:val="20"/>
          <w:szCs w:val="20"/>
          <w:shd w:val="clear" w:color="auto" w:fill="FFFFFF"/>
          <w:lang w:val="en-US"/>
        </w:rPr>
        <w:t>III</w:t>
      </w:r>
      <w:r w:rsidRPr="0042329A">
        <w:rPr>
          <w:rFonts w:ascii="Arial" w:eastAsia="Calibri" w:hAnsi="Arial" w:cs="Arial"/>
          <w:sz w:val="20"/>
          <w:szCs w:val="20"/>
          <w:shd w:val="clear" w:color="auto" w:fill="FFFFFF"/>
        </w:rPr>
        <w:t xml:space="preserve"> направлена </w:t>
      </w:r>
      <w:r w:rsidRPr="0042329A">
        <w:rPr>
          <w:rFonts w:ascii="Arial" w:hAnsi="Arial" w:cs="Arial"/>
          <w:sz w:val="20"/>
          <w:szCs w:val="20"/>
        </w:rPr>
        <w:t xml:space="preserve">повышение качества жизни населения путем </w:t>
      </w:r>
      <w:r w:rsidRPr="0042329A">
        <w:rPr>
          <w:rFonts w:ascii="Arial" w:eastAsia="Times New Roman" w:hAnsi="Arial" w:cs="Arial"/>
          <w:sz w:val="20"/>
          <w:szCs w:val="20"/>
          <w:lang w:eastAsia="ru-RU"/>
        </w:rPr>
        <w:t>приведение жилищного фонда городского округа Мытищи в соответствие стандартам, обеспечивающим безопасные и комфортные условия проживания граждан</w:t>
      </w:r>
      <w:r w:rsidR="005619C1" w:rsidRPr="0042329A">
        <w:rPr>
          <w:rFonts w:ascii="Arial" w:eastAsia="Times New Roman" w:hAnsi="Arial" w:cs="Arial"/>
          <w:sz w:val="20"/>
          <w:szCs w:val="20"/>
          <w:lang w:eastAsia="ru-RU"/>
        </w:rPr>
        <w:t>.</w:t>
      </w:r>
    </w:p>
    <w:p w:rsidR="00BB6696" w:rsidRPr="0042329A" w:rsidRDefault="00BB6696" w:rsidP="009B1116">
      <w:pPr>
        <w:spacing w:after="0" w:line="240" w:lineRule="auto"/>
        <w:jc w:val="center"/>
        <w:rPr>
          <w:rFonts w:ascii="Arial" w:eastAsia="Calibri" w:hAnsi="Arial" w:cs="Arial"/>
          <w:sz w:val="20"/>
          <w:szCs w:val="20"/>
        </w:rPr>
      </w:pPr>
    </w:p>
    <w:p w:rsidR="005619C1" w:rsidRPr="0042329A" w:rsidRDefault="005619C1" w:rsidP="009B1116">
      <w:pPr>
        <w:spacing w:after="0" w:line="240" w:lineRule="auto"/>
        <w:jc w:val="center"/>
        <w:rPr>
          <w:rFonts w:ascii="Arial" w:eastAsia="Calibri" w:hAnsi="Arial" w:cs="Arial"/>
          <w:sz w:val="20"/>
          <w:szCs w:val="20"/>
        </w:rPr>
      </w:pPr>
      <w:r w:rsidRPr="0042329A">
        <w:rPr>
          <w:rFonts w:ascii="Arial" w:eastAsia="Calibri" w:hAnsi="Arial" w:cs="Arial"/>
          <w:sz w:val="20"/>
          <w:szCs w:val="20"/>
        </w:rPr>
        <w:t>Обобщённая характеристика основных мероприятий с обоснованием необходимости их осуществления</w:t>
      </w:r>
      <w:r w:rsidR="00D105D5" w:rsidRPr="0042329A">
        <w:rPr>
          <w:rFonts w:ascii="Arial" w:eastAsia="Calibri" w:hAnsi="Arial" w:cs="Arial"/>
          <w:sz w:val="20"/>
          <w:szCs w:val="20"/>
        </w:rPr>
        <w:t>.</w:t>
      </w:r>
    </w:p>
    <w:p w:rsidR="00D105D5" w:rsidRPr="0042329A" w:rsidRDefault="00D105D5" w:rsidP="00FE4415">
      <w:pPr>
        <w:autoSpaceDE w:val="0"/>
        <w:autoSpaceDN w:val="0"/>
        <w:adjustRightInd w:val="0"/>
        <w:spacing w:after="0" w:line="240" w:lineRule="auto"/>
        <w:ind w:firstLine="567"/>
        <w:jc w:val="both"/>
        <w:rPr>
          <w:rFonts w:ascii="Arial" w:eastAsia="Calibri" w:hAnsi="Arial" w:cs="Arial"/>
          <w:sz w:val="20"/>
          <w:szCs w:val="20"/>
        </w:rPr>
      </w:pPr>
    </w:p>
    <w:p w:rsidR="00FE4415" w:rsidRPr="0042329A" w:rsidRDefault="005619C1" w:rsidP="00FE4415">
      <w:pPr>
        <w:autoSpaceDE w:val="0"/>
        <w:autoSpaceDN w:val="0"/>
        <w:adjustRightInd w:val="0"/>
        <w:spacing w:after="0" w:line="240" w:lineRule="auto"/>
        <w:ind w:firstLine="567"/>
        <w:jc w:val="both"/>
        <w:rPr>
          <w:rFonts w:ascii="Arial" w:hAnsi="Arial" w:cs="Arial"/>
          <w:sz w:val="20"/>
          <w:szCs w:val="20"/>
        </w:rPr>
      </w:pPr>
      <w:r w:rsidRPr="0042329A">
        <w:rPr>
          <w:rFonts w:ascii="Arial" w:eastAsia="Calibri" w:hAnsi="Arial" w:cs="Arial"/>
          <w:sz w:val="20"/>
          <w:szCs w:val="20"/>
        </w:rPr>
        <w:t xml:space="preserve">Муниципальная программа </w:t>
      </w:r>
      <w:r w:rsidRPr="0042329A">
        <w:rPr>
          <w:rFonts w:ascii="Arial" w:eastAsia="Times New Roman" w:hAnsi="Arial" w:cs="Arial"/>
          <w:bCs/>
          <w:sz w:val="20"/>
          <w:szCs w:val="20"/>
          <w:lang w:eastAsia="ru-RU"/>
        </w:rPr>
        <w:t xml:space="preserve">«Формирование современной комфортной городской среды» на 2020-2024 годы состоит из трех подпрограмм, каждая из которых предусматривает перечень основных мероприятий, направленных </w:t>
      </w:r>
      <w:r w:rsidR="00FE4415" w:rsidRPr="0042329A">
        <w:rPr>
          <w:rFonts w:ascii="Arial" w:eastAsia="Times New Roman" w:hAnsi="Arial" w:cs="Arial"/>
          <w:bCs/>
          <w:sz w:val="20"/>
          <w:szCs w:val="20"/>
          <w:lang w:eastAsia="ru-RU"/>
        </w:rPr>
        <w:t xml:space="preserve">на </w:t>
      </w:r>
      <w:r w:rsidR="00FE4415" w:rsidRPr="0042329A">
        <w:rPr>
          <w:rFonts w:ascii="Arial" w:hAnsi="Arial" w:cs="Arial"/>
          <w:sz w:val="20"/>
          <w:szCs w:val="20"/>
        </w:rPr>
        <w:t>обеспечение комфортных условий проживания и повышение качества и условий жизни населения на территории городского округа Мытищи.</w:t>
      </w:r>
    </w:p>
    <w:p w:rsidR="002449DE" w:rsidRPr="0042329A" w:rsidRDefault="002449DE" w:rsidP="002449DE">
      <w:pPr>
        <w:pStyle w:val="a4"/>
        <w:numPr>
          <w:ilvl w:val="0"/>
          <w:numId w:val="17"/>
        </w:numPr>
        <w:autoSpaceDE w:val="0"/>
        <w:autoSpaceDN w:val="0"/>
        <w:adjustRightInd w:val="0"/>
        <w:spacing w:after="0" w:line="240" w:lineRule="auto"/>
        <w:jc w:val="both"/>
        <w:rPr>
          <w:rFonts w:ascii="Arial" w:hAnsi="Arial" w:cs="Arial"/>
          <w:sz w:val="20"/>
          <w:szCs w:val="20"/>
        </w:rPr>
      </w:pPr>
      <w:r w:rsidRPr="0042329A">
        <w:rPr>
          <w:rFonts w:ascii="Arial" w:hAnsi="Arial" w:cs="Arial"/>
          <w:sz w:val="20"/>
          <w:szCs w:val="20"/>
        </w:rPr>
        <w:t xml:space="preserve">В рамках Подпрограммы </w:t>
      </w:r>
      <w:r w:rsidR="001F5AA0" w:rsidRPr="0042329A">
        <w:rPr>
          <w:rFonts w:ascii="Arial" w:hAnsi="Arial" w:cs="Arial"/>
          <w:sz w:val="20"/>
          <w:szCs w:val="20"/>
          <w:lang w:val="en-US"/>
        </w:rPr>
        <w:t>I</w:t>
      </w:r>
      <w:r w:rsidRPr="0042329A">
        <w:rPr>
          <w:rFonts w:ascii="Arial" w:hAnsi="Arial" w:cs="Arial"/>
          <w:sz w:val="20"/>
          <w:szCs w:val="20"/>
        </w:rPr>
        <w:t xml:space="preserve"> запланирована реализация следующих основных мероприятий:</w:t>
      </w:r>
    </w:p>
    <w:p w:rsidR="001F5AA0" w:rsidRPr="0042329A" w:rsidRDefault="001F5AA0" w:rsidP="001F5AA0">
      <w:pPr>
        <w:pStyle w:val="a4"/>
        <w:numPr>
          <w:ilvl w:val="0"/>
          <w:numId w:val="19"/>
        </w:numPr>
        <w:autoSpaceDE w:val="0"/>
        <w:autoSpaceDN w:val="0"/>
        <w:spacing w:after="0" w:line="240" w:lineRule="auto"/>
        <w:jc w:val="both"/>
        <w:rPr>
          <w:rFonts w:ascii="Arial" w:eastAsia="Times New Roman" w:hAnsi="Arial" w:cs="Arial"/>
          <w:bCs/>
          <w:sz w:val="20"/>
          <w:szCs w:val="20"/>
          <w:lang w:eastAsia="ru-RU"/>
        </w:rPr>
      </w:pPr>
      <w:r w:rsidRPr="0042329A">
        <w:rPr>
          <w:rFonts w:ascii="Arial" w:eastAsia="Times New Roman" w:hAnsi="Arial" w:cs="Arial"/>
          <w:bCs/>
          <w:sz w:val="20"/>
          <w:szCs w:val="20"/>
          <w:lang w:eastAsia="ru-RU"/>
        </w:rPr>
        <w:t>Основное мероприятие 01 «Благоустройство общественных территорий муниципальных образований Московской области»</w:t>
      </w:r>
    </w:p>
    <w:p w:rsidR="002449DE" w:rsidRPr="0042329A" w:rsidRDefault="002449DE" w:rsidP="002449DE">
      <w:pPr>
        <w:pStyle w:val="a4"/>
        <w:numPr>
          <w:ilvl w:val="0"/>
          <w:numId w:val="19"/>
        </w:numPr>
        <w:autoSpaceDE w:val="0"/>
        <w:autoSpaceDN w:val="0"/>
        <w:spacing w:after="0" w:line="240" w:lineRule="auto"/>
        <w:jc w:val="both"/>
        <w:rPr>
          <w:rFonts w:ascii="Arial" w:eastAsia="Times New Roman" w:hAnsi="Arial" w:cs="Arial"/>
          <w:bCs/>
          <w:sz w:val="20"/>
          <w:szCs w:val="20"/>
          <w:lang w:eastAsia="ru-RU"/>
        </w:rPr>
      </w:pPr>
      <w:r w:rsidRPr="0042329A">
        <w:rPr>
          <w:rFonts w:ascii="Arial" w:eastAsia="Times New Roman" w:hAnsi="Arial" w:cs="Arial"/>
          <w:bCs/>
          <w:sz w:val="20"/>
          <w:szCs w:val="20"/>
          <w:lang w:eastAsia="ru-RU"/>
        </w:rPr>
        <w:t>Основное мероприятие F2. Федеральный проект «</w:t>
      </w:r>
      <w:r w:rsidR="00130622">
        <w:rPr>
          <w:rFonts w:ascii="Arial" w:eastAsia="Times New Roman" w:hAnsi="Arial" w:cs="Arial"/>
          <w:sz w:val="20"/>
          <w:szCs w:val="20"/>
          <w:lang w:eastAsia="ru-RU"/>
        </w:rPr>
        <w:t>Ф</w:t>
      </w:r>
      <w:r w:rsidR="00130622" w:rsidRPr="00974EE4">
        <w:rPr>
          <w:rFonts w:ascii="Arial" w:eastAsia="Times New Roman" w:hAnsi="Arial" w:cs="Arial"/>
          <w:sz w:val="20"/>
          <w:szCs w:val="20"/>
          <w:lang w:eastAsia="ru-RU"/>
        </w:rPr>
        <w:t>ормирование комфортной городской среды» национального проекта «Жилье и городская среда</w:t>
      </w:r>
      <w:r w:rsidRPr="0042329A">
        <w:rPr>
          <w:rFonts w:ascii="Arial" w:eastAsia="Times New Roman" w:hAnsi="Arial" w:cs="Arial"/>
          <w:bCs/>
          <w:sz w:val="20"/>
          <w:szCs w:val="20"/>
          <w:lang w:eastAsia="ru-RU"/>
        </w:rPr>
        <w:t>»</w:t>
      </w:r>
    </w:p>
    <w:p w:rsidR="001F5AA0" w:rsidRPr="0042329A" w:rsidRDefault="002449DE" w:rsidP="001F5AA0">
      <w:pPr>
        <w:autoSpaceDE w:val="0"/>
        <w:autoSpaceDN w:val="0"/>
        <w:spacing w:after="0" w:line="240" w:lineRule="auto"/>
        <w:jc w:val="both"/>
        <w:rPr>
          <w:rFonts w:ascii="Arial" w:eastAsia="Times New Roman" w:hAnsi="Arial" w:cs="Arial"/>
          <w:bCs/>
          <w:sz w:val="20"/>
          <w:szCs w:val="20"/>
          <w:lang w:eastAsia="ru-RU"/>
        </w:rPr>
      </w:pPr>
      <w:r w:rsidRPr="0042329A">
        <w:rPr>
          <w:rFonts w:ascii="Arial" w:eastAsia="Times New Roman" w:hAnsi="Arial" w:cs="Arial"/>
          <w:bCs/>
          <w:sz w:val="20"/>
          <w:szCs w:val="20"/>
          <w:lang w:eastAsia="ru-RU"/>
        </w:rPr>
        <w:t xml:space="preserve">1.1. </w:t>
      </w:r>
      <w:r w:rsidR="001F5AA0" w:rsidRPr="0042329A">
        <w:rPr>
          <w:rFonts w:ascii="Arial" w:eastAsia="Times New Roman" w:hAnsi="Arial" w:cs="Arial"/>
          <w:bCs/>
          <w:sz w:val="20"/>
          <w:szCs w:val="20"/>
          <w:lang w:eastAsia="ru-RU"/>
        </w:rPr>
        <w:t>Основное мероприятие 01. «Благоустройство общественных территорий муниципальных образований Московской области».</w:t>
      </w:r>
    </w:p>
    <w:p w:rsidR="001F5AA0" w:rsidRPr="0042329A" w:rsidRDefault="001F5AA0" w:rsidP="001F5AA0">
      <w:pPr>
        <w:pStyle w:val="a3"/>
        <w:ind w:firstLine="567"/>
        <w:jc w:val="both"/>
        <w:rPr>
          <w:rFonts w:ascii="Arial" w:hAnsi="Arial" w:cs="Arial"/>
          <w:sz w:val="20"/>
          <w:szCs w:val="20"/>
          <w:lang w:eastAsia="ru-RU"/>
        </w:rPr>
      </w:pPr>
      <w:r w:rsidRPr="0042329A">
        <w:rPr>
          <w:rFonts w:ascii="Arial" w:eastAsia="Times New Roman" w:hAnsi="Arial" w:cs="Arial"/>
          <w:sz w:val="20"/>
          <w:szCs w:val="20"/>
          <w:lang w:eastAsia="ru-RU"/>
        </w:rPr>
        <w:t>Для обеспечения комфортного проживания жителей на территории городского округа Мытищи запланированы работы</w:t>
      </w:r>
      <w:r w:rsidRPr="0042329A">
        <w:rPr>
          <w:rFonts w:ascii="Arial" w:hAnsi="Arial" w:cs="Arial"/>
          <w:sz w:val="20"/>
          <w:szCs w:val="20"/>
          <w:lang w:eastAsia="ru-RU"/>
        </w:rPr>
        <w:t xml:space="preserve"> по комплексному благоустройству территорий и реализуется в соответствии с Законом Московской области N 191/2014-ОЗ «О благоустройстве в Московской области».</w:t>
      </w:r>
    </w:p>
    <w:p w:rsidR="001F5AA0" w:rsidRPr="0042329A" w:rsidRDefault="00D9247D" w:rsidP="001F5AA0">
      <w:pPr>
        <w:widowControl w:val="0"/>
        <w:autoSpaceDE w:val="0"/>
        <w:autoSpaceDN w:val="0"/>
        <w:adjustRightInd w:val="0"/>
        <w:spacing w:after="0" w:line="240" w:lineRule="auto"/>
        <w:ind w:firstLine="709"/>
        <w:jc w:val="both"/>
        <w:rPr>
          <w:rFonts w:ascii="Arial" w:hAnsi="Arial" w:cs="Arial"/>
          <w:sz w:val="24"/>
          <w:szCs w:val="24"/>
        </w:rPr>
      </w:pPr>
      <w:proofErr w:type="gramStart"/>
      <w:r w:rsidRPr="0042329A">
        <w:rPr>
          <w:rFonts w:ascii="Arial" w:hAnsi="Arial" w:cs="Arial"/>
          <w:sz w:val="20"/>
          <w:szCs w:val="20"/>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w:t>
      </w:r>
      <w:r w:rsidR="001F5AA0" w:rsidRPr="0042329A">
        <w:rPr>
          <w:rFonts w:ascii="Arial" w:hAnsi="Arial" w:cs="Arial"/>
          <w:sz w:val="20"/>
          <w:szCs w:val="20"/>
        </w:rPr>
        <w:t>, с целью оценки состояния благоустройства дворовых и общественных территорий, в том числе</w:t>
      </w:r>
      <w:proofErr w:type="gramEnd"/>
      <w:r w:rsidR="001F5AA0" w:rsidRPr="0042329A">
        <w:rPr>
          <w:rFonts w:ascii="Arial" w:hAnsi="Arial" w:cs="Arial"/>
          <w:sz w:val="20"/>
          <w:szCs w:val="20"/>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w:t>
      </w:r>
      <w:r w:rsidR="00427FBC">
        <w:rPr>
          <w:rFonts w:ascii="Arial" w:hAnsi="Arial" w:cs="Arial"/>
          <w:sz w:val="20"/>
          <w:szCs w:val="20"/>
        </w:rPr>
        <w:t xml:space="preserve"> </w:t>
      </w:r>
      <w:r w:rsidR="001F5AA0" w:rsidRPr="0042329A">
        <w:rPr>
          <w:rFonts w:ascii="Arial" w:hAnsi="Arial" w:cs="Arial"/>
          <w:sz w:val="20"/>
          <w:szCs w:val="20"/>
        </w:rPr>
        <w:t>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1F5AA0" w:rsidRPr="0042329A">
        <w:rPr>
          <w:rFonts w:ascii="Arial" w:hAnsi="Arial" w:cs="Arial"/>
          <w:sz w:val="24"/>
          <w:szCs w:val="24"/>
        </w:rPr>
        <w:t>.</w:t>
      </w:r>
    </w:p>
    <w:p w:rsidR="001F5AA0" w:rsidRPr="0042329A" w:rsidRDefault="001F5AA0" w:rsidP="001E4420">
      <w:pPr>
        <w:widowControl w:val="0"/>
        <w:autoSpaceDE w:val="0"/>
        <w:autoSpaceDN w:val="0"/>
        <w:adjustRightInd w:val="0"/>
        <w:spacing w:after="0" w:line="240" w:lineRule="auto"/>
        <w:ind w:firstLine="709"/>
        <w:jc w:val="both"/>
        <w:rPr>
          <w:rFonts w:ascii="Arial" w:hAnsi="Arial" w:cs="Arial"/>
          <w:sz w:val="20"/>
          <w:szCs w:val="20"/>
        </w:rPr>
      </w:pPr>
      <w:r w:rsidRPr="0042329A">
        <w:rPr>
          <w:rFonts w:ascii="Arial" w:hAnsi="Arial" w:cs="Arial"/>
          <w:sz w:val="20"/>
          <w:szCs w:val="20"/>
        </w:rPr>
        <w:t>Адресный перечень дворовых территорий, подлежащих комплексно</w:t>
      </w:r>
      <w:r w:rsidR="001E4420">
        <w:rPr>
          <w:rFonts w:ascii="Arial" w:hAnsi="Arial" w:cs="Arial"/>
          <w:sz w:val="20"/>
          <w:szCs w:val="20"/>
        </w:rPr>
        <w:t xml:space="preserve">му благоустройству, формируется </w:t>
      </w:r>
      <w:r w:rsidRPr="0042329A">
        <w:rPr>
          <w:rFonts w:ascii="Arial" w:hAnsi="Arial" w:cs="Arial"/>
          <w:sz w:val="20"/>
          <w:szCs w:val="20"/>
        </w:rPr>
        <w:t xml:space="preserve">по результатам </w:t>
      </w:r>
      <w:r w:rsidR="001E4420">
        <w:rPr>
          <w:rFonts w:ascii="Arial" w:hAnsi="Arial" w:cs="Arial"/>
          <w:sz w:val="20"/>
          <w:szCs w:val="20"/>
        </w:rPr>
        <w:t xml:space="preserve">проведения ежегодного </w:t>
      </w:r>
      <w:r w:rsidRPr="0042329A">
        <w:rPr>
          <w:rFonts w:ascii="Arial" w:hAnsi="Arial" w:cs="Arial"/>
          <w:sz w:val="20"/>
          <w:szCs w:val="20"/>
        </w:rPr>
        <w:t>голосования</w:t>
      </w:r>
      <w:r w:rsidR="001E4420">
        <w:rPr>
          <w:rFonts w:ascii="Arial" w:hAnsi="Arial" w:cs="Arial"/>
          <w:sz w:val="20"/>
          <w:szCs w:val="20"/>
        </w:rPr>
        <w:t xml:space="preserve"> по отбору объектов благоустройства в электронной форме в информационно-телекоммуникационной сети «Интернет».</w:t>
      </w:r>
      <w:r w:rsidRPr="0042329A">
        <w:rPr>
          <w:rFonts w:ascii="Arial" w:hAnsi="Arial" w:cs="Arial"/>
          <w:sz w:val="20"/>
          <w:szCs w:val="20"/>
        </w:rPr>
        <w:t xml:space="preserve"> </w:t>
      </w:r>
      <w:r w:rsidR="001E4420">
        <w:rPr>
          <w:rFonts w:ascii="Arial" w:hAnsi="Arial" w:cs="Arial"/>
          <w:sz w:val="20"/>
          <w:szCs w:val="20"/>
        </w:rPr>
        <w:t>Территории, занявшие первые места в голосовании жителей, обязательны для занесения в план благоустройства.</w:t>
      </w:r>
    </w:p>
    <w:p w:rsidR="001F5AA0" w:rsidRPr="00771607" w:rsidRDefault="001F5AA0" w:rsidP="001F5AA0">
      <w:pPr>
        <w:widowControl w:val="0"/>
        <w:autoSpaceDE w:val="0"/>
        <w:autoSpaceDN w:val="0"/>
        <w:adjustRightInd w:val="0"/>
        <w:spacing w:after="0" w:line="240" w:lineRule="auto"/>
        <w:ind w:firstLine="709"/>
        <w:jc w:val="both"/>
        <w:rPr>
          <w:rFonts w:ascii="Arial" w:hAnsi="Arial" w:cs="Arial"/>
          <w:sz w:val="20"/>
          <w:szCs w:val="20"/>
        </w:rPr>
      </w:pPr>
      <w:r w:rsidRPr="00771607">
        <w:rPr>
          <w:rFonts w:ascii="Arial" w:hAnsi="Arial" w:cs="Arial"/>
          <w:sz w:val="20"/>
          <w:szCs w:val="20"/>
        </w:rPr>
        <w:t xml:space="preserve">Адресный перечень дворовых территорий (Таблица 1), нуждающихся в благоустройстве (с учетом их физического состояния) и подлежащих </w:t>
      </w:r>
      <w:r w:rsidRPr="00771607">
        <w:rPr>
          <w:rFonts w:ascii="Arial" w:hAnsi="Arial" w:cs="Arial"/>
          <w:sz w:val="20"/>
          <w:szCs w:val="20"/>
        </w:rPr>
        <w:lastRenderedPageBreak/>
        <w:t xml:space="preserve">благоустройству в </w:t>
      </w:r>
      <w:r w:rsidR="00C4787E" w:rsidRPr="00771607">
        <w:rPr>
          <w:rFonts w:ascii="Arial" w:hAnsi="Arial" w:cs="Arial"/>
          <w:sz w:val="20"/>
          <w:szCs w:val="20"/>
        </w:rPr>
        <w:t>2020</w:t>
      </w:r>
      <w:r w:rsidR="002A3E02" w:rsidRPr="00771607">
        <w:rPr>
          <w:rFonts w:ascii="Arial" w:hAnsi="Arial" w:cs="Arial"/>
          <w:sz w:val="20"/>
          <w:szCs w:val="20"/>
        </w:rPr>
        <w:t>-2024 годах</w:t>
      </w:r>
      <w:r w:rsidRPr="00771607">
        <w:rPr>
          <w:rFonts w:ascii="Arial" w:hAnsi="Arial" w:cs="Arial"/>
          <w:sz w:val="20"/>
          <w:szCs w:val="20"/>
        </w:rPr>
        <w:t xml:space="preserve">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rsidR="006342D9" w:rsidRPr="00771607" w:rsidRDefault="006342D9" w:rsidP="00AC6510">
      <w:pPr>
        <w:widowControl w:val="0"/>
        <w:autoSpaceDE w:val="0"/>
        <w:autoSpaceDN w:val="0"/>
        <w:adjustRightInd w:val="0"/>
        <w:spacing w:after="0"/>
        <w:ind w:firstLine="709"/>
        <w:jc w:val="both"/>
        <w:rPr>
          <w:rFonts w:ascii="Arial" w:hAnsi="Arial" w:cs="Arial"/>
          <w:sz w:val="20"/>
          <w:szCs w:val="20"/>
        </w:rPr>
      </w:pPr>
      <w:proofErr w:type="gramStart"/>
      <w:r w:rsidRPr="00771607">
        <w:rPr>
          <w:rFonts w:ascii="Arial" w:hAnsi="Arial" w:cs="Arial"/>
          <w:sz w:val="20"/>
          <w:szCs w:val="20"/>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w:t>
      </w:r>
      <w:r w:rsidR="00AC6510" w:rsidRPr="00771607">
        <w:rPr>
          <w:rFonts w:ascii="Arial" w:hAnsi="Arial" w:cs="Arial"/>
          <w:sz w:val="20"/>
          <w:szCs w:val="20"/>
        </w:rPr>
        <w:t>,</w:t>
      </w:r>
      <w:r w:rsidRPr="00771607">
        <w:rPr>
          <w:rFonts w:ascii="Arial" w:hAnsi="Arial" w:cs="Arial"/>
          <w:sz w:val="20"/>
          <w:szCs w:val="20"/>
        </w:rPr>
        <w:t xml:space="preserve"> а также территории, которые планируются к изъятию для муниципальных или государственных нужд в соответствии с генеральным планом </w:t>
      </w:r>
      <w:r w:rsidR="00AC6510" w:rsidRPr="00771607">
        <w:rPr>
          <w:rFonts w:ascii="Arial" w:hAnsi="Arial" w:cs="Arial"/>
          <w:sz w:val="20"/>
          <w:szCs w:val="20"/>
        </w:rPr>
        <w:t xml:space="preserve">городского округа Мытищи </w:t>
      </w:r>
      <w:r w:rsidRPr="00771607">
        <w:rPr>
          <w:rFonts w:ascii="Arial" w:hAnsi="Arial" w:cs="Arial"/>
          <w:sz w:val="20"/>
          <w:szCs w:val="20"/>
        </w:rPr>
        <w:t>при условии одобрения решения об</w:t>
      </w:r>
      <w:proofErr w:type="gramEnd"/>
      <w:r w:rsidRPr="00771607">
        <w:rPr>
          <w:rFonts w:ascii="Arial" w:hAnsi="Arial" w:cs="Arial"/>
          <w:sz w:val="20"/>
          <w:szCs w:val="20"/>
        </w:rPr>
        <w:t xml:space="preserve"> </w:t>
      </w:r>
      <w:proofErr w:type="gramStart"/>
      <w:r w:rsidRPr="00771607">
        <w:rPr>
          <w:rFonts w:ascii="Arial" w:hAnsi="Arial" w:cs="Arial"/>
          <w:sz w:val="20"/>
          <w:szCs w:val="20"/>
        </w:rPr>
        <w:t>исключении</w:t>
      </w:r>
      <w:proofErr w:type="gramEnd"/>
      <w:r w:rsidRPr="00771607">
        <w:rPr>
          <w:rFonts w:ascii="Arial" w:hAnsi="Arial" w:cs="Arial"/>
          <w:sz w:val="20"/>
          <w:szCs w:val="20"/>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r w:rsidR="00AC6510" w:rsidRPr="00771607">
        <w:rPr>
          <w:rFonts w:ascii="Arial" w:hAnsi="Arial" w:cs="Arial"/>
          <w:sz w:val="20"/>
          <w:szCs w:val="20"/>
        </w:rPr>
        <w:t>.</w:t>
      </w:r>
    </w:p>
    <w:p w:rsidR="001F5AA0" w:rsidRPr="0042329A" w:rsidRDefault="00AC6510" w:rsidP="001F5AA0">
      <w:pPr>
        <w:widowControl w:val="0"/>
        <w:autoSpaceDE w:val="0"/>
        <w:autoSpaceDN w:val="0"/>
        <w:adjustRightInd w:val="0"/>
        <w:spacing w:after="0"/>
        <w:ind w:firstLine="709"/>
        <w:jc w:val="both"/>
        <w:rPr>
          <w:rFonts w:ascii="Arial" w:hAnsi="Arial" w:cs="Arial"/>
          <w:sz w:val="20"/>
          <w:szCs w:val="20"/>
        </w:rPr>
      </w:pPr>
      <w:r w:rsidRPr="00771607">
        <w:rPr>
          <w:rFonts w:ascii="Arial" w:hAnsi="Arial" w:cs="Arial"/>
          <w:sz w:val="20"/>
          <w:szCs w:val="20"/>
        </w:rPr>
        <w:t>Дворовая</w:t>
      </w:r>
      <w:r w:rsidR="001F5AA0" w:rsidRPr="00771607">
        <w:rPr>
          <w:rFonts w:ascii="Arial" w:hAnsi="Arial" w:cs="Arial"/>
          <w:sz w:val="20"/>
          <w:szCs w:val="20"/>
        </w:rPr>
        <w:t xml:space="preserve"> территория может быть исключена из перечня дворовых территорий, подлежащих благоустройству</w:t>
      </w:r>
      <w:r w:rsidR="00C11D44" w:rsidRPr="00771607">
        <w:rPr>
          <w:rFonts w:ascii="Arial" w:hAnsi="Arial" w:cs="Arial"/>
          <w:sz w:val="20"/>
          <w:szCs w:val="20"/>
        </w:rPr>
        <w:t xml:space="preserve"> в рамках реализации муниципальной программы</w:t>
      </w:r>
      <w:r w:rsidR="001F5AA0" w:rsidRPr="00771607">
        <w:rPr>
          <w:rFonts w:ascii="Arial" w:hAnsi="Arial" w:cs="Arial"/>
          <w:sz w:val="20"/>
          <w:szCs w:val="20"/>
        </w:rPr>
        <w:t xml:space="preserve"> по решению </w:t>
      </w:r>
      <w:r w:rsidR="00C11D44" w:rsidRPr="00771607">
        <w:rPr>
          <w:rFonts w:ascii="Arial" w:hAnsi="Arial" w:cs="Arial"/>
          <w:sz w:val="20"/>
          <w:szCs w:val="20"/>
        </w:rPr>
        <w:t>собственников</w:t>
      </w:r>
      <w:r w:rsidR="00C11D44" w:rsidRPr="00C11D44">
        <w:rPr>
          <w:rFonts w:ascii="Arial" w:hAnsi="Arial" w:cs="Arial"/>
          <w:sz w:val="20"/>
          <w:szCs w:val="20"/>
        </w:rPr>
        <w:t xml:space="preserve"> помещений многоквартирных домов которы</w:t>
      </w:r>
      <w:r w:rsidR="00C11D44">
        <w:rPr>
          <w:rFonts w:ascii="Arial" w:hAnsi="Arial" w:cs="Arial"/>
          <w:sz w:val="20"/>
          <w:szCs w:val="20"/>
        </w:rPr>
        <w:t>е</w:t>
      </w:r>
      <w:r w:rsidR="00C11D44" w:rsidRPr="00C11D44">
        <w:rPr>
          <w:rFonts w:ascii="Arial" w:hAnsi="Arial" w:cs="Arial"/>
          <w:sz w:val="20"/>
          <w:szCs w:val="20"/>
        </w:rPr>
        <w:t xml:space="preserve">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r w:rsidR="00C11D44">
        <w:rPr>
          <w:rFonts w:ascii="Arial" w:hAnsi="Arial" w:cs="Arial"/>
          <w:sz w:val="20"/>
          <w:szCs w:val="20"/>
        </w:rPr>
        <w:t>.</w:t>
      </w:r>
    </w:p>
    <w:p w:rsidR="001F5AA0" w:rsidRPr="0042329A" w:rsidRDefault="001E4420" w:rsidP="001F5AA0">
      <w:pPr>
        <w:widowControl w:val="0"/>
        <w:autoSpaceDE w:val="0"/>
        <w:autoSpaceDN w:val="0"/>
        <w:spacing w:before="220" w:after="0" w:line="240" w:lineRule="auto"/>
        <w:ind w:firstLine="539"/>
        <w:contextualSpacing/>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1F5AA0" w:rsidRPr="0042329A">
        <w:rPr>
          <w:rFonts w:ascii="Arial" w:eastAsia="Times New Roman" w:hAnsi="Arial" w:cs="Arial"/>
          <w:sz w:val="20"/>
          <w:szCs w:val="20"/>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rsidR="001F5AA0" w:rsidRPr="00771607" w:rsidRDefault="001F5AA0" w:rsidP="001F5AA0">
      <w:pPr>
        <w:widowControl w:val="0"/>
        <w:autoSpaceDE w:val="0"/>
        <w:autoSpaceDN w:val="0"/>
        <w:adjustRightInd w:val="0"/>
        <w:spacing w:after="0" w:line="240" w:lineRule="auto"/>
        <w:ind w:firstLine="709"/>
        <w:jc w:val="both"/>
        <w:rPr>
          <w:rFonts w:ascii="Arial" w:hAnsi="Arial" w:cs="Arial"/>
          <w:sz w:val="20"/>
          <w:szCs w:val="20"/>
        </w:rPr>
      </w:pPr>
      <w:r w:rsidRPr="008335C8">
        <w:rPr>
          <w:rFonts w:ascii="Arial" w:hAnsi="Arial" w:cs="Arial"/>
          <w:sz w:val="20"/>
          <w:szCs w:val="20"/>
        </w:rPr>
        <w:t xml:space="preserve">В случае проведения работ по благоустройству дворовых </w:t>
      </w:r>
      <w:proofErr w:type="gramStart"/>
      <w:r w:rsidRPr="008335C8">
        <w:rPr>
          <w:rFonts w:ascii="Arial" w:hAnsi="Arial" w:cs="Arial"/>
          <w:sz w:val="20"/>
          <w:szCs w:val="20"/>
        </w:rPr>
        <w:t>территорий</w:t>
      </w:r>
      <w:proofErr w:type="gramEnd"/>
      <w:r w:rsidRPr="008335C8">
        <w:rPr>
          <w:rFonts w:ascii="Arial" w:hAnsi="Arial" w:cs="Arial"/>
          <w:sz w:val="20"/>
          <w:szCs w:val="20"/>
        </w:rPr>
        <w:t xml:space="preserve"> для которых предусмотрено  </w:t>
      </w:r>
      <w:proofErr w:type="spellStart"/>
      <w:r w:rsidRPr="008335C8">
        <w:rPr>
          <w:rFonts w:ascii="Arial" w:hAnsi="Arial" w:cs="Arial"/>
          <w:sz w:val="20"/>
          <w:szCs w:val="20"/>
        </w:rPr>
        <w:t>софинансирование</w:t>
      </w:r>
      <w:proofErr w:type="spellEnd"/>
      <w:r w:rsidRPr="008335C8">
        <w:rPr>
          <w:rFonts w:ascii="Arial" w:hAnsi="Arial" w:cs="Arial"/>
          <w:sz w:val="20"/>
          <w:szCs w:val="20"/>
        </w:rPr>
        <w:t xml:space="preserve"> из бюджета Московской </w:t>
      </w:r>
      <w:r w:rsidRPr="00771607">
        <w:rPr>
          <w:rFonts w:ascii="Arial" w:hAnsi="Arial" w:cs="Arial"/>
          <w:sz w:val="20"/>
          <w:szCs w:val="20"/>
        </w:rPr>
        <w:t>области Администрация в праве организовывать работы по образованию земельных участков, на которых расположены такие многоквартирные дома.</w:t>
      </w:r>
    </w:p>
    <w:p w:rsidR="001F5AA0" w:rsidRPr="00771607" w:rsidRDefault="001F5AA0" w:rsidP="001F5AA0">
      <w:pPr>
        <w:widowControl w:val="0"/>
        <w:autoSpaceDE w:val="0"/>
        <w:autoSpaceDN w:val="0"/>
        <w:adjustRightInd w:val="0"/>
        <w:spacing w:after="0" w:line="240" w:lineRule="auto"/>
        <w:ind w:firstLine="709"/>
        <w:jc w:val="both"/>
        <w:rPr>
          <w:rFonts w:ascii="Arial" w:hAnsi="Arial" w:cs="Arial"/>
          <w:sz w:val="20"/>
          <w:szCs w:val="20"/>
        </w:rPr>
      </w:pPr>
      <w:r w:rsidRPr="00771607">
        <w:rPr>
          <w:rFonts w:ascii="Arial" w:hAnsi="Arial" w:cs="Arial"/>
          <w:sz w:val="20"/>
          <w:szCs w:val="20"/>
        </w:rPr>
        <w:t xml:space="preserve">Адресный перечень </w:t>
      </w:r>
      <w:proofErr w:type="gramStart"/>
      <w:r w:rsidRPr="00771607">
        <w:rPr>
          <w:rFonts w:ascii="Arial" w:hAnsi="Arial" w:cs="Arial"/>
          <w:sz w:val="20"/>
          <w:szCs w:val="20"/>
        </w:rPr>
        <w:t>общественных территорий</w:t>
      </w:r>
      <w:r w:rsidR="00DC5CEC" w:rsidRPr="00771607">
        <w:rPr>
          <w:rFonts w:ascii="Arial" w:hAnsi="Arial" w:cs="Arial"/>
          <w:sz w:val="20"/>
          <w:szCs w:val="20"/>
        </w:rPr>
        <w:t>, нуждающихся в благоустройстве и подлежащих благоустройству в 2020-2024 годах</w:t>
      </w:r>
      <w:r w:rsidRPr="00771607">
        <w:rPr>
          <w:rFonts w:ascii="Arial" w:hAnsi="Arial" w:cs="Arial"/>
          <w:sz w:val="20"/>
          <w:szCs w:val="20"/>
        </w:rPr>
        <w:t xml:space="preserve"> формируется</w:t>
      </w:r>
      <w:proofErr w:type="gramEnd"/>
      <w:r w:rsidRPr="00771607">
        <w:rPr>
          <w:rFonts w:ascii="Arial" w:hAnsi="Arial" w:cs="Arial"/>
          <w:sz w:val="20"/>
          <w:szCs w:val="20"/>
        </w:rPr>
        <w:t xml:space="preserve">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w:t>
      </w:r>
      <w:r w:rsidR="00D93A5D" w:rsidRPr="00771607">
        <w:rPr>
          <w:rFonts w:ascii="Arial" w:hAnsi="Arial" w:cs="Arial"/>
          <w:sz w:val="20"/>
          <w:szCs w:val="20"/>
        </w:rPr>
        <w:t>период реализации Программ</w:t>
      </w:r>
      <w:r w:rsidR="00BC6933" w:rsidRPr="00771607">
        <w:rPr>
          <w:rFonts w:ascii="Arial" w:hAnsi="Arial" w:cs="Arial"/>
          <w:sz w:val="20"/>
          <w:szCs w:val="20"/>
        </w:rPr>
        <w:t>ы</w:t>
      </w:r>
      <w:r w:rsidRPr="00771607">
        <w:rPr>
          <w:rFonts w:ascii="Arial" w:hAnsi="Arial" w:cs="Arial"/>
          <w:sz w:val="20"/>
          <w:szCs w:val="20"/>
        </w:rPr>
        <w:t>.</w:t>
      </w:r>
    </w:p>
    <w:p w:rsidR="001F5AA0" w:rsidRDefault="001F5AA0" w:rsidP="001F5AA0">
      <w:pPr>
        <w:widowControl w:val="0"/>
        <w:autoSpaceDE w:val="0"/>
        <w:autoSpaceDN w:val="0"/>
        <w:adjustRightInd w:val="0"/>
        <w:spacing w:after="0" w:line="240" w:lineRule="auto"/>
        <w:ind w:firstLine="709"/>
        <w:jc w:val="both"/>
        <w:rPr>
          <w:rFonts w:ascii="Arial" w:hAnsi="Arial" w:cs="Arial"/>
          <w:sz w:val="20"/>
          <w:szCs w:val="20"/>
        </w:rPr>
      </w:pPr>
      <w:r w:rsidRPr="00771607">
        <w:rPr>
          <w:rFonts w:ascii="Arial" w:hAnsi="Arial" w:cs="Arial"/>
          <w:sz w:val="20"/>
          <w:szCs w:val="20"/>
        </w:rPr>
        <w:t>Физическое состояние общественной территории и необходимость</w:t>
      </w:r>
      <w:r w:rsidRPr="0042329A">
        <w:rPr>
          <w:rFonts w:ascii="Arial" w:hAnsi="Arial" w:cs="Arial"/>
          <w:sz w:val="20"/>
          <w:szCs w:val="20"/>
        </w:rPr>
        <w:t xml:space="preserve">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rsidR="00985AB4" w:rsidRDefault="00985AB4" w:rsidP="00985AB4">
      <w:pPr>
        <w:widowControl w:val="0"/>
        <w:autoSpaceDE w:val="0"/>
        <w:autoSpaceDN w:val="0"/>
        <w:adjustRightInd w:val="0"/>
        <w:spacing w:after="0" w:line="240" w:lineRule="auto"/>
        <w:ind w:firstLine="709"/>
        <w:jc w:val="both"/>
        <w:rPr>
          <w:rFonts w:ascii="Arial" w:hAnsi="Arial" w:cs="Arial"/>
          <w:sz w:val="20"/>
          <w:szCs w:val="20"/>
        </w:rPr>
      </w:pPr>
      <w:r w:rsidRPr="0042329A">
        <w:rPr>
          <w:rFonts w:ascii="Arial" w:hAnsi="Arial" w:cs="Arial"/>
          <w:sz w:val="20"/>
          <w:szCs w:val="20"/>
        </w:rPr>
        <w:t xml:space="preserve">Адресный перечень </w:t>
      </w:r>
      <w:r>
        <w:rPr>
          <w:rFonts w:ascii="Arial" w:hAnsi="Arial" w:cs="Arial"/>
          <w:sz w:val="20"/>
          <w:szCs w:val="20"/>
        </w:rPr>
        <w:t>общественных</w:t>
      </w:r>
      <w:r w:rsidRPr="0042329A">
        <w:rPr>
          <w:rFonts w:ascii="Arial" w:hAnsi="Arial" w:cs="Arial"/>
          <w:sz w:val="20"/>
          <w:szCs w:val="20"/>
        </w:rPr>
        <w:t xml:space="preserve"> территорий, подлежащих комплексному благоустройству, формируется</w:t>
      </w:r>
      <w:r>
        <w:rPr>
          <w:rFonts w:ascii="Arial" w:hAnsi="Arial" w:cs="Arial"/>
          <w:sz w:val="20"/>
          <w:szCs w:val="20"/>
        </w:rPr>
        <w:t xml:space="preserve"> на основании</w:t>
      </w:r>
      <w:r w:rsidRPr="0042329A">
        <w:rPr>
          <w:rFonts w:ascii="Arial" w:hAnsi="Arial" w:cs="Arial"/>
          <w:sz w:val="20"/>
          <w:szCs w:val="20"/>
        </w:rPr>
        <w:t>:</w:t>
      </w:r>
    </w:p>
    <w:p w:rsidR="00985AB4" w:rsidRDefault="00985AB4" w:rsidP="00985AB4">
      <w:pPr>
        <w:widowControl w:val="0"/>
        <w:autoSpaceDE w:val="0"/>
        <w:autoSpaceDN w:val="0"/>
        <w:adjustRightInd w:val="0"/>
        <w:spacing w:after="0" w:line="240" w:lineRule="auto"/>
        <w:ind w:firstLine="709"/>
        <w:jc w:val="both"/>
        <w:rPr>
          <w:rFonts w:ascii="Arial" w:hAnsi="Arial" w:cs="Arial"/>
          <w:sz w:val="20"/>
          <w:szCs w:val="20"/>
        </w:rPr>
      </w:pPr>
      <w:r>
        <w:rPr>
          <w:rFonts w:ascii="Arial" w:hAnsi="Arial" w:cs="Arial"/>
          <w:sz w:val="20"/>
          <w:szCs w:val="20"/>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rsidR="00985AB4" w:rsidRDefault="00985AB4" w:rsidP="00985AB4">
      <w:pPr>
        <w:widowControl w:val="0"/>
        <w:autoSpaceDE w:val="0"/>
        <w:autoSpaceDN w:val="0"/>
        <w:adjustRightInd w:val="0"/>
        <w:spacing w:after="0" w:line="240" w:lineRule="auto"/>
        <w:ind w:firstLine="709"/>
        <w:jc w:val="both"/>
        <w:rPr>
          <w:rFonts w:ascii="Arial" w:hAnsi="Arial" w:cs="Arial"/>
          <w:sz w:val="20"/>
          <w:szCs w:val="20"/>
        </w:rPr>
      </w:pPr>
      <w:r>
        <w:rPr>
          <w:rFonts w:ascii="Arial" w:hAnsi="Arial" w:cs="Arial"/>
          <w:sz w:val="20"/>
          <w:szCs w:val="20"/>
        </w:rPr>
        <w:t>- значимост</w:t>
      </w:r>
      <w:r w:rsidR="00771607">
        <w:rPr>
          <w:rFonts w:ascii="Arial" w:hAnsi="Arial" w:cs="Arial"/>
          <w:sz w:val="20"/>
          <w:szCs w:val="20"/>
        </w:rPr>
        <w:t>и</w:t>
      </w:r>
      <w:r>
        <w:rPr>
          <w:rFonts w:ascii="Arial" w:hAnsi="Arial" w:cs="Arial"/>
          <w:sz w:val="20"/>
          <w:szCs w:val="20"/>
        </w:rPr>
        <w:t xml:space="preserve"> территории – ключевая роль выбираемых территорий с точки зрения достижения целей, поставленных стратегией развития;</w:t>
      </w:r>
    </w:p>
    <w:p w:rsidR="00985AB4" w:rsidRDefault="00985AB4" w:rsidP="00985AB4">
      <w:pPr>
        <w:widowControl w:val="0"/>
        <w:autoSpaceDE w:val="0"/>
        <w:autoSpaceDN w:val="0"/>
        <w:adjustRightInd w:val="0"/>
        <w:spacing w:after="0" w:line="240" w:lineRule="auto"/>
        <w:ind w:firstLine="709"/>
        <w:jc w:val="both"/>
        <w:rPr>
          <w:rFonts w:ascii="Arial" w:hAnsi="Arial" w:cs="Arial"/>
          <w:sz w:val="20"/>
          <w:szCs w:val="20"/>
        </w:rPr>
      </w:pPr>
      <w:r>
        <w:rPr>
          <w:rFonts w:ascii="Arial" w:hAnsi="Arial" w:cs="Arial"/>
          <w:sz w:val="20"/>
          <w:szCs w:val="20"/>
        </w:rPr>
        <w:t>- идентичност</w:t>
      </w:r>
      <w:r w:rsidR="00771607">
        <w:rPr>
          <w:rFonts w:ascii="Arial" w:hAnsi="Arial" w:cs="Arial"/>
          <w:sz w:val="20"/>
          <w:szCs w:val="20"/>
        </w:rPr>
        <w:t>и</w:t>
      </w:r>
      <w:r>
        <w:rPr>
          <w:rFonts w:ascii="Arial" w:hAnsi="Arial" w:cs="Arial"/>
          <w:sz w:val="20"/>
          <w:szCs w:val="20"/>
        </w:rPr>
        <w:t xml:space="preserve"> территории;</w:t>
      </w:r>
    </w:p>
    <w:p w:rsidR="00771607" w:rsidRDefault="00985AB4" w:rsidP="001E4420">
      <w:pPr>
        <w:widowControl w:val="0"/>
        <w:autoSpaceDE w:val="0"/>
        <w:autoSpaceDN w:val="0"/>
        <w:adjustRightInd w:val="0"/>
        <w:spacing w:after="0" w:line="240" w:lineRule="auto"/>
        <w:ind w:firstLine="709"/>
        <w:jc w:val="both"/>
        <w:rPr>
          <w:rFonts w:ascii="Arial" w:hAnsi="Arial" w:cs="Arial"/>
          <w:sz w:val="20"/>
          <w:szCs w:val="20"/>
        </w:rPr>
      </w:pPr>
      <w:r>
        <w:rPr>
          <w:rFonts w:ascii="Arial" w:hAnsi="Arial" w:cs="Arial"/>
          <w:sz w:val="20"/>
          <w:szCs w:val="20"/>
        </w:rPr>
        <w:t>- экономи</w:t>
      </w:r>
      <w:r w:rsidR="00771607">
        <w:rPr>
          <w:rFonts w:ascii="Arial" w:hAnsi="Arial" w:cs="Arial"/>
          <w:sz w:val="20"/>
          <w:szCs w:val="20"/>
        </w:rPr>
        <w:t>ческой эффективности территории.</w:t>
      </w:r>
    </w:p>
    <w:p w:rsidR="00985AB4" w:rsidRPr="0042329A" w:rsidRDefault="00985AB4" w:rsidP="00771607">
      <w:pPr>
        <w:widowControl w:val="0"/>
        <w:autoSpaceDE w:val="0"/>
        <w:autoSpaceDN w:val="0"/>
        <w:adjustRightInd w:val="0"/>
        <w:spacing w:after="0" w:line="240" w:lineRule="auto"/>
        <w:jc w:val="both"/>
        <w:rPr>
          <w:rFonts w:ascii="Arial" w:hAnsi="Arial" w:cs="Arial"/>
          <w:sz w:val="20"/>
          <w:szCs w:val="20"/>
        </w:rPr>
      </w:pPr>
    </w:p>
    <w:p w:rsidR="00BE711A" w:rsidRDefault="00BE711A" w:rsidP="00BE711A">
      <w:pPr>
        <w:pStyle w:val="a3"/>
        <w:ind w:firstLine="567"/>
        <w:jc w:val="both"/>
        <w:rPr>
          <w:rFonts w:ascii="Arial" w:hAnsi="Arial" w:cs="Arial"/>
          <w:sz w:val="20"/>
          <w:szCs w:val="20"/>
        </w:rPr>
      </w:pPr>
      <w:r w:rsidRPr="0042329A">
        <w:rPr>
          <w:rFonts w:ascii="Arial" w:hAnsi="Arial" w:cs="Arial"/>
          <w:sz w:val="20"/>
          <w:szCs w:val="20"/>
        </w:rPr>
        <w:t>Перечень видов работ по благоустройству общественных территорий (пространств) включает:</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разработку проекта благоустройства;</w:t>
      </w:r>
    </w:p>
    <w:p w:rsidR="00B46581" w:rsidRPr="00AD743C" w:rsidRDefault="00B46581" w:rsidP="00B46581">
      <w:pPr>
        <w:pStyle w:val="a3"/>
        <w:numPr>
          <w:ilvl w:val="0"/>
          <w:numId w:val="44"/>
        </w:numPr>
        <w:rPr>
          <w:rFonts w:ascii="Arial" w:hAnsi="Arial" w:cs="Arial"/>
          <w:sz w:val="20"/>
          <w:szCs w:val="20"/>
        </w:rPr>
      </w:pPr>
      <w:proofErr w:type="gramStart"/>
      <w:r w:rsidRPr="00AD743C">
        <w:rPr>
          <w:rFonts w:ascii="Arial" w:hAnsi="Arial" w:cs="Arial"/>
          <w:sz w:val="20"/>
          <w:szCs w:val="20"/>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roofErr w:type="gramEnd"/>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w:t>
      </w:r>
      <w:r w:rsidRPr="00AD743C">
        <w:rPr>
          <w:rFonts w:ascii="Arial" w:hAnsi="Arial" w:cs="Arial"/>
          <w:sz w:val="20"/>
          <w:szCs w:val="20"/>
        </w:rPr>
        <w:lastRenderedPageBreak/>
        <w:t>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B46581" w:rsidRPr="007A5B66" w:rsidRDefault="00B46581" w:rsidP="007A5B66">
      <w:pPr>
        <w:pStyle w:val="a3"/>
        <w:numPr>
          <w:ilvl w:val="0"/>
          <w:numId w:val="44"/>
        </w:numPr>
        <w:rPr>
          <w:rFonts w:ascii="Arial" w:hAnsi="Arial" w:cs="Arial"/>
          <w:sz w:val="20"/>
          <w:szCs w:val="20"/>
        </w:rPr>
      </w:pPr>
      <w:r w:rsidRPr="00AD743C">
        <w:rPr>
          <w:rFonts w:ascii="Arial" w:hAnsi="Arial" w:cs="Arial"/>
          <w:sz w:val="20"/>
          <w:szCs w:val="20"/>
        </w:rPr>
        <w:t>проведение государственной экспертизы документации с получением положительного заключения, содержащего сметную стоимость;</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охранных зон, технических зон транспортных, инженерных коммуникаций, зон с особыми условиями водных объектов;</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озелененных территорий, зеленых зон;</w:t>
      </w:r>
    </w:p>
    <w:p w:rsidR="00B46581" w:rsidRPr="00AD743C" w:rsidRDefault="00B46581" w:rsidP="00B46581">
      <w:pPr>
        <w:pStyle w:val="a3"/>
        <w:numPr>
          <w:ilvl w:val="0"/>
          <w:numId w:val="44"/>
        </w:numPr>
        <w:rPr>
          <w:rFonts w:ascii="Arial" w:hAnsi="Arial" w:cs="Arial"/>
          <w:sz w:val="20"/>
          <w:szCs w:val="20"/>
        </w:rPr>
      </w:pPr>
      <w:proofErr w:type="gramStart"/>
      <w:r w:rsidRPr="00AD743C">
        <w:rPr>
          <w:rFonts w:ascii="Arial" w:hAnsi="Arial" w:cs="Arial"/>
          <w:sz w:val="20"/>
          <w:szCs w:val="20"/>
        </w:rPr>
        <w:t xml:space="preserve">благоустройство площадок (в том числе плоскостных открытых стоянок автомобилей и других </w:t>
      </w:r>
      <w:proofErr w:type="spellStart"/>
      <w:r w:rsidRPr="00AD743C">
        <w:rPr>
          <w:rFonts w:ascii="Arial" w:hAnsi="Arial" w:cs="Arial"/>
          <w:sz w:val="20"/>
          <w:szCs w:val="20"/>
        </w:rPr>
        <w:t>мототранспортных</w:t>
      </w:r>
      <w:proofErr w:type="spellEnd"/>
      <w:r w:rsidRPr="00AD743C">
        <w:rPr>
          <w:rFonts w:ascii="Arial" w:hAnsi="Arial" w:cs="Arial"/>
          <w:sz w:val="20"/>
          <w:szCs w:val="20"/>
        </w:rPr>
        <w:t xml:space="preserve"> средств, парковок, </w:t>
      </w:r>
      <w:proofErr w:type="spellStart"/>
      <w:r w:rsidRPr="00AD743C">
        <w:rPr>
          <w:rFonts w:ascii="Arial" w:hAnsi="Arial" w:cs="Arial"/>
          <w:sz w:val="20"/>
          <w:szCs w:val="20"/>
        </w:rPr>
        <w:t>велопарковок</w:t>
      </w:r>
      <w:proofErr w:type="spellEnd"/>
      <w:r w:rsidRPr="00AD743C">
        <w:rPr>
          <w:rFonts w:ascii="Arial" w:hAnsi="Arial" w:cs="Arial"/>
          <w:sz w:val="20"/>
          <w:szCs w:val="20"/>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парковых проездов (дорог);</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 xml:space="preserve">благоустройство </w:t>
      </w:r>
      <w:proofErr w:type="spellStart"/>
      <w:r w:rsidRPr="00AD743C">
        <w:rPr>
          <w:rFonts w:ascii="Arial" w:hAnsi="Arial" w:cs="Arial"/>
          <w:sz w:val="20"/>
          <w:szCs w:val="20"/>
        </w:rPr>
        <w:t>велокоммуникаций</w:t>
      </w:r>
      <w:proofErr w:type="spellEnd"/>
      <w:r w:rsidRPr="00AD743C">
        <w:rPr>
          <w:rFonts w:ascii="Arial" w:hAnsi="Arial" w:cs="Arial"/>
          <w:sz w:val="20"/>
          <w:szCs w:val="20"/>
        </w:rPr>
        <w:t xml:space="preserve"> (</w:t>
      </w:r>
      <w:proofErr w:type="spellStart"/>
      <w:r w:rsidRPr="00AD743C">
        <w:rPr>
          <w:rFonts w:ascii="Arial" w:hAnsi="Arial" w:cs="Arial"/>
          <w:sz w:val="20"/>
          <w:szCs w:val="20"/>
        </w:rPr>
        <w:t>велопешеходных</w:t>
      </w:r>
      <w:proofErr w:type="spellEnd"/>
      <w:r w:rsidRPr="00AD743C">
        <w:rPr>
          <w:rFonts w:ascii="Arial" w:hAnsi="Arial" w:cs="Arial"/>
          <w:sz w:val="20"/>
          <w:szCs w:val="20"/>
        </w:rPr>
        <w:t>, велосипедных дорожек, полос для движения велосипедного транспорта);</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мест размещения нестационарных торговых объектов;</w:t>
      </w:r>
    </w:p>
    <w:p w:rsidR="00B46581" w:rsidRPr="00AD743C" w:rsidRDefault="00B46581" w:rsidP="00B46581">
      <w:pPr>
        <w:pStyle w:val="a3"/>
        <w:numPr>
          <w:ilvl w:val="0"/>
          <w:numId w:val="44"/>
        </w:numPr>
        <w:rPr>
          <w:rFonts w:ascii="Arial" w:hAnsi="Arial" w:cs="Arial"/>
          <w:sz w:val="20"/>
          <w:szCs w:val="20"/>
        </w:rPr>
      </w:pPr>
      <w:proofErr w:type="gramStart"/>
      <w:r w:rsidRPr="00AD743C">
        <w:rPr>
          <w:rFonts w:ascii="Arial" w:hAnsi="Arial" w:cs="Arial"/>
          <w:sz w:val="20"/>
          <w:szCs w:val="20"/>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 xml:space="preserve">благоустройство элементов озеленения, </w:t>
      </w:r>
      <w:proofErr w:type="spellStart"/>
      <w:r w:rsidRPr="00AD743C">
        <w:rPr>
          <w:rFonts w:ascii="Arial" w:hAnsi="Arial" w:cs="Arial"/>
          <w:sz w:val="20"/>
          <w:szCs w:val="20"/>
        </w:rPr>
        <w:t>прикопов</w:t>
      </w:r>
      <w:proofErr w:type="spellEnd"/>
      <w:r w:rsidRPr="00AD743C">
        <w:rPr>
          <w:rFonts w:ascii="Arial" w:hAnsi="Arial" w:cs="Arial"/>
          <w:sz w:val="20"/>
          <w:szCs w:val="20"/>
        </w:rPr>
        <w:t>, приствольных лунок, приствольных решеток, иных элементов сохранения и защиты корневой системы элементов озеленения;</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элементов сопряжения покрытий;</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 xml:space="preserve">благоустройство конструкций </w:t>
      </w:r>
      <w:proofErr w:type="spellStart"/>
      <w:r w:rsidRPr="00AD743C">
        <w:rPr>
          <w:rFonts w:ascii="Arial" w:hAnsi="Arial" w:cs="Arial"/>
          <w:sz w:val="20"/>
          <w:szCs w:val="20"/>
        </w:rPr>
        <w:t>велопарковок</w:t>
      </w:r>
      <w:proofErr w:type="spellEnd"/>
      <w:r w:rsidRPr="00AD743C">
        <w:rPr>
          <w:rFonts w:ascii="Arial" w:hAnsi="Arial" w:cs="Arial"/>
          <w:sz w:val="20"/>
          <w:szCs w:val="20"/>
        </w:rPr>
        <w:t>;</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ограждений, ограждающих устройств, ограждающих элементов, придорожных экранов;</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водных устройств, плавучих домиков для птиц, скворечников, кормушек, голубятен;</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прудов и обводненных карьеров, искусственных сезонных водных объектов для массового отдыха</w:t>
      </w:r>
      <w:r w:rsidR="00DE0C09">
        <w:rPr>
          <w:rFonts w:ascii="Arial" w:hAnsi="Arial" w:cs="Arial"/>
          <w:sz w:val="20"/>
          <w:szCs w:val="20"/>
        </w:rPr>
        <w:t>, водоемов, включая пожарных</w:t>
      </w:r>
      <w:r w:rsidRPr="00AD743C">
        <w:rPr>
          <w:rFonts w:ascii="Arial" w:hAnsi="Arial" w:cs="Arial"/>
          <w:sz w:val="20"/>
          <w:szCs w:val="20"/>
        </w:rPr>
        <w:t>;</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систем наружного освещения;</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праздничного оформления;</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средств размещения информации;</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малых архитектурных форм;</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въездных групп, стел;</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lastRenderedPageBreak/>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проведение геотехнического мониторинга, рекультивации объекта благоустройства;</w:t>
      </w:r>
    </w:p>
    <w:p w:rsidR="00B46581" w:rsidRPr="00AD743C" w:rsidRDefault="00B46581" w:rsidP="00B46581">
      <w:pPr>
        <w:pStyle w:val="a3"/>
        <w:numPr>
          <w:ilvl w:val="0"/>
          <w:numId w:val="44"/>
        </w:numPr>
        <w:rPr>
          <w:rFonts w:ascii="Arial" w:hAnsi="Arial" w:cs="Arial"/>
          <w:sz w:val="20"/>
          <w:szCs w:val="20"/>
        </w:rPr>
      </w:pPr>
      <w:proofErr w:type="gramStart"/>
      <w:r w:rsidRPr="00AD743C">
        <w:rPr>
          <w:rFonts w:ascii="Arial" w:hAnsi="Arial" w:cs="Arial"/>
          <w:sz w:val="20"/>
          <w:szCs w:val="20"/>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B46581" w:rsidRPr="00AD743C" w:rsidRDefault="00B46581" w:rsidP="00B46581">
      <w:pPr>
        <w:pStyle w:val="a3"/>
        <w:numPr>
          <w:ilvl w:val="0"/>
          <w:numId w:val="44"/>
        </w:numPr>
        <w:rPr>
          <w:rFonts w:ascii="Arial" w:hAnsi="Arial" w:cs="Arial"/>
          <w:sz w:val="20"/>
          <w:szCs w:val="20"/>
        </w:rPr>
      </w:pPr>
      <w:r w:rsidRPr="00AD743C">
        <w:rPr>
          <w:rFonts w:ascii="Arial" w:hAnsi="Arial" w:cs="Arial"/>
          <w:sz w:val="20"/>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B46581" w:rsidRDefault="00B46581" w:rsidP="00B46581">
      <w:pPr>
        <w:pStyle w:val="a3"/>
        <w:numPr>
          <w:ilvl w:val="0"/>
          <w:numId w:val="44"/>
        </w:numPr>
        <w:rPr>
          <w:rFonts w:ascii="Arial" w:hAnsi="Arial" w:cs="Arial"/>
          <w:sz w:val="20"/>
          <w:szCs w:val="20"/>
        </w:rPr>
      </w:pPr>
      <w:proofErr w:type="gramStart"/>
      <w:r w:rsidRPr="00AD743C">
        <w:rPr>
          <w:rFonts w:ascii="Arial" w:hAnsi="Arial" w:cs="Arial"/>
          <w:sz w:val="20"/>
          <w:szCs w:val="20"/>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w:t>
      </w:r>
      <w:r w:rsidR="00532882">
        <w:rPr>
          <w:rFonts w:ascii="Arial" w:hAnsi="Arial" w:cs="Arial"/>
          <w:sz w:val="20"/>
          <w:szCs w:val="20"/>
        </w:rPr>
        <w:t>20</w:t>
      </w:r>
      <w:r w:rsidRPr="00AD743C">
        <w:rPr>
          <w:rFonts w:ascii="Arial" w:hAnsi="Arial" w:cs="Arial"/>
          <w:sz w:val="20"/>
          <w:szCs w:val="20"/>
        </w:rPr>
        <w:t>.</w:t>
      </w:r>
      <w:r w:rsidR="00532882">
        <w:rPr>
          <w:rFonts w:ascii="Arial" w:hAnsi="Arial" w:cs="Arial"/>
          <w:sz w:val="20"/>
          <w:szCs w:val="20"/>
        </w:rPr>
        <w:t>10</w:t>
      </w:r>
      <w:r w:rsidRPr="00AD743C">
        <w:rPr>
          <w:rFonts w:ascii="Arial" w:hAnsi="Arial" w:cs="Arial"/>
          <w:sz w:val="20"/>
          <w:szCs w:val="20"/>
        </w:rPr>
        <w:t>.</w:t>
      </w:r>
      <w:r w:rsidR="00532882">
        <w:rPr>
          <w:rFonts w:ascii="Arial" w:hAnsi="Arial" w:cs="Arial"/>
          <w:sz w:val="20"/>
          <w:szCs w:val="20"/>
        </w:rPr>
        <w:t>2020</w:t>
      </w:r>
      <w:r w:rsidRPr="00AD743C">
        <w:rPr>
          <w:rFonts w:ascii="Arial" w:hAnsi="Arial" w:cs="Arial"/>
          <w:sz w:val="20"/>
          <w:szCs w:val="20"/>
        </w:rPr>
        <w:t xml:space="preserve"> N 1</w:t>
      </w:r>
      <w:r w:rsidR="00532882">
        <w:rPr>
          <w:rFonts w:ascii="Arial" w:hAnsi="Arial" w:cs="Arial"/>
          <w:sz w:val="20"/>
          <w:szCs w:val="20"/>
        </w:rPr>
        <w:t>1</w:t>
      </w:r>
      <w:r w:rsidRPr="00AD743C">
        <w:rPr>
          <w:rFonts w:ascii="Arial" w:hAnsi="Arial" w:cs="Arial"/>
          <w:sz w:val="20"/>
          <w:szCs w:val="20"/>
        </w:rPr>
        <w:t>-</w:t>
      </w:r>
      <w:r w:rsidR="00532882">
        <w:rPr>
          <w:rFonts w:ascii="Arial" w:hAnsi="Arial" w:cs="Arial"/>
          <w:sz w:val="20"/>
          <w:szCs w:val="20"/>
        </w:rPr>
        <w:t>134</w:t>
      </w:r>
      <w:r w:rsidRPr="00AD743C">
        <w:rPr>
          <w:rFonts w:ascii="Arial" w:hAnsi="Arial" w:cs="Arial"/>
          <w:sz w:val="20"/>
          <w:szCs w:val="20"/>
        </w:rPr>
        <w:t xml:space="preserve">/РВ </w:t>
      </w:r>
      <w:r w:rsidR="00532882">
        <w:rPr>
          <w:rFonts w:ascii="Arial" w:hAnsi="Arial" w:cs="Arial"/>
          <w:sz w:val="20"/>
          <w:szCs w:val="20"/>
        </w:rPr>
        <w:t xml:space="preserve"> «Об утверждении общих технических требований к </w:t>
      </w:r>
      <w:proofErr w:type="spellStart"/>
      <w:r w:rsidR="00532882">
        <w:rPr>
          <w:rFonts w:ascii="Arial" w:hAnsi="Arial" w:cs="Arial"/>
          <w:sz w:val="20"/>
          <w:szCs w:val="20"/>
        </w:rPr>
        <w:t>программно</w:t>
      </w:r>
      <w:proofErr w:type="spellEnd"/>
      <w:r w:rsidR="00532882">
        <w:rPr>
          <w:rFonts w:ascii="Arial" w:hAnsi="Arial" w:cs="Arial"/>
          <w:sz w:val="20"/>
          <w:szCs w:val="20"/>
        </w:rPr>
        <w:t>–техническим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w:t>
      </w:r>
      <w:proofErr w:type="gramEnd"/>
      <w:r w:rsidR="00532882">
        <w:rPr>
          <w:rFonts w:ascii="Arial" w:hAnsi="Arial" w:cs="Arial"/>
          <w:sz w:val="20"/>
          <w:szCs w:val="20"/>
        </w:rPr>
        <w:t xml:space="preserve"> </w:t>
      </w:r>
      <w:proofErr w:type="gramStart"/>
      <w:r w:rsidR="00532882">
        <w:rPr>
          <w:rFonts w:ascii="Arial" w:hAnsi="Arial" w:cs="Arial"/>
          <w:sz w:val="20"/>
          <w:szCs w:val="20"/>
        </w:rPr>
        <w:t xml:space="preserve">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w:t>
      </w:r>
      <w:r w:rsidRPr="00AD743C">
        <w:rPr>
          <w:rFonts w:ascii="Arial" w:hAnsi="Arial" w:cs="Arial"/>
          <w:sz w:val="20"/>
          <w:szCs w:val="20"/>
        </w:rPr>
        <w:t>(в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7A5B66" w:rsidRPr="00AD743C" w:rsidRDefault="007A5B66" w:rsidP="007A5B66">
      <w:pPr>
        <w:pStyle w:val="a3"/>
        <w:ind w:left="720"/>
        <w:rPr>
          <w:rFonts w:ascii="Arial" w:hAnsi="Arial" w:cs="Arial"/>
          <w:sz w:val="20"/>
          <w:szCs w:val="20"/>
        </w:rPr>
      </w:pPr>
      <w:proofErr w:type="gramStart"/>
      <w:r>
        <w:rPr>
          <w:rFonts w:ascii="Arial" w:hAnsi="Arial" w:cs="Arial"/>
          <w:sz w:val="20"/>
          <w:szCs w:val="20"/>
        </w:rPr>
        <w:t>Н</w:t>
      </w:r>
      <w:r w:rsidRPr="00AD743C">
        <w:rPr>
          <w:rFonts w:ascii="Arial" w:hAnsi="Arial" w:cs="Arial"/>
          <w:sz w:val="20"/>
          <w:szCs w:val="20"/>
        </w:rPr>
        <w:t>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roofErr w:type="gramEnd"/>
    </w:p>
    <w:p w:rsidR="006342D9" w:rsidRPr="0042329A" w:rsidRDefault="00BE711A" w:rsidP="00BE711A">
      <w:pPr>
        <w:pStyle w:val="a3"/>
        <w:jc w:val="both"/>
        <w:rPr>
          <w:rFonts w:ascii="Arial" w:hAnsi="Arial" w:cs="Arial"/>
          <w:sz w:val="20"/>
          <w:szCs w:val="20"/>
        </w:rPr>
      </w:pPr>
      <w:r w:rsidRPr="0042329A">
        <w:rPr>
          <w:rFonts w:ascii="Arial" w:hAnsi="Arial" w:cs="Arial"/>
          <w:sz w:val="20"/>
          <w:szCs w:val="20"/>
        </w:rPr>
        <w:t>Выполнение вышеперечисленных работ не должно быть связано с дорожной деятельностью.</w:t>
      </w:r>
    </w:p>
    <w:p w:rsidR="005C2E13" w:rsidRPr="0042329A" w:rsidRDefault="005C2E13" w:rsidP="005C2E13">
      <w:pPr>
        <w:pStyle w:val="a3"/>
        <w:ind w:firstLine="567"/>
        <w:jc w:val="both"/>
        <w:rPr>
          <w:rFonts w:ascii="Arial" w:hAnsi="Arial" w:cs="Arial"/>
          <w:sz w:val="20"/>
          <w:szCs w:val="20"/>
        </w:rPr>
      </w:pPr>
      <w:r w:rsidRPr="0042329A">
        <w:rPr>
          <w:rFonts w:ascii="Arial" w:hAnsi="Arial" w:cs="Arial"/>
          <w:sz w:val="20"/>
          <w:szCs w:val="20"/>
        </w:rPr>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rsidR="005C2E13" w:rsidRPr="0042329A" w:rsidRDefault="005C2E13" w:rsidP="005C2E13">
      <w:pPr>
        <w:pStyle w:val="a3"/>
        <w:ind w:firstLine="567"/>
        <w:jc w:val="both"/>
        <w:rPr>
          <w:rFonts w:ascii="Arial" w:hAnsi="Arial" w:cs="Arial"/>
          <w:sz w:val="20"/>
          <w:szCs w:val="20"/>
        </w:rPr>
      </w:pPr>
      <w:r w:rsidRPr="0042329A">
        <w:rPr>
          <w:rFonts w:ascii="Arial" w:hAnsi="Arial" w:cs="Arial"/>
          <w:sz w:val="20"/>
          <w:szCs w:val="20"/>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w:t>
      </w:r>
      <w:proofErr w:type="gramStart"/>
      <w:r w:rsidRPr="0042329A">
        <w:rPr>
          <w:rFonts w:ascii="Arial" w:hAnsi="Arial" w:cs="Arial"/>
          <w:sz w:val="20"/>
          <w:szCs w:val="20"/>
        </w:rPr>
        <w:t>ств пр</w:t>
      </w:r>
      <w:proofErr w:type="gramEnd"/>
      <w:r w:rsidRPr="0042329A">
        <w:rPr>
          <w:rFonts w:ascii="Arial" w:hAnsi="Arial" w:cs="Arial"/>
          <w:sz w:val="20"/>
          <w:szCs w:val="20"/>
        </w:rPr>
        <w:t>едусматривается:</w:t>
      </w:r>
    </w:p>
    <w:p w:rsidR="005C2E13" w:rsidRPr="0042329A" w:rsidRDefault="005C2E13" w:rsidP="005C2E13">
      <w:pPr>
        <w:pStyle w:val="a3"/>
        <w:jc w:val="both"/>
        <w:rPr>
          <w:rFonts w:ascii="Arial" w:hAnsi="Arial" w:cs="Arial"/>
          <w:sz w:val="20"/>
          <w:szCs w:val="20"/>
        </w:rPr>
      </w:pPr>
      <w:r w:rsidRPr="0042329A">
        <w:rPr>
          <w:rFonts w:ascii="Arial" w:hAnsi="Arial" w:cs="Arial"/>
          <w:sz w:val="20"/>
          <w:szCs w:val="20"/>
        </w:rPr>
        <w:t>- устройство пандусов, дорожного покрытия, наружного освещения территории, установка малых архитектурных форм и скамей;</w:t>
      </w:r>
    </w:p>
    <w:p w:rsidR="005C2E13" w:rsidRPr="0042329A" w:rsidRDefault="005C2E13" w:rsidP="005C2E13">
      <w:pPr>
        <w:pStyle w:val="a3"/>
        <w:jc w:val="both"/>
        <w:rPr>
          <w:rFonts w:ascii="Arial" w:hAnsi="Arial" w:cs="Arial"/>
          <w:sz w:val="20"/>
          <w:szCs w:val="20"/>
        </w:rPr>
      </w:pPr>
      <w:r w:rsidRPr="0042329A">
        <w:rPr>
          <w:rFonts w:ascii="Arial" w:hAnsi="Arial" w:cs="Arial"/>
          <w:sz w:val="20"/>
          <w:szCs w:val="20"/>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rsidR="005C2E13" w:rsidRPr="0042329A" w:rsidRDefault="005C2E13" w:rsidP="005C2E13">
      <w:pPr>
        <w:pStyle w:val="a3"/>
        <w:jc w:val="both"/>
        <w:rPr>
          <w:rFonts w:ascii="Arial" w:hAnsi="Arial" w:cs="Arial"/>
          <w:sz w:val="20"/>
          <w:szCs w:val="20"/>
        </w:rPr>
      </w:pPr>
      <w:r w:rsidRPr="0042329A">
        <w:rPr>
          <w:rFonts w:ascii="Arial" w:hAnsi="Arial" w:cs="Arial"/>
          <w:sz w:val="20"/>
          <w:szCs w:val="20"/>
        </w:rPr>
        <w:t>- оборудование доступных для инвалидов мест отдыха в скверах, садах, парках местного значения и лесопарках;</w:t>
      </w:r>
    </w:p>
    <w:p w:rsidR="005C2E13" w:rsidRPr="0042329A" w:rsidRDefault="005C2E13" w:rsidP="005C2E13">
      <w:pPr>
        <w:pStyle w:val="a3"/>
        <w:jc w:val="both"/>
        <w:rPr>
          <w:rFonts w:ascii="Arial" w:hAnsi="Arial" w:cs="Arial"/>
          <w:sz w:val="20"/>
          <w:szCs w:val="20"/>
        </w:rPr>
      </w:pPr>
      <w:r w:rsidRPr="0042329A">
        <w:rPr>
          <w:rFonts w:ascii="Arial" w:hAnsi="Arial" w:cs="Arial"/>
          <w:sz w:val="20"/>
          <w:szCs w:val="20"/>
        </w:rPr>
        <w:t>- увеличение количества парковочных мест для инвалидов с учетом реальной их необходимости.</w:t>
      </w:r>
    </w:p>
    <w:p w:rsidR="001F5AA0" w:rsidRPr="00771607" w:rsidRDefault="001F5AA0" w:rsidP="001F5AA0">
      <w:pPr>
        <w:autoSpaceDE w:val="0"/>
        <w:autoSpaceDN w:val="0"/>
        <w:adjustRightInd w:val="0"/>
        <w:spacing w:after="0" w:line="240" w:lineRule="auto"/>
        <w:ind w:firstLine="540"/>
        <w:jc w:val="both"/>
        <w:rPr>
          <w:rFonts w:ascii="Arial" w:eastAsia="Calibri" w:hAnsi="Arial" w:cs="Arial"/>
          <w:sz w:val="20"/>
          <w:szCs w:val="20"/>
          <w:lang w:eastAsia="ru-RU"/>
        </w:rPr>
      </w:pPr>
      <w:r w:rsidRPr="00427FBC">
        <w:rPr>
          <w:rFonts w:ascii="Arial" w:eastAsia="Calibri" w:hAnsi="Arial" w:cs="Arial"/>
          <w:sz w:val="20"/>
          <w:szCs w:val="20"/>
          <w:lang w:eastAsia="ru-RU"/>
        </w:rPr>
        <w:t xml:space="preserve">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w:t>
      </w:r>
      <w:r w:rsidRPr="00771607">
        <w:rPr>
          <w:rFonts w:ascii="Arial" w:eastAsia="Calibri" w:hAnsi="Arial" w:cs="Arial"/>
          <w:sz w:val="20"/>
          <w:szCs w:val="20"/>
          <w:lang w:eastAsia="ru-RU"/>
        </w:rPr>
        <w:t>требованиями утвержденных правил благоустройства территории.</w:t>
      </w:r>
    </w:p>
    <w:p w:rsidR="001F5AA0" w:rsidRPr="00771607" w:rsidRDefault="001F5AA0" w:rsidP="001F5AA0">
      <w:pPr>
        <w:widowControl w:val="0"/>
        <w:autoSpaceDE w:val="0"/>
        <w:autoSpaceDN w:val="0"/>
        <w:adjustRightInd w:val="0"/>
        <w:spacing w:after="0" w:line="240" w:lineRule="auto"/>
        <w:ind w:firstLine="709"/>
        <w:jc w:val="both"/>
        <w:rPr>
          <w:rFonts w:ascii="Arial" w:eastAsiaTheme="minorEastAsia" w:hAnsi="Arial" w:cs="Arial"/>
          <w:sz w:val="20"/>
          <w:szCs w:val="20"/>
          <w:lang w:eastAsia="ru-RU"/>
        </w:rPr>
      </w:pPr>
      <w:r w:rsidRPr="00771607">
        <w:rPr>
          <w:rFonts w:ascii="Arial" w:eastAsiaTheme="minorEastAsia" w:hAnsi="Arial" w:cs="Arial"/>
          <w:sz w:val="20"/>
          <w:szCs w:val="20"/>
          <w:lang w:eastAsia="ru-RU"/>
        </w:rPr>
        <w:t>Мероприятиями по инвентаризации уровня благоустройства индивидуальных жилых домов и земельных участков, предоставленных для их размещения, являются:</w:t>
      </w:r>
    </w:p>
    <w:p w:rsidR="001F5AA0" w:rsidRPr="0042329A" w:rsidRDefault="001F5AA0" w:rsidP="001F5AA0">
      <w:pPr>
        <w:widowControl w:val="0"/>
        <w:autoSpaceDE w:val="0"/>
        <w:autoSpaceDN w:val="0"/>
        <w:adjustRightInd w:val="0"/>
        <w:spacing w:after="0" w:line="240" w:lineRule="auto"/>
        <w:ind w:firstLine="709"/>
        <w:jc w:val="both"/>
        <w:rPr>
          <w:rFonts w:ascii="Arial" w:eastAsiaTheme="minorEastAsia" w:hAnsi="Arial" w:cs="Arial"/>
          <w:sz w:val="20"/>
          <w:szCs w:val="20"/>
          <w:lang w:eastAsia="ru-RU"/>
        </w:rPr>
      </w:pPr>
      <w:proofErr w:type="gramStart"/>
      <w:r w:rsidRPr="00771607">
        <w:rPr>
          <w:rFonts w:ascii="Arial" w:eastAsiaTheme="minorEastAsia" w:hAnsi="Arial" w:cs="Arial"/>
          <w:sz w:val="20"/>
          <w:szCs w:val="20"/>
          <w:lang w:eastAsia="ru-RU"/>
        </w:rPr>
        <w:lastRenderedPageBreak/>
        <w:t>- информирование жителей</w:t>
      </w:r>
      <w:r w:rsidRPr="0042329A">
        <w:rPr>
          <w:rFonts w:ascii="Arial" w:eastAsiaTheme="minorEastAsia" w:hAnsi="Arial" w:cs="Arial"/>
          <w:sz w:val="20"/>
          <w:szCs w:val="20"/>
          <w:lang w:eastAsia="ru-RU"/>
        </w:rPr>
        <w:t xml:space="preserve">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w:t>
      </w:r>
      <w:r w:rsidR="00BB6696" w:rsidRPr="0042329A">
        <w:rPr>
          <w:rFonts w:ascii="Arial" w:eastAsiaTheme="minorEastAsia" w:hAnsi="Arial" w:cs="Arial"/>
          <w:sz w:val="20"/>
          <w:szCs w:val="20"/>
          <w:lang w:eastAsia="ru-RU"/>
        </w:rPr>
        <w:t>«</w:t>
      </w:r>
      <w:r w:rsidRPr="0042329A">
        <w:rPr>
          <w:rFonts w:ascii="Arial" w:eastAsiaTheme="minorEastAsia" w:hAnsi="Arial" w:cs="Arial"/>
          <w:sz w:val="20"/>
          <w:szCs w:val="20"/>
          <w:lang w:eastAsia="ru-RU"/>
        </w:rPr>
        <w:t>Формирование комфортной городской среды</w:t>
      </w:r>
      <w:r w:rsidR="00BB6696" w:rsidRPr="0042329A">
        <w:rPr>
          <w:rFonts w:ascii="Arial" w:eastAsiaTheme="minorEastAsia" w:hAnsi="Arial" w:cs="Arial"/>
          <w:sz w:val="20"/>
          <w:szCs w:val="20"/>
          <w:lang w:eastAsia="ru-RU"/>
        </w:rPr>
        <w:t>»</w:t>
      </w:r>
      <w:r w:rsidRPr="0042329A">
        <w:rPr>
          <w:rFonts w:ascii="Arial" w:eastAsiaTheme="minorEastAsia" w:hAnsi="Arial" w:cs="Arial"/>
          <w:sz w:val="20"/>
          <w:szCs w:val="20"/>
          <w:lang w:eastAsia="ru-RU"/>
        </w:rPr>
        <w:t xml:space="preserve"> национального проекта </w:t>
      </w:r>
      <w:r w:rsidR="00BB6696" w:rsidRPr="0042329A">
        <w:rPr>
          <w:rFonts w:ascii="Arial" w:eastAsiaTheme="minorEastAsia" w:hAnsi="Arial" w:cs="Arial"/>
          <w:sz w:val="20"/>
          <w:szCs w:val="20"/>
          <w:lang w:eastAsia="ru-RU"/>
        </w:rPr>
        <w:t>«</w:t>
      </w:r>
      <w:r w:rsidRPr="0042329A">
        <w:rPr>
          <w:rFonts w:ascii="Arial" w:eastAsiaTheme="minorEastAsia" w:hAnsi="Arial" w:cs="Arial"/>
          <w:sz w:val="20"/>
          <w:szCs w:val="20"/>
          <w:lang w:eastAsia="ru-RU"/>
        </w:rPr>
        <w:t>Жилье и городская среда</w:t>
      </w:r>
      <w:r w:rsidR="00BB6696" w:rsidRPr="0042329A">
        <w:rPr>
          <w:rFonts w:ascii="Arial" w:eastAsiaTheme="minorEastAsia" w:hAnsi="Arial" w:cs="Arial"/>
          <w:sz w:val="20"/>
          <w:szCs w:val="20"/>
          <w:lang w:eastAsia="ru-RU"/>
        </w:rPr>
        <w:t>»</w:t>
      </w:r>
      <w:r w:rsidRPr="0042329A">
        <w:rPr>
          <w:rFonts w:ascii="Arial" w:eastAsiaTheme="minorEastAsia" w:hAnsi="Arial" w:cs="Arial"/>
          <w:sz w:val="20"/>
          <w:szCs w:val="20"/>
          <w:lang w:eastAsia="ru-RU"/>
        </w:rPr>
        <w:t xml:space="preserve"> и муниципальной программы </w:t>
      </w:r>
      <w:r w:rsidR="00BB6696" w:rsidRPr="0042329A">
        <w:rPr>
          <w:rFonts w:ascii="Arial" w:eastAsiaTheme="minorEastAsia" w:hAnsi="Arial" w:cs="Arial"/>
          <w:sz w:val="20"/>
          <w:szCs w:val="20"/>
          <w:lang w:eastAsia="ru-RU"/>
        </w:rPr>
        <w:t>«</w:t>
      </w:r>
      <w:r w:rsidRPr="0042329A">
        <w:rPr>
          <w:rFonts w:ascii="Arial" w:eastAsiaTheme="minorEastAsia" w:hAnsi="Arial" w:cs="Arial"/>
          <w:sz w:val="20"/>
          <w:szCs w:val="20"/>
          <w:lang w:eastAsia="ru-RU"/>
        </w:rPr>
        <w:t xml:space="preserve">Формирование современной городской среды на территории </w:t>
      </w:r>
      <w:r w:rsidRPr="0042329A">
        <w:rPr>
          <w:rFonts w:ascii="Arial" w:eastAsia="Times New Roman" w:hAnsi="Arial" w:cs="Arial"/>
          <w:sz w:val="20"/>
          <w:szCs w:val="20"/>
          <w:lang w:eastAsia="zh-CN"/>
        </w:rPr>
        <w:t xml:space="preserve">представить </w:t>
      </w:r>
      <w:r w:rsidRPr="0042329A">
        <w:rPr>
          <w:rFonts w:ascii="Arial" w:eastAsiaTheme="minorEastAsia" w:hAnsi="Arial" w:cs="Arial"/>
          <w:sz w:val="20"/>
          <w:szCs w:val="20"/>
          <w:lang w:eastAsia="ru-RU"/>
        </w:rPr>
        <w:t>на 2018 - 2024 годы</w:t>
      </w:r>
      <w:r w:rsidR="00BB6696" w:rsidRPr="0042329A">
        <w:rPr>
          <w:rFonts w:ascii="Arial" w:eastAsiaTheme="minorEastAsia" w:hAnsi="Arial" w:cs="Arial"/>
          <w:sz w:val="20"/>
          <w:szCs w:val="20"/>
          <w:lang w:eastAsia="ru-RU"/>
        </w:rPr>
        <w:t>»</w:t>
      </w:r>
      <w:r w:rsidRPr="0042329A">
        <w:rPr>
          <w:rFonts w:ascii="Arial" w:eastAsiaTheme="minorEastAsia" w:hAnsi="Arial" w:cs="Arial"/>
          <w:sz w:val="20"/>
          <w:szCs w:val="20"/>
          <w:lang w:eastAsia="ru-RU"/>
        </w:rPr>
        <w:t xml:space="preserve"> с указанием даты и времени окончания инвентаризации, даты и времени актуализации информации;</w:t>
      </w:r>
      <w:proofErr w:type="gramEnd"/>
    </w:p>
    <w:p w:rsidR="001F5AA0" w:rsidRPr="0042329A" w:rsidRDefault="001F5AA0" w:rsidP="001F5AA0">
      <w:pPr>
        <w:widowControl w:val="0"/>
        <w:autoSpaceDE w:val="0"/>
        <w:autoSpaceDN w:val="0"/>
        <w:adjustRightInd w:val="0"/>
        <w:spacing w:after="0" w:line="240" w:lineRule="auto"/>
        <w:ind w:firstLine="709"/>
        <w:jc w:val="both"/>
        <w:rPr>
          <w:rFonts w:ascii="Arial" w:eastAsiaTheme="minorEastAsia" w:hAnsi="Arial" w:cs="Arial"/>
          <w:sz w:val="20"/>
          <w:szCs w:val="20"/>
          <w:lang w:eastAsia="ru-RU"/>
        </w:rPr>
      </w:pPr>
      <w:r w:rsidRPr="0042329A">
        <w:rPr>
          <w:rFonts w:ascii="Arial" w:eastAsiaTheme="minorEastAsia" w:hAnsi="Arial" w:cs="Arial"/>
          <w:sz w:val="20"/>
          <w:szCs w:val="20"/>
          <w:lang w:eastAsia="ru-RU"/>
        </w:rPr>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1F5AA0" w:rsidRPr="0042329A" w:rsidRDefault="001F5AA0" w:rsidP="001F5AA0">
      <w:pPr>
        <w:widowControl w:val="0"/>
        <w:autoSpaceDE w:val="0"/>
        <w:autoSpaceDN w:val="0"/>
        <w:adjustRightInd w:val="0"/>
        <w:spacing w:after="0" w:line="240" w:lineRule="auto"/>
        <w:ind w:firstLine="709"/>
        <w:jc w:val="both"/>
        <w:rPr>
          <w:rFonts w:ascii="Arial" w:eastAsiaTheme="minorEastAsia" w:hAnsi="Arial" w:cs="Arial"/>
          <w:sz w:val="20"/>
          <w:szCs w:val="20"/>
          <w:lang w:eastAsia="ru-RU"/>
        </w:rPr>
      </w:pPr>
      <w:r w:rsidRPr="0042329A">
        <w:rPr>
          <w:rFonts w:ascii="Arial" w:eastAsiaTheme="minorEastAsia" w:hAnsi="Arial" w:cs="Arial"/>
          <w:sz w:val="20"/>
          <w:szCs w:val="20"/>
          <w:lang w:eastAsia="ru-RU"/>
        </w:rPr>
        <w:t>- подготовка сводного перечня уровня благоустройства индивидуальных жилых домов и земельных участков, предоставленных для их размещения;</w:t>
      </w:r>
    </w:p>
    <w:p w:rsidR="001F5AA0" w:rsidRPr="0042329A" w:rsidRDefault="001F5AA0" w:rsidP="001F5AA0">
      <w:pPr>
        <w:widowControl w:val="0"/>
        <w:autoSpaceDE w:val="0"/>
        <w:autoSpaceDN w:val="0"/>
        <w:adjustRightInd w:val="0"/>
        <w:spacing w:after="0" w:line="240" w:lineRule="auto"/>
        <w:ind w:firstLine="709"/>
        <w:jc w:val="both"/>
        <w:rPr>
          <w:rFonts w:ascii="Arial" w:eastAsiaTheme="minorEastAsia" w:hAnsi="Arial" w:cs="Arial"/>
          <w:sz w:val="20"/>
          <w:szCs w:val="20"/>
          <w:lang w:eastAsia="ru-RU"/>
        </w:rPr>
      </w:pPr>
      <w:r w:rsidRPr="0042329A">
        <w:rPr>
          <w:rFonts w:ascii="Arial" w:eastAsiaTheme="minorEastAsia" w:hAnsi="Arial" w:cs="Arial"/>
          <w:sz w:val="20"/>
          <w:szCs w:val="20"/>
          <w:lang w:eastAsia="ru-RU"/>
        </w:rPr>
        <w:t xml:space="preserve">-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w:t>
      </w:r>
      <w:proofErr w:type="gramStart"/>
      <w:r w:rsidRPr="0042329A">
        <w:rPr>
          <w:rFonts w:ascii="Arial" w:eastAsiaTheme="minorEastAsia" w:hAnsi="Arial" w:cs="Arial"/>
          <w:sz w:val="20"/>
          <w:szCs w:val="20"/>
          <w:lang w:eastAsia="ru-RU"/>
        </w:rPr>
        <w:t>соглашение</w:t>
      </w:r>
      <w:proofErr w:type="gramEnd"/>
      <w:r w:rsidRPr="0042329A">
        <w:rPr>
          <w:rFonts w:ascii="Arial" w:eastAsiaTheme="minorEastAsia" w:hAnsi="Arial" w:cs="Arial"/>
          <w:sz w:val="20"/>
          <w:szCs w:val="20"/>
          <w:lang w:eastAsia="ru-RU"/>
        </w:rPr>
        <w:t xml:space="preserve">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rsidR="001F5AA0" w:rsidRPr="0042329A" w:rsidRDefault="00615BCC" w:rsidP="001F5AA0">
      <w:pPr>
        <w:autoSpaceDE w:val="0"/>
        <w:autoSpaceDN w:val="0"/>
        <w:spacing w:after="0" w:line="240" w:lineRule="auto"/>
        <w:jc w:val="both"/>
        <w:rPr>
          <w:rFonts w:ascii="Arial" w:eastAsia="Times New Roman" w:hAnsi="Arial" w:cs="Arial"/>
          <w:bCs/>
          <w:sz w:val="20"/>
          <w:szCs w:val="20"/>
          <w:lang w:eastAsia="ru-RU"/>
        </w:rPr>
      </w:pPr>
      <w:r w:rsidRPr="0042329A">
        <w:rPr>
          <w:rFonts w:ascii="Arial" w:eastAsia="Times New Roman" w:hAnsi="Arial" w:cs="Arial"/>
          <w:bCs/>
          <w:sz w:val="20"/>
          <w:szCs w:val="20"/>
          <w:lang w:eastAsia="ru-RU"/>
        </w:rPr>
        <w:t xml:space="preserve">1.2 </w:t>
      </w:r>
      <w:r w:rsidR="001F5AA0" w:rsidRPr="0042329A">
        <w:rPr>
          <w:rFonts w:ascii="Arial" w:eastAsia="Times New Roman" w:hAnsi="Arial" w:cs="Arial"/>
          <w:bCs/>
          <w:sz w:val="20"/>
          <w:szCs w:val="20"/>
          <w:lang w:eastAsia="ru-RU"/>
        </w:rPr>
        <w:t>Основное мероприятие F2. Федеральный проект «</w:t>
      </w:r>
      <w:r w:rsidR="00130622">
        <w:rPr>
          <w:rFonts w:ascii="Arial" w:eastAsia="Times New Roman" w:hAnsi="Arial" w:cs="Arial"/>
          <w:sz w:val="20"/>
          <w:szCs w:val="20"/>
          <w:lang w:eastAsia="ru-RU"/>
        </w:rPr>
        <w:t>Ф</w:t>
      </w:r>
      <w:r w:rsidR="00130622" w:rsidRPr="00974EE4">
        <w:rPr>
          <w:rFonts w:ascii="Arial" w:eastAsia="Times New Roman" w:hAnsi="Arial" w:cs="Arial"/>
          <w:sz w:val="20"/>
          <w:szCs w:val="20"/>
          <w:lang w:eastAsia="ru-RU"/>
        </w:rPr>
        <w:t>ормирование комфортной городской среды» национального проекта «Жилье и городская среда</w:t>
      </w:r>
      <w:r w:rsidR="001F5AA0" w:rsidRPr="0042329A">
        <w:rPr>
          <w:rFonts w:ascii="Arial" w:eastAsia="Times New Roman" w:hAnsi="Arial" w:cs="Arial"/>
          <w:bCs/>
          <w:sz w:val="20"/>
          <w:szCs w:val="20"/>
          <w:lang w:eastAsia="ru-RU"/>
        </w:rPr>
        <w:t>».</w:t>
      </w:r>
    </w:p>
    <w:p w:rsidR="001F5AA0" w:rsidRPr="0042329A" w:rsidRDefault="001F5AA0" w:rsidP="001F5AA0">
      <w:pPr>
        <w:pStyle w:val="a3"/>
        <w:ind w:firstLine="567"/>
        <w:jc w:val="both"/>
        <w:rPr>
          <w:rFonts w:ascii="Arial" w:hAnsi="Arial" w:cs="Arial"/>
          <w:sz w:val="20"/>
          <w:szCs w:val="20"/>
        </w:rPr>
      </w:pPr>
      <w:r w:rsidRPr="0042329A">
        <w:rPr>
          <w:rFonts w:ascii="Arial" w:hAnsi="Arial" w:cs="Arial"/>
          <w:sz w:val="20"/>
          <w:szCs w:val="20"/>
        </w:rPr>
        <w:t xml:space="preserve">В рамках указанного мероприятия запланировано благоустройство общественных территорий городского округа Мытищи, в том числе с привлечением </w:t>
      </w:r>
      <w:proofErr w:type="spellStart"/>
      <w:r w:rsidRPr="0042329A">
        <w:rPr>
          <w:rFonts w:ascii="Arial" w:hAnsi="Arial" w:cs="Arial"/>
          <w:sz w:val="20"/>
          <w:szCs w:val="20"/>
        </w:rPr>
        <w:t>софинансирования</w:t>
      </w:r>
      <w:proofErr w:type="spellEnd"/>
      <w:r w:rsidRPr="0042329A">
        <w:rPr>
          <w:rFonts w:ascii="Arial" w:hAnsi="Arial" w:cs="Arial"/>
          <w:sz w:val="20"/>
          <w:szCs w:val="20"/>
        </w:rPr>
        <w:t xml:space="preserve"> из бюджетов Московской области и городского округа Мытищи, отвечающих критериям отбора, установленным настоящей Программой.</w:t>
      </w:r>
    </w:p>
    <w:p w:rsidR="001F5AA0" w:rsidRPr="0042329A" w:rsidRDefault="001F5AA0" w:rsidP="001F5AA0">
      <w:pPr>
        <w:pStyle w:val="a3"/>
        <w:ind w:firstLine="567"/>
        <w:jc w:val="both"/>
        <w:rPr>
          <w:rFonts w:ascii="Arial" w:hAnsi="Arial" w:cs="Arial"/>
          <w:sz w:val="20"/>
          <w:szCs w:val="20"/>
        </w:rPr>
      </w:pPr>
      <w:r w:rsidRPr="0042329A">
        <w:rPr>
          <w:rFonts w:ascii="Arial" w:hAnsi="Arial" w:cs="Arial"/>
          <w:sz w:val="20"/>
          <w:szCs w:val="20"/>
        </w:rPr>
        <w:t xml:space="preserve">В соответствии с </w:t>
      </w:r>
      <w:r w:rsidR="00D9247D" w:rsidRPr="0042329A">
        <w:rPr>
          <w:rFonts w:ascii="Arial" w:hAnsi="Arial" w:cs="Arial"/>
          <w:sz w:val="20"/>
          <w:szCs w:val="20"/>
        </w:rPr>
        <w:t>Р</w:t>
      </w:r>
      <w:r w:rsidRPr="0042329A">
        <w:rPr>
          <w:rFonts w:ascii="Arial" w:hAnsi="Arial" w:cs="Arial"/>
          <w:sz w:val="20"/>
          <w:szCs w:val="20"/>
        </w:rPr>
        <w:t>аспоряжением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2449DE" w:rsidRPr="0042329A" w:rsidRDefault="00230CC2" w:rsidP="00230CC2">
      <w:pPr>
        <w:pStyle w:val="a4"/>
        <w:numPr>
          <w:ilvl w:val="0"/>
          <w:numId w:val="17"/>
        </w:numPr>
        <w:autoSpaceDE w:val="0"/>
        <w:autoSpaceDN w:val="0"/>
        <w:adjustRightInd w:val="0"/>
        <w:spacing w:after="0" w:line="240" w:lineRule="auto"/>
        <w:jc w:val="both"/>
        <w:rPr>
          <w:rFonts w:ascii="Arial" w:hAnsi="Arial" w:cs="Arial"/>
          <w:sz w:val="20"/>
          <w:szCs w:val="20"/>
        </w:rPr>
      </w:pPr>
      <w:r w:rsidRPr="0042329A">
        <w:rPr>
          <w:rFonts w:ascii="Arial" w:hAnsi="Arial" w:cs="Arial"/>
          <w:sz w:val="20"/>
          <w:szCs w:val="20"/>
        </w:rPr>
        <w:t xml:space="preserve">В рамках Подпрограммы </w:t>
      </w:r>
      <w:r w:rsidR="0065297A" w:rsidRPr="00F86287">
        <w:rPr>
          <w:rFonts w:ascii="Arial" w:eastAsia="Times New Roman" w:hAnsi="Arial" w:cs="Arial"/>
          <w:color w:val="000000"/>
          <w:sz w:val="20"/>
          <w:szCs w:val="20"/>
          <w:lang w:eastAsia="ru-RU"/>
        </w:rPr>
        <w:t>II</w:t>
      </w:r>
      <w:r w:rsidR="001F5AA0" w:rsidRPr="0042329A">
        <w:rPr>
          <w:rFonts w:ascii="Arial" w:hAnsi="Arial" w:cs="Arial"/>
          <w:sz w:val="20"/>
          <w:szCs w:val="20"/>
        </w:rPr>
        <w:t xml:space="preserve"> </w:t>
      </w:r>
      <w:r w:rsidRPr="0042329A">
        <w:rPr>
          <w:rFonts w:ascii="Arial" w:eastAsia="Times New Roman" w:hAnsi="Arial" w:cs="Arial"/>
          <w:bCs/>
          <w:sz w:val="20"/>
          <w:szCs w:val="20"/>
          <w:lang w:eastAsia="ru-RU"/>
        </w:rPr>
        <w:t xml:space="preserve">«Благоустройство территорий» запланирована реализация основного  мероприятия </w:t>
      </w:r>
      <w:r w:rsidR="007E6621" w:rsidRPr="0042329A">
        <w:rPr>
          <w:rFonts w:ascii="Arial" w:eastAsia="Times New Roman" w:hAnsi="Arial" w:cs="Arial"/>
          <w:bCs/>
          <w:sz w:val="20"/>
          <w:szCs w:val="20"/>
          <w:lang w:eastAsia="ru-RU"/>
        </w:rPr>
        <w:t>0</w:t>
      </w:r>
      <w:r w:rsidRPr="0042329A">
        <w:rPr>
          <w:rFonts w:ascii="Arial" w:eastAsia="Times New Roman" w:hAnsi="Arial" w:cs="Arial"/>
          <w:bCs/>
          <w:sz w:val="20"/>
          <w:szCs w:val="20"/>
          <w:lang w:eastAsia="ru-RU"/>
        </w:rPr>
        <w:t xml:space="preserve">1. «Обеспечение комфортной среды проживания на территории </w:t>
      </w:r>
      <w:r w:rsidR="001F5AA0" w:rsidRPr="0042329A">
        <w:rPr>
          <w:rFonts w:ascii="Arial" w:eastAsia="Times New Roman" w:hAnsi="Arial" w:cs="Arial"/>
          <w:bCs/>
          <w:sz w:val="20"/>
          <w:szCs w:val="20"/>
          <w:lang w:eastAsia="ru-RU"/>
        </w:rPr>
        <w:t>муниципального образования</w:t>
      </w:r>
      <w:r w:rsidRPr="0042329A">
        <w:rPr>
          <w:rFonts w:ascii="Arial" w:eastAsia="Times New Roman" w:hAnsi="Arial" w:cs="Arial"/>
          <w:bCs/>
          <w:sz w:val="20"/>
          <w:szCs w:val="20"/>
          <w:lang w:eastAsia="ru-RU"/>
        </w:rPr>
        <w:t>»</w:t>
      </w:r>
      <w:r w:rsidR="00C46A0E" w:rsidRPr="0042329A">
        <w:rPr>
          <w:rFonts w:ascii="Arial" w:eastAsia="Times New Roman" w:hAnsi="Arial" w:cs="Arial"/>
          <w:bCs/>
          <w:sz w:val="20"/>
          <w:szCs w:val="20"/>
          <w:lang w:eastAsia="ru-RU"/>
        </w:rPr>
        <w:t>.</w:t>
      </w:r>
    </w:p>
    <w:p w:rsidR="00C46A0E" w:rsidRPr="0042329A" w:rsidRDefault="00C46A0E" w:rsidP="00C46A0E">
      <w:pPr>
        <w:autoSpaceDE w:val="0"/>
        <w:autoSpaceDN w:val="0"/>
        <w:spacing w:after="0" w:line="240" w:lineRule="auto"/>
        <w:ind w:firstLine="567"/>
        <w:jc w:val="both"/>
        <w:rPr>
          <w:rFonts w:ascii="Arial" w:eastAsia="Calibri" w:hAnsi="Arial" w:cs="Arial"/>
          <w:sz w:val="20"/>
          <w:szCs w:val="20"/>
        </w:rPr>
      </w:pPr>
      <w:r w:rsidRPr="0042329A">
        <w:rPr>
          <w:rFonts w:ascii="Arial" w:hAnsi="Arial" w:cs="Arial"/>
          <w:sz w:val="20"/>
          <w:szCs w:val="20"/>
        </w:rPr>
        <w:t xml:space="preserve">Реализация основного мероприятия позволит создать условия для соблюдения нормативных требований по содержанию и благоустройству территории городского округа Мытищи, путем выполнения </w:t>
      </w:r>
      <w:r w:rsidRPr="0042329A">
        <w:rPr>
          <w:rFonts w:ascii="Arial" w:eastAsia="Times New Roman" w:hAnsi="Arial" w:cs="Arial"/>
          <w:bCs/>
          <w:sz w:val="20"/>
          <w:szCs w:val="20"/>
          <w:lang w:eastAsia="ru-RU"/>
        </w:rPr>
        <w:t xml:space="preserve">комплекса работ, </w:t>
      </w:r>
      <w:r w:rsidRPr="0042329A">
        <w:rPr>
          <w:rFonts w:ascii="Arial" w:eastAsia="Calibri" w:hAnsi="Arial" w:cs="Arial"/>
          <w:sz w:val="20"/>
          <w:szCs w:val="20"/>
        </w:rPr>
        <w:t>направленных на обеспечение чистоты и поддержание в надлежащем техническом, физическом, санитарном и эстетическом состоянии объектов благоустройства, их отдельных элементов.</w:t>
      </w:r>
    </w:p>
    <w:p w:rsidR="00DA00A0" w:rsidRPr="0042329A" w:rsidRDefault="00DA00A0" w:rsidP="00EF3B16">
      <w:pPr>
        <w:pStyle w:val="a4"/>
        <w:numPr>
          <w:ilvl w:val="0"/>
          <w:numId w:val="17"/>
        </w:numPr>
        <w:autoSpaceDE w:val="0"/>
        <w:autoSpaceDN w:val="0"/>
        <w:adjustRightInd w:val="0"/>
        <w:spacing w:after="0" w:line="240" w:lineRule="auto"/>
        <w:jc w:val="both"/>
        <w:rPr>
          <w:rFonts w:ascii="Arial" w:hAnsi="Arial" w:cs="Arial"/>
          <w:sz w:val="20"/>
          <w:szCs w:val="20"/>
        </w:rPr>
      </w:pPr>
      <w:r w:rsidRPr="0042329A">
        <w:rPr>
          <w:rFonts w:ascii="Arial" w:eastAsia="Times New Roman" w:hAnsi="Arial" w:cs="Arial"/>
          <w:sz w:val="20"/>
          <w:szCs w:val="20"/>
          <w:lang w:eastAsia="ru-RU"/>
        </w:rPr>
        <w:t xml:space="preserve">В рамках Подпрограммы </w:t>
      </w:r>
      <w:r w:rsidR="0065297A" w:rsidRPr="0065297A">
        <w:rPr>
          <w:rFonts w:ascii="Arial" w:hAnsi="Arial" w:cs="Arial"/>
          <w:sz w:val="20"/>
          <w:szCs w:val="20"/>
        </w:rPr>
        <w:t>III</w:t>
      </w:r>
      <w:r w:rsidRPr="0042329A">
        <w:rPr>
          <w:rFonts w:ascii="Arial" w:eastAsia="Times New Roman" w:hAnsi="Arial" w:cs="Arial"/>
          <w:sz w:val="20"/>
          <w:szCs w:val="20"/>
          <w:lang w:eastAsia="ru-RU"/>
        </w:rPr>
        <w:t xml:space="preserve"> «Создание условий для обеспечения комфортного проживания жителей в многоквартирных домах</w:t>
      </w:r>
      <w:r w:rsidR="000930A0">
        <w:rPr>
          <w:rFonts w:ascii="Arial" w:eastAsia="Times New Roman" w:hAnsi="Arial" w:cs="Arial"/>
          <w:sz w:val="20"/>
          <w:szCs w:val="20"/>
          <w:lang w:eastAsia="ru-RU"/>
        </w:rPr>
        <w:t xml:space="preserve"> Московской области</w:t>
      </w:r>
      <w:r w:rsidRPr="0042329A">
        <w:rPr>
          <w:rFonts w:ascii="Arial" w:eastAsia="Times New Roman" w:hAnsi="Arial" w:cs="Arial"/>
          <w:sz w:val="20"/>
          <w:szCs w:val="20"/>
          <w:lang w:eastAsia="ru-RU"/>
        </w:rPr>
        <w:t>» запланирована реализация следующих основны</w:t>
      </w:r>
      <w:r w:rsidR="00EF3B16" w:rsidRPr="0042329A">
        <w:rPr>
          <w:rFonts w:ascii="Arial" w:eastAsia="Times New Roman" w:hAnsi="Arial" w:cs="Arial"/>
          <w:sz w:val="20"/>
          <w:szCs w:val="20"/>
          <w:lang w:eastAsia="ru-RU"/>
        </w:rPr>
        <w:t xml:space="preserve">х </w:t>
      </w:r>
      <w:r w:rsidR="00EF3B16" w:rsidRPr="0042329A">
        <w:rPr>
          <w:rFonts w:ascii="Arial" w:hAnsi="Arial" w:cs="Arial"/>
          <w:sz w:val="20"/>
          <w:szCs w:val="20"/>
          <w:lang w:eastAsia="ru-RU"/>
        </w:rPr>
        <w:t>мероприятий:</w:t>
      </w:r>
    </w:p>
    <w:p w:rsidR="00DA00A0" w:rsidRPr="0042329A" w:rsidRDefault="00DA00A0" w:rsidP="00EF3B16">
      <w:pPr>
        <w:pStyle w:val="a3"/>
        <w:numPr>
          <w:ilvl w:val="0"/>
          <w:numId w:val="21"/>
        </w:numPr>
        <w:rPr>
          <w:rFonts w:ascii="Arial" w:hAnsi="Arial" w:cs="Arial"/>
          <w:sz w:val="20"/>
          <w:szCs w:val="20"/>
        </w:rPr>
      </w:pPr>
      <w:r w:rsidRPr="0042329A">
        <w:rPr>
          <w:rFonts w:ascii="Arial" w:hAnsi="Arial" w:cs="Arial"/>
          <w:sz w:val="20"/>
          <w:szCs w:val="20"/>
        </w:rPr>
        <w:t xml:space="preserve">Основное мероприятие </w:t>
      </w:r>
      <w:r w:rsidR="007E6621" w:rsidRPr="0042329A">
        <w:rPr>
          <w:rFonts w:ascii="Arial" w:hAnsi="Arial" w:cs="Arial"/>
          <w:sz w:val="20"/>
          <w:szCs w:val="20"/>
        </w:rPr>
        <w:t>0</w:t>
      </w:r>
      <w:r w:rsidRPr="0042329A">
        <w:rPr>
          <w:rFonts w:ascii="Arial" w:hAnsi="Arial" w:cs="Arial"/>
          <w:sz w:val="20"/>
          <w:szCs w:val="20"/>
        </w:rPr>
        <w:t xml:space="preserve">1. </w:t>
      </w:r>
      <w:r w:rsidR="00EF3B16" w:rsidRPr="0042329A">
        <w:rPr>
          <w:rFonts w:ascii="Arial" w:hAnsi="Arial" w:cs="Arial"/>
          <w:sz w:val="20"/>
          <w:szCs w:val="20"/>
        </w:rPr>
        <w:t>«Приведение в надлежащее состояние подъездов в многоквартирных домах</w:t>
      </w:r>
      <w:r w:rsidRPr="0042329A">
        <w:rPr>
          <w:rFonts w:ascii="Arial" w:hAnsi="Arial" w:cs="Arial"/>
          <w:sz w:val="20"/>
          <w:szCs w:val="20"/>
        </w:rPr>
        <w:t>»;</w:t>
      </w:r>
    </w:p>
    <w:p w:rsidR="00DA00A0" w:rsidRPr="0042329A" w:rsidRDefault="00DA00A0" w:rsidP="00EF3B16">
      <w:pPr>
        <w:pStyle w:val="a3"/>
        <w:numPr>
          <w:ilvl w:val="0"/>
          <w:numId w:val="21"/>
        </w:numPr>
        <w:rPr>
          <w:rFonts w:ascii="Arial" w:hAnsi="Arial" w:cs="Arial"/>
          <w:sz w:val="20"/>
          <w:szCs w:val="20"/>
        </w:rPr>
      </w:pPr>
      <w:r w:rsidRPr="0042329A">
        <w:rPr>
          <w:rFonts w:ascii="Arial" w:hAnsi="Arial" w:cs="Arial"/>
          <w:sz w:val="20"/>
          <w:szCs w:val="20"/>
        </w:rPr>
        <w:t xml:space="preserve">Основное мероприятие </w:t>
      </w:r>
      <w:r w:rsidR="007E6621" w:rsidRPr="0042329A">
        <w:rPr>
          <w:rFonts w:ascii="Arial" w:hAnsi="Arial" w:cs="Arial"/>
          <w:sz w:val="20"/>
          <w:szCs w:val="20"/>
        </w:rPr>
        <w:t>0</w:t>
      </w:r>
      <w:r w:rsidRPr="0042329A">
        <w:rPr>
          <w:rFonts w:ascii="Arial" w:hAnsi="Arial" w:cs="Arial"/>
          <w:sz w:val="20"/>
          <w:szCs w:val="20"/>
        </w:rPr>
        <w:t xml:space="preserve">2. </w:t>
      </w:r>
      <w:r w:rsidR="00EF3B16" w:rsidRPr="0042329A">
        <w:rPr>
          <w:rFonts w:ascii="Arial" w:hAnsi="Arial" w:cs="Arial"/>
          <w:sz w:val="20"/>
          <w:szCs w:val="20"/>
        </w:rPr>
        <w:t xml:space="preserve">«Создание благоприятных условий для проживания граждан в многоквартирных домах, расположенных на территории </w:t>
      </w:r>
      <w:r w:rsidR="007E6621" w:rsidRPr="0042329A">
        <w:rPr>
          <w:rFonts w:ascii="Arial" w:eastAsia="Times New Roman" w:hAnsi="Arial" w:cs="Arial"/>
          <w:bCs/>
          <w:sz w:val="20"/>
          <w:szCs w:val="20"/>
          <w:lang w:eastAsia="ru-RU"/>
        </w:rPr>
        <w:t>Московской области</w:t>
      </w:r>
      <w:r w:rsidRPr="0042329A">
        <w:rPr>
          <w:rFonts w:ascii="Arial" w:hAnsi="Arial" w:cs="Arial"/>
          <w:sz w:val="20"/>
          <w:szCs w:val="20"/>
        </w:rPr>
        <w:t>».</w:t>
      </w:r>
    </w:p>
    <w:p w:rsidR="00B801A8" w:rsidRPr="0042329A" w:rsidRDefault="00B801A8" w:rsidP="00EF3B16">
      <w:pPr>
        <w:pStyle w:val="a3"/>
        <w:ind w:left="720"/>
        <w:rPr>
          <w:rFonts w:ascii="Arial" w:hAnsi="Arial" w:cs="Arial"/>
          <w:sz w:val="20"/>
          <w:szCs w:val="20"/>
        </w:rPr>
      </w:pPr>
    </w:p>
    <w:p w:rsidR="002D3617" w:rsidRDefault="002D3617" w:rsidP="00D76090">
      <w:pPr>
        <w:pStyle w:val="a3"/>
        <w:rPr>
          <w:rFonts w:ascii="Arial" w:hAnsi="Arial" w:cs="Arial"/>
          <w:sz w:val="20"/>
          <w:szCs w:val="20"/>
        </w:rPr>
      </w:pPr>
    </w:p>
    <w:p w:rsidR="002D3617" w:rsidRDefault="002D3617" w:rsidP="00B10D66">
      <w:pPr>
        <w:pStyle w:val="a3"/>
        <w:rPr>
          <w:rFonts w:ascii="Arial" w:hAnsi="Arial" w:cs="Arial"/>
          <w:sz w:val="20"/>
          <w:szCs w:val="20"/>
        </w:rPr>
      </w:pPr>
    </w:p>
    <w:p w:rsidR="006750E9" w:rsidRDefault="006750E9" w:rsidP="00B10D66">
      <w:pPr>
        <w:pStyle w:val="a3"/>
        <w:rPr>
          <w:rFonts w:ascii="Arial" w:hAnsi="Arial" w:cs="Arial"/>
          <w:sz w:val="20"/>
          <w:szCs w:val="20"/>
        </w:rPr>
      </w:pPr>
    </w:p>
    <w:p w:rsidR="006750E9" w:rsidRDefault="006750E9" w:rsidP="00B10D66">
      <w:pPr>
        <w:pStyle w:val="a3"/>
        <w:rPr>
          <w:rFonts w:ascii="Arial" w:hAnsi="Arial" w:cs="Arial"/>
          <w:sz w:val="20"/>
          <w:szCs w:val="20"/>
        </w:rPr>
      </w:pPr>
    </w:p>
    <w:p w:rsidR="006750E9" w:rsidRDefault="006750E9" w:rsidP="00B10D66">
      <w:pPr>
        <w:pStyle w:val="a3"/>
        <w:rPr>
          <w:rFonts w:ascii="Arial" w:hAnsi="Arial" w:cs="Arial"/>
          <w:sz w:val="20"/>
          <w:szCs w:val="20"/>
        </w:rPr>
      </w:pPr>
    </w:p>
    <w:p w:rsidR="006750E9" w:rsidRDefault="006750E9" w:rsidP="00B10D66">
      <w:pPr>
        <w:pStyle w:val="a3"/>
        <w:rPr>
          <w:rFonts w:ascii="Arial" w:hAnsi="Arial" w:cs="Arial"/>
          <w:sz w:val="20"/>
          <w:szCs w:val="20"/>
        </w:rPr>
      </w:pPr>
    </w:p>
    <w:p w:rsidR="007E6210" w:rsidRDefault="007E6210" w:rsidP="00B801A8">
      <w:pPr>
        <w:pStyle w:val="a3"/>
        <w:jc w:val="center"/>
        <w:rPr>
          <w:rFonts w:ascii="Arial" w:hAnsi="Arial" w:cs="Arial"/>
          <w:sz w:val="20"/>
          <w:szCs w:val="20"/>
        </w:rPr>
      </w:pPr>
    </w:p>
    <w:p w:rsidR="007E6210" w:rsidRDefault="007E6210" w:rsidP="00B801A8">
      <w:pPr>
        <w:pStyle w:val="a3"/>
        <w:jc w:val="center"/>
        <w:rPr>
          <w:rFonts w:ascii="Arial" w:hAnsi="Arial" w:cs="Arial"/>
          <w:sz w:val="20"/>
          <w:szCs w:val="20"/>
        </w:rPr>
      </w:pPr>
    </w:p>
    <w:p w:rsidR="007E6210" w:rsidRDefault="007E6210" w:rsidP="00B801A8">
      <w:pPr>
        <w:pStyle w:val="a3"/>
        <w:jc w:val="center"/>
        <w:rPr>
          <w:rFonts w:ascii="Arial" w:hAnsi="Arial" w:cs="Arial"/>
          <w:sz w:val="20"/>
          <w:szCs w:val="20"/>
        </w:rPr>
      </w:pPr>
    </w:p>
    <w:p w:rsidR="00B801A8" w:rsidRPr="0042329A" w:rsidRDefault="009B1116" w:rsidP="00B801A8">
      <w:pPr>
        <w:pStyle w:val="a3"/>
        <w:jc w:val="center"/>
        <w:rPr>
          <w:rFonts w:ascii="Arial" w:hAnsi="Arial" w:cs="Arial"/>
          <w:sz w:val="20"/>
          <w:szCs w:val="20"/>
        </w:rPr>
      </w:pPr>
      <w:r w:rsidRPr="0042329A">
        <w:rPr>
          <w:rFonts w:ascii="Arial" w:hAnsi="Arial" w:cs="Arial"/>
          <w:sz w:val="20"/>
          <w:szCs w:val="20"/>
        </w:rPr>
        <w:lastRenderedPageBreak/>
        <w:t>П</w:t>
      </w:r>
      <w:r w:rsidR="00B801A8" w:rsidRPr="0042329A">
        <w:rPr>
          <w:rFonts w:ascii="Arial" w:hAnsi="Arial" w:cs="Arial"/>
          <w:sz w:val="20"/>
          <w:szCs w:val="20"/>
        </w:rPr>
        <w:t>еречень приоритетных проектов, реализуемых в рамках муниципальной программы,</w:t>
      </w:r>
    </w:p>
    <w:p w:rsidR="00B801A8" w:rsidRPr="0042329A" w:rsidRDefault="00B801A8" w:rsidP="00B801A8">
      <w:pPr>
        <w:pStyle w:val="a3"/>
        <w:jc w:val="center"/>
        <w:rPr>
          <w:rFonts w:ascii="Arial" w:hAnsi="Arial" w:cs="Arial"/>
          <w:sz w:val="20"/>
          <w:szCs w:val="20"/>
        </w:rPr>
      </w:pPr>
      <w:r w:rsidRPr="0042329A">
        <w:rPr>
          <w:rFonts w:ascii="Arial" w:hAnsi="Arial" w:cs="Arial"/>
          <w:sz w:val="20"/>
          <w:szCs w:val="20"/>
        </w:rPr>
        <w:t>с описанием целей и механизмов реализации</w:t>
      </w:r>
      <w:r w:rsidR="00576264" w:rsidRPr="0042329A">
        <w:rPr>
          <w:rFonts w:ascii="Arial" w:hAnsi="Arial" w:cs="Arial"/>
          <w:sz w:val="20"/>
          <w:szCs w:val="20"/>
        </w:rPr>
        <w:t>.</w:t>
      </w:r>
    </w:p>
    <w:p w:rsidR="00576264" w:rsidRPr="0042329A" w:rsidRDefault="00576264" w:rsidP="00B801A8">
      <w:pPr>
        <w:pStyle w:val="a3"/>
        <w:jc w:val="center"/>
        <w:rPr>
          <w:rFonts w:ascii="Arial" w:hAnsi="Arial" w:cs="Arial"/>
          <w:sz w:val="16"/>
          <w:szCs w:val="16"/>
        </w:rPr>
      </w:pPr>
    </w:p>
    <w:p w:rsidR="007C01B2" w:rsidRPr="0042329A" w:rsidRDefault="007C01B2" w:rsidP="007C01B2">
      <w:pPr>
        <w:pStyle w:val="a3"/>
        <w:ind w:firstLine="567"/>
        <w:jc w:val="both"/>
        <w:rPr>
          <w:rFonts w:ascii="Arial" w:hAnsi="Arial" w:cs="Arial"/>
          <w:sz w:val="20"/>
          <w:szCs w:val="20"/>
        </w:rPr>
      </w:pPr>
      <w:r w:rsidRPr="0042329A">
        <w:rPr>
          <w:rFonts w:ascii="Arial" w:hAnsi="Arial" w:cs="Arial"/>
          <w:sz w:val="20"/>
          <w:szCs w:val="20"/>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rsidR="007C01B2" w:rsidRPr="0042329A" w:rsidRDefault="007C01B2" w:rsidP="007C01B2">
      <w:pPr>
        <w:pStyle w:val="a3"/>
        <w:ind w:firstLine="567"/>
        <w:jc w:val="both"/>
        <w:rPr>
          <w:rFonts w:ascii="Arial" w:hAnsi="Arial" w:cs="Arial"/>
          <w:sz w:val="20"/>
          <w:szCs w:val="20"/>
        </w:rPr>
      </w:pPr>
      <w:proofErr w:type="gramStart"/>
      <w:r w:rsidRPr="0042329A">
        <w:rPr>
          <w:rFonts w:ascii="Arial" w:hAnsi="Arial" w:cs="Arial"/>
          <w:sz w:val="20"/>
          <w:szCs w:val="20"/>
        </w:rPr>
        <w:t xml:space="preserve">Реализация приоритетного Проекта предусматривает предоставление субсидии из бюджета Московской области, в целях </w:t>
      </w:r>
      <w:proofErr w:type="spellStart"/>
      <w:r w:rsidRPr="0042329A">
        <w:rPr>
          <w:rFonts w:ascii="Arial" w:hAnsi="Arial" w:cs="Arial"/>
          <w:sz w:val="20"/>
          <w:szCs w:val="20"/>
        </w:rPr>
        <w:t>софинансирования</w:t>
      </w:r>
      <w:proofErr w:type="spellEnd"/>
      <w:r w:rsidRPr="0042329A">
        <w:rPr>
          <w:rFonts w:ascii="Arial" w:hAnsi="Arial" w:cs="Arial"/>
          <w:sz w:val="20"/>
          <w:szCs w:val="20"/>
        </w:rPr>
        <w:t xml:space="preserve">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и дворовых территорий.</w:t>
      </w:r>
      <w:proofErr w:type="gramEnd"/>
    </w:p>
    <w:p w:rsidR="007C01B2" w:rsidRPr="0042329A" w:rsidRDefault="007C01B2" w:rsidP="007C01B2">
      <w:pPr>
        <w:widowControl w:val="0"/>
        <w:autoSpaceDE w:val="0"/>
        <w:autoSpaceDN w:val="0"/>
        <w:adjustRightInd w:val="0"/>
        <w:spacing w:after="0"/>
        <w:ind w:firstLine="709"/>
        <w:jc w:val="both"/>
        <w:rPr>
          <w:rFonts w:ascii="Arial" w:hAnsi="Arial" w:cs="Arial"/>
          <w:sz w:val="20"/>
          <w:szCs w:val="20"/>
        </w:rPr>
      </w:pPr>
      <w:proofErr w:type="gramStart"/>
      <w:r w:rsidRPr="0042329A">
        <w:rPr>
          <w:rFonts w:ascii="Arial" w:hAnsi="Arial" w:cs="Arial"/>
          <w:sz w:val="20"/>
          <w:szCs w:val="20"/>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42329A">
        <w:rPr>
          <w:rFonts w:ascii="Arial" w:hAnsi="Arial" w:cs="Arial"/>
          <w:sz w:val="20"/>
          <w:szCs w:val="20"/>
        </w:rPr>
        <w:t>софинансируемых</w:t>
      </w:r>
      <w:proofErr w:type="spellEnd"/>
      <w:r w:rsidRPr="0042329A">
        <w:rPr>
          <w:rFonts w:ascii="Arial" w:hAnsi="Arial" w:cs="Arial"/>
          <w:sz w:val="20"/>
          <w:szCs w:val="20"/>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w:t>
      </w:r>
      <w:proofErr w:type="gramEnd"/>
      <w:r w:rsidRPr="0042329A">
        <w:rPr>
          <w:rFonts w:ascii="Arial" w:hAnsi="Arial" w:cs="Arial"/>
          <w:sz w:val="20"/>
          <w:szCs w:val="20"/>
        </w:rPr>
        <w:t xml:space="preserve"> 1 </w:t>
      </w:r>
      <w:r w:rsidR="007D2E88">
        <w:rPr>
          <w:rFonts w:ascii="Arial" w:hAnsi="Arial" w:cs="Arial"/>
          <w:sz w:val="20"/>
          <w:szCs w:val="20"/>
        </w:rPr>
        <w:t>апреля</w:t>
      </w:r>
      <w:r w:rsidRPr="0042329A">
        <w:rPr>
          <w:rFonts w:ascii="Arial" w:hAnsi="Arial" w:cs="Arial"/>
          <w:sz w:val="20"/>
          <w:szCs w:val="20"/>
        </w:rPr>
        <w:t xml:space="preserve">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r w:rsidR="00986427">
        <w:rPr>
          <w:rFonts w:ascii="Arial" w:hAnsi="Arial" w:cs="Arial"/>
          <w:sz w:val="20"/>
          <w:szCs w:val="20"/>
        </w:rPr>
        <w:t xml:space="preserve">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C01B2" w:rsidRPr="0042329A" w:rsidRDefault="007C01B2" w:rsidP="007C01B2">
      <w:pPr>
        <w:pStyle w:val="a3"/>
        <w:ind w:firstLine="567"/>
        <w:jc w:val="both"/>
        <w:rPr>
          <w:rFonts w:ascii="Arial" w:hAnsi="Arial" w:cs="Arial"/>
          <w:sz w:val="20"/>
          <w:szCs w:val="20"/>
        </w:rPr>
      </w:pPr>
      <w:r w:rsidRPr="0042329A">
        <w:rPr>
          <w:rFonts w:ascii="Arial" w:hAnsi="Arial" w:cs="Arial"/>
          <w:sz w:val="20"/>
          <w:szCs w:val="20"/>
        </w:rPr>
        <w:t>Итогом реализации приоритетного Проекта станет:</w:t>
      </w:r>
    </w:p>
    <w:p w:rsidR="007C01B2" w:rsidRPr="0042329A" w:rsidRDefault="007C01B2" w:rsidP="007C01B2">
      <w:pPr>
        <w:pStyle w:val="a3"/>
        <w:numPr>
          <w:ilvl w:val="0"/>
          <w:numId w:val="5"/>
        </w:numPr>
        <w:jc w:val="both"/>
        <w:rPr>
          <w:rFonts w:ascii="Arial" w:hAnsi="Arial" w:cs="Arial"/>
          <w:sz w:val="20"/>
          <w:szCs w:val="20"/>
        </w:rPr>
      </w:pPr>
      <w:r w:rsidRPr="0042329A">
        <w:rPr>
          <w:rFonts w:ascii="Arial" w:hAnsi="Arial" w:cs="Arial"/>
          <w:sz w:val="20"/>
          <w:szCs w:val="20"/>
        </w:rPr>
        <w:t>улучшение внешнего облика населенных пунктов городского округа Мытищи;</w:t>
      </w:r>
    </w:p>
    <w:p w:rsidR="007C01B2" w:rsidRPr="0042329A" w:rsidRDefault="007C01B2" w:rsidP="007C01B2">
      <w:pPr>
        <w:pStyle w:val="a3"/>
        <w:numPr>
          <w:ilvl w:val="0"/>
          <w:numId w:val="5"/>
        </w:numPr>
        <w:jc w:val="both"/>
        <w:rPr>
          <w:rFonts w:ascii="Arial" w:hAnsi="Arial" w:cs="Arial"/>
          <w:sz w:val="20"/>
          <w:szCs w:val="20"/>
        </w:rPr>
      </w:pPr>
      <w:r w:rsidRPr="0042329A">
        <w:rPr>
          <w:rFonts w:ascii="Arial" w:hAnsi="Arial" w:cs="Arial"/>
          <w:sz w:val="20"/>
          <w:szCs w:val="20"/>
        </w:rPr>
        <w:t xml:space="preserve">повышение общественной значимости благоустройства городской среды, повышение качества жизни, улучшение </w:t>
      </w:r>
      <w:proofErr w:type="spellStart"/>
      <w:r w:rsidRPr="0042329A">
        <w:rPr>
          <w:rFonts w:ascii="Arial" w:hAnsi="Arial" w:cs="Arial"/>
          <w:sz w:val="20"/>
          <w:szCs w:val="20"/>
        </w:rPr>
        <w:t>имиджевых</w:t>
      </w:r>
      <w:proofErr w:type="spellEnd"/>
      <w:r w:rsidRPr="0042329A">
        <w:rPr>
          <w:rFonts w:ascii="Arial" w:hAnsi="Arial" w:cs="Arial"/>
          <w:sz w:val="20"/>
          <w:szCs w:val="20"/>
        </w:rPr>
        <w:t xml:space="preserve"> характеристик населенных пунктов;</w:t>
      </w:r>
    </w:p>
    <w:p w:rsidR="007C01B2" w:rsidRPr="0042329A" w:rsidRDefault="007C01B2" w:rsidP="007C01B2">
      <w:pPr>
        <w:pStyle w:val="a3"/>
        <w:numPr>
          <w:ilvl w:val="0"/>
          <w:numId w:val="5"/>
        </w:numPr>
        <w:jc w:val="both"/>
        <w:rPr>
          <w:rFonts w:ascii="Arial" w:hAnsi="Arial" w:cs="Arial"/>
          <w:sz w:val="20"/>
          <w:szCs w:val="20"/>
        </w:rPr>
      </w:pPr>
      <w:r w:rsidRPr="0042329A">
        <w:rPr>
          <w:rFonts w:ascii="Arial" w:hAnsi="Arial" w:cs="Arial"/>
          <w:sz w:val="20"/>
          <w:szCs w:val="20"/>
        </w:rPr>
        <w:t>создание безопасных и благоприятных условий проживания граждан на территории городского округа Мытищи;</w:t>
      </w:r>
    </w:p>
    <w:p w:rsidR="007C01B2" w:rsidRPr="0042329A" w:rsidRDefault="007C01B2" w:rsidP="007C01B2">
      <w:pPr>
        <w:pStyle w:val="a3"/>
        <w:numPr>
          <w:ilvl w:val="0"/>
          <w:numId w:val="5"/>
        </w:numPr>
        <w:jc w:val="both"/>
        <w:rPr>
          <w:rFonts w:ascii="Arial" w:hAnsi="Arial" w:cs="Arial"/>
          <w:sz w:val="20"/>
          <w:szCs w:val="20"/>
        </w:rPr>
      </w:pPr>
      <w:r w:rsidRPr="0042329A">
        <w:rPr>
          <w:rFonts w:ascii="Arial" w:hAnsi="Arial" w:cs="Arial"/>
          <w:sz w:val="20"/>
          <w:szCs w:val="20"/>
        </w:rPr>
        <w:t>увеличение доли благоустроенных дворовых и общественных территорий на территории городского округа Мытищи.</w:t>
      </w:r>
    </w:p>
    <w:p w:rsidR="003D4BC2" w:rsidRDefault="003D4BC2" w:rsidP="00D91F3C">
      <w:pPr>
        <w:pStyle w:val="a3"/>
        <w:ind w:firstLine="567"/>
        <w:jc w:val="both"/>
        <w:rPr>
          <w:rFonts w:ascii="Arial" w:hAnsi="Arial" w:cs="Arial"/>
          <w:sz w:val="20"/>
          <w:szCs w:val="20"/>
          <w:lang w:eastAsia="ru-RU"/>
        </w:rPr>
      </w:pPr>
    </w:p>
    <w:p w:rsidR="00D91F3C" w:rsidRPr="0042329A" w:rsidRDefault="007C01B2" w:rsidP="00D91F3C">
      <w:pPr>
        <w:pStyle w:val="a3"/>
        <w:ind w:firstLine="567"/>
        <w:jc w:val="both"/>
        <w:rPr>
          <w:rFonts w:ascii="Arial" w:hAnsi="Arial" w:cs="Arial"/>
          <w:sz w:val="20"/>
          <w:szCs w:val="20"/>
        </w:rPr>
      </w:pPr>
      <w:r w:rsidRPr="0042329A">
        <w:rPr>
          <w:rFonts w:ascii="Arial" w:hAnsi="Arial" w:cs="Arial"/>
          <w:sz w:val="20"/>
          <w:szCs w:val="20"/>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00D91F3C" w:rsidRPr="0042329A">
        <w:rPr>
          <w:rFonts w:ascii="Arial" w:hAnsi="Arial" w:cs="Arial"/>
          <w:sz w:val="20"/>
          <w:szCs w:val="20"/>
        </w:rPr>
        <w:t>мероприятий муниципальной программы «Формирование современной комфортной городской среды» являются:</w:t>
      </w:r>
    </w:p>
    <w:p w:rsidR="00D91F3C" w:rsidRPr="0042329A" w:rsidRDefault="00D91F3C" w:rsidP="00D91F3C">
      <w:pPr>
        <w:pStyle w:val="a3"/>
        <w:ind w:firstLine="567"/>
        <w:jc w:val="both"/>
        <w:rPr>
          <w:rFonts w:ascii="Arial" w:hAnsi="Arial" w:cs="Arial"/>
          <w:sz w:val="20"/>
          <w:szCs w:val="20"/>
        </w:rPr>
      </w:pPr>
      <w:r w:rsidRPr="0042329A">
        <w:rPr>
          <w:rFonts w:ascii="Arial" w:hAnsi="Arial" w:cs="Arial"/>
          <w:sz w:val="20"/>
          <w:szCs w:val="20"/>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D91F3C" w:rsidRPr="002A3E02" w:rsidRDefault="00D91F3C" w:rsidP="00D91F3C">
      <w:pPr>
        <w:pStyle w:val="a3"/>
        <w:ind w:firstLine="567"/>
        <w:jc w:val="both"/>
        <w:rPr>
          <w:rFonts w:ascii="Arial" w:hAnsi="Arial" w:cs="Arial"/>
          <w:sz w:val="20"/>
          <w:szCs w:val="20"/>
        </w:rPr>
      </w:pPr>
      <w:proofErr w:type="gramStart"/>
      <w:r w:rsidRPr="0042329A">
        <w:rPr>
          <w:rFonts w:ascii="Arial" w:hAnsi="Arial" w:cs="Arial"/>
          <w:sz w:val="20"/>
          <w:szCs w:val="20"/>
        </w:rPr>
        <w:t xml:space="preserve">-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w:t>
      </w:r>
      <w:proofErr w:type="spellStart"/>
      <w:r w:rsidRPr="0042329A">
        <w:rPr>
          <w:rFonts w:ascii="Arial" w:hAnsi="Arial" w:cs="Arial"/>
          <w:sz w:val="20"/>
          <w:szCs w:val="20"/>
        </w:rPr>
        <w:t>цифровизации</w:t>
      </w:r>
      <w:proofErr w:type="spellEnd"/>
      <w:r w:rsidRPr="0042329A">
        <w:rPr>
          <w:rFonts w:ascii="Arial" w:hAnsi="Arial" w:cs="Arial"/>
          <w:sz w:val="20"/>
          <w:szCs w:val="20"/>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w:t>
      </w:r>
      <w:r w:rsidRPr="002A3E02">
        <w:rPr>
          <w:rFonts w:ascii="Arial" w:hAnsi="Arial" w:cs="Arial"/>
          <w:sz w:val="20"/>
          <w:szCs w:val="20"/>
        </w:rPr>
        <w:t>рекомендациями по синхронизации</w:t>
      </w:r>
      <w:proofErr w:type="gramEnd"/>
      <w:r w:rsidRPr="002A3E02">
        <w:rPr>
          <w:rFonts w:ascii="Arial" w:hAnsi="Arial" w:cs="Arial"/>
          <w:sz w:val="20"/>
          <w:szCs w:val="20"/>
        </w:rPr>
        <w:t xml:space="preserve"> мероприятий в рамках государственных и муниципальных программ, </w:t>
      </w:r>
      <w:proofErr w:type="gramStart"/>
      <w:r w:rsidRPr="002A3E02">
        <w:rPr>
          <w:rFonts w:ascii="Arial" w:hAnsi="Arial" w:cs="Arial"/>
          <w:sz w:val="20"/>
          <w:szCs w:val="20"/>
        </w:rPr>
        <w:t>утверждаемыми</w:t>
      </w:r>
      <w:proofErr w:type="gramEnd"/>
      <w:r w:rsidRPr="002A3E02">
        <w:rPr>
          <w:rFonts w:ascii="Arial" w:hAnsi="Arial" w:cs="Arial"/>
          <w:sz w:val="20"/>
          <w:szCs w:val="20"/>
        </w:rPr>
        <w:t xml:space="preserve"> Министерством строительства и жилищно-коммунального хозяйства Российской Федерац</w:t>
      </w:r>
      <w:r w:rsidR="002A3E02" w:rsidRPr="002A3E02">
        <w:rPr>
          <w:rFonts w:ascii="Arial" w:hAnsi="Arial" w:cs="Arial"/>
          <w:sz w:val="20"/>
          <w:szCs w:val="20"/>
        </w:rPr>
        <w:t>ии;</w:t>
      </w:r>
    </w:p>
    <w:p w:rsidR="002A3E02" w:rsidRPr="002A3E02" w:rsidRDefault="002A3E02" w:rsidP="00D91F3C">
      <w:pPr>
        <w:pStyle w:val="a3"/>
        <w:ind w:firstLine="567"/>
        <w:jc w:val="both"/>
        <w:rPr>
          <w:rFonts w:ascii="Arial" w:hAnsi="Arial" w:cs="Arial"/>
          <w:sz w:val="20"/>
          <w:szCs w:val="20"/>
        </w:rPr>
      </w:pPr>
      <w:r w:rsidRPr="002A3E02">
        <w:rPr>
          <w:rFonts w:ascii="Arial" w:hAnsi="Arial" w:cs="Arial"/>
          <w:sz w:val="20"/>
          <w:szCs w:val="20"/>
        </w:rPr>
        <w:lastRenderedPageBreak/>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51723" w:rsidRPr="0042329A" w:rsidRDefault="009B1116" w:rsidP="009B1116">
      <w:pPr>
        <w:pStyle w:val="a3"/>
        <w:jc w:val="center"/>
        <w:rPr>
          <w:rFonts w:ascii="Arial" w:hAnsi="Arial" w:cs="Arial"/>
          <w:sz w:val="20"/>
          <w:szCs w:val="20"/>
        </w:rPr>
      </w:pPr>
      <w:r w:rsidRPr="0042329A">
        <w:rPr>
          <w:rFonts w:ascii="Arial" w:hAnsi="Arial" w:cs="Arial"/>
          <w:sz w:val="20"/>
          <w:szCs w:val="20"/>
        </w:rPr>
        <w:t>К</w:t>
      </w:r>
      <w:r w:rsidR="00B801A8" w:rsidRPr="0042329A">
        <w:rPr>
          <w:rFonts w:ascii="Arial" w:hAnsi="Arial" w:cs="Arial"/>
          <w:sz w:val="20"/>
          <w:szCs w:val="20"/>
        </w:rPr>
        <w:t>онцептуальные направления реформирования, модернизации,</w:t>
      </w:r>
      <w:r w:rsidR="008D7AFA" w:rsidRPr="0042329A">
        <w:rPr>
          <w:rFonts w:ascii="Arial" w:hAnsi="Arial" w:cs="Arial"/>
          <w:sz w:val="20"/>
          <w:szCs w:val="20"/>
        </w:rPr>
        <w:t xml:space="preserve"> </w:t>
      </w:r>
    </w:p>
    <w:p w:rsidR="00B801A8" w:rsidRPr="0042329A" w:rsidRDefault="00B801A8" w:rsidP="009B1116">
      <w:pPr>
        <w:pStyle w:val="a3"/>
        <w:jc w:val="center"/>
        <w:rPr>
          <w:rFonts w:ascii="Arial" w:hAnsi="Arial" w:cs="Arial"/>
          <w:sz w:val="20"/>
          <w:szCs w:val="20"/>
        </w:rPr>
      </w:pPr>
      <w:r w:rsidRPr="0042329A">
        <w:rPr>
          <w:rFonts w:ascii="Arial" w:hAnsi="Arial" w:cs="Arial"/>
          <w:sz w:val="20"/>
          <w:szCs w:val="20"/>
        </w:rPr>
        <w:t>преобразования отдельных сфер социально-экономического развития Московской области.</w:t>
      </w:r>
    </w:p>
    <w:p w:rsidR="00B801A8" w:rsidRPr="0042329A" w:rsidRDefault="00B801A8" w:rsidP="00EF3B16">
      <w:pPr>
        <w:pStyle w:val="a3"/>
        <w:ind w:left="720"/>
        <w:rPr>
          <w:rFonts w:ascii="Arial" w:hAnsi="Arial" w:cs="Arial"/>
          <w:sz w:val="16"/>
          <w:szCs w:val="16"/>
        </w:rPr>
      </w:pPr>
    </w:p>
    <w:p w:rsidR="003D4BC2" w:rsidRPr="003D4BC2" w:rsidRDefault="00DD4A20" w:rsidP="001E4420">
      <w:pPr>
        <w:autoSpaceDE w:val="0"/>
        <w:autoSpaceDN w:val="0"/>
        <w:spacing w:after="0" w:line="240" w:lineRule="auto"/>
        <w:ind w:firstLine="567"/>
        <w:jc w:val="both"/>
        <w:rPr>
          <w:rFonts w:ascii="Arial" w:hAnsi="Arial" w:cs="Arial"/>
          <w:sz w:val="20"/>
          <w:szCs w:val="20"/>
          <w:lang w:eastAsia="ru-RU"/>
        </w:rPr>
      </w:pPr>
      <w:r w:rsidRPr="0042329A">
        <w:rPr>
          <w:rFonts w:ascii="Arial" w:hAnsi="Arial" w:cs="Arial"/>
          <w:sz w:val="20"/>
          <w:szCs w:val="20"/>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42329A">
        <w:rPr>
          <w:rFonts w:ascii="Arial" w:eastAsia="Times New Roman" w:hAnsi="Arial" w:cs="Arial"/>
          <w:bCs/>
          <w:sz w:val="20"/>
          <w:szCs w:val="20"/>
          <w:lang w:eastAsia="ru-RU"/>
        </w:rPr>
        <w:t>«Формирование современной комфортной городской среды»</w:t>
      </w:r>
      <w:r w:rsidR="00E822A3" w:rsidRPr="0042329A">
        <w:rPr>
          <w:rFonts w:ascii="Arial" w:hAnsi="Arial" w:cs="Arial"/>
          <w:sz w:val="20"/>
          <w:szCs w:val="20"/>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rsidR="000D6DD9" w:rsidRPr="0042329A" w:rsidRDefault="005619C1" w:rsidP="006E525A">
      <w:pPr>
        <w:numPr>
          <w:ilvl w:val="0"/>
          <w:numId w:val="7"/>
        </w:numPr>
        <w:spacing w:after="0" w:line="240" w:lineRule="auto"/>
        <w:ind w:left="1080" w:firstLine="567"/>
        <w:jc w:val="center"/>
        <w:rPr>
          <w:rFonts w:ascii="Arial" w:hAnsi="Arial" w:cs="Arial"/>
          <w:sz w:val="20"/>
          <w:szCs w:val="20"/>
          <w:lang w:eastAsia="ru-RU"/>
        </w:rPr>
      </w:pPr>
      <w:r w:rsidRPr="0042329A">
        <w:rPr>
          <w:rFonts w:ascii="Arial" w:eastAsia="Calibri" w:hAnsi="Arial" w:cs="Arial"/>
          <w:sz w:val="20"/>
          <w:szCs w:val="20"/>
        </w:rPr>
        <w:t>Планируемые результаты реализации муниципальной программы</w:t>
      </w:r>
      <w:r w:rsidR="000D6DD9" w:rsidRPr="0042329A">
        <w:rPr>
          <w:rFonts w:ascii="Arial" w:eastAsia="Calibri" w:hAnsi="Arial" w:cs="Arial"/>
          <w:sz w:val="20"/>
          <w:szCs w:val="20"/>
        </w:rPr>
        <w:t xml:space="preserve">. </w:t>
      </w:r>
    </w:p>
    <w:p w:rsidR="000D6DD9" w:rsidRPr="0042329A" w:rsidRDefault="000D6DD9" w:rsidP="000D6DD9">
      <w:pPr>
        <w:spacing w:after="0" w:line="240" w:lineRule="auto"/>
        <w:ind w:left="1647"/>
        <w:rPr>
          <w:rFonts w:ascii="Arial" w:hAnsi="Arial" w:cs="Arial"/>
          <w:sz w:val="8"/>
          <w:szCs w:val="8"/>
          <w:lang w:eastAsia="ru-RU"/>
        </w:rPr>
      </w:pPr>
    </w:p>
    <w:p w:rsidR="00C51723" w:rsidRPr="0042329A" w:rsidRDefault="00C51723" w:rsidP="000D6DD9">
      <w:pPr>
        <w:spacing w:after="0" w:line="240" w:lineRule="auto"/>
        <w:ind w:firstLine="567"/>
        <w:jc w:val="both"/>
        <w:rPr>
          <w:rFonts w:ascii="Arial" w:hAnsi="Arial" w:cs="Arial"/>
          <w:sz w:val="8"/>
          <w:szCs w:val="8"/>
          <w:lang w:eastAsia="ru-RU"/>
        </w:rPr>
      </w:pPr>
    </w:p>
    <w:tbl>
      <w:tblPr>
        <w:tblW w:w="14616" w:type="dxa"/>
        <w:tblInd w:w="93" w:type="dxa"/>
        <w:tblLayout w:type="fixed"/>
        <w:tblLook w:val="04A0" w:firstRow="1" w:lastRow="0" w:firstColumn="1" w:lastColumn="0" w:noHBand="0" w:noVBand="1"/>
      </w:tblPr>
      <w:tblGrid>
        <w:gridCol w:w="582"/>
        <w:gridCol w:w="3119"/>
        <w:gridCol w:w="1701"/>
        <w:gridCol w:w="1134"/>
        <w:gridCol w:w="1417"/>
        <w:gridCol w:w="851"/>
        <w:gridCol w:w="992"/>
        <w:gridCol w:w="890"/>
        <w:gridCol w:w="964"/>
        <w:gridCol w:w="964"/>
        <w:gridCol w:w="2002"/>
      </w:tblGrid>
      <w:tr w:rsidR="0042329A" w:rsidRPr="0042329A" w:rsidTr="000C44D8">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42329A" w:rsidRDefault="00163F56" w:rsidP="00163F56">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w:t>
            </w:r>
            <w:proofErr w:type="gramStart"/>
            <w:r w:rsidRPr="0042329A">
              <w:rPr>
                <w:rFonts w:ascii="Arial" w:eastAsia="Times New Roman" w:hAnsi="Arial" w:cs="Arial"/>
                <w:sz w:val="20"/>
                <w:szCs w:val="20"/>
                <w:lang w:eastAsia="ru-RU"/>
              </w:rPr>
              <w:t>п</w:t>
            </w:r>
            <w:proofErr w:type="gramEnd"/>
            <w:r w:rsidRPr="0042329A">
              <w:rPr>
                <w:rFonts w:ascii="Arial" w:eastAsia="Times New Roman" w:hAnsi="Arial" w:cs="Arial"/>
                <w:sz w:val="20"/>
                <w:szCs w:val="20"/>
                <w:lang w:eastAsia="ru-RU"/>
              </w:rPr>
              <w:t>/п</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42329A" w:rsidRDefault="00163F56" w:rsidP="00163F56">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Планируемые результаты реализации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42329A" w:rsidRDefault="00163F56" w:rsidP="00163F56">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Тип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42329A" w:rsidRDefault="00163F56" w:rsidP="003835E8">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42329A" w:rsidRDefault="00163F56" w:rsidP="00D873A9">
            <w:pPr>
              <w:spacing w:after="0" w:line="240" w:lineRule="auto"/>
              <w:ind w:left="-125"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Базовое значение на начало реализации программы  </w:t>
            </w:r>
          </w:p>
        </w:tc>
        <w:tc>
          <w:tcPr>
            <w:tcW w:w="4661" w:type="dxa"/>
            <w:gridSpan w:val="5"/>
            <w:tcBorders>
              <w:top w:val="single" w:sz="4" w:space="0" w:color="auto"/>
              <w:left w:val="nil"/>
              <w:bottom w:val="single" w:sz="4" w:space="0" w:color="auto"/>
              <w:right w:val="single" w:sz="4" w:space="0" w:color="auto"/>
            </w:tcBorders>
            <w:shd w:val="clear" w:color="auto" w:fill="auto"/>
            <w:vAlign w:val="center"/>
            <w:hideMark/>
          </w:tcPr>
          <w:p w:rsidR="00163F56" w:rsidRPr="0042329A" w:rsidRDefault="00163F56" w:rsidP="00163F56">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Планируемое значение показателя по годам реализации</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42329A" w:rsidRDefault="00163F56" w:rsidP="00163F56">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Номер основного мероприятия в перечне мероприятий </w:t>
            </w:r>
            <w:r w:rsidR="00D873A9" w:rsidRPr="0042329A">
              <w:rPr>
                <w:rFonts w:ascii="Arial" w:eastAsia="Times New Roman" w:hAnsi="Arial" w:cs="Arial"/>
                <w:sz w:val="20"/>
                <w:szCs w:val="20"/>
                <w:lang w:eastAsia="ru-RU"/>
              </w:rPr>
              <w:t>под</w:t>
            </w:r>
            <w:r w:rsidRPr="0042329A">
              <w:rPr>
                <w:rFonts w:ascii="Arial" w:eastAsia="Times New Roman" w:hAnsi="Arial" w:cs="Arial"/>
                <w:sz w:val="20"/>
                <w:szCs w:val="20"/>
                <w:lang w:eastAsia="ru-RU"/>
              </w:rPr>
              <w:t>программы</w:t>
            </w:r>
          </w:p>
        </w:tc>
      </w:tr>
      <w:tr w:rsidR="0042329A" w:rsidRPr="0042329A" w:rsidTr="000C44D8">
        <w:trPr>
          <w:trHeight w:val="51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E7BAD" w:rsidRPr="0042329A" w:rsidRDefault="005E7BAD" w:rsidP="00163F56">
            <w:pPr>
              <w:spacing w:after="0" w:line="240" w:lineRule="auto"/>
              <w:rPr>
                <w:rFonts w:ascii="Arial" w:eastAsia="Times New Roman" w:hAnsi="Arial" w:cs="Arial"/>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E7BAD" w:rsidRPr="0042329A" w:rsidRDefault="005E7BAD" w:rsidP="00163F56">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E7BAD" w:rsidRPr="0042329A" w:rsidRDefault="005E7BAD" w:rsidP="00163F56">
            <w:pPr>
              <w:spacing w:after="0" w:line="240" w:lineRule="auto"/>
              <w:rPr>
                <w:rFonts w:ascii="Arial" w:eastAsia="Times New Roman" w:hAnsi="Arial" w:cs="Arial"/>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E7BAD" w:rsidRPr="0042329A" w:rsidRDefault="005E7BAD" w:rsidP="00163F56">
            <w:pPr>
              <w:spacing w:after="0" w:line="240" w:lineRule="auto"/>
              <w:rPr>
                <w:rFonts w:ascii="Arial" w:eastAsia="Times New Roman"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E7BAD" w:rsidRPr="0042329A" w:rsidRDefault="005E7BAD" w:rsidP="00163F56">
            <w:pPr>
              <w:spacing w:after="0" w:line="240" w:lineRule="auto"/>
              <w:rPr>
                <w:rFonts w:ascii="Arial" w:eastAsia="Times New Roman" w:hAnsi="Arial" w:cs="Arial"/>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5E7BAD" w:rsidRPr="0042329A" w:rsidRDefault="005E7BAD" w:rsidP="005E7BAD">
            <w:pPr>
              <w:pStyle w:val="a3"/>
              <w:jc w:val="center"/>
              <w:rPr>
                <w:rFonts w:ascii="Arial" w:hAnsi="Arial" w:cs="Arial"/>
                <w:sz w:val="20"/>
                <w:szCs w:val="20"/>
              </w:rPr>
            </w:pPr>
            <w:r w:rsidRPr="0042329A">
              <w:rPr>
                <w:rFonts w:ascii="Arial" w:hAnsi="Arial" w:cs="Arial"/>
                <w:sz w:val="20"/>
                <w:szCs w:val="20"/>
              </w:rPr>
              <w:t>2020 год</w:t>
            </w:r>
          </w:p>
        </w:tc>
        <w:tc>
          <w:tcPr>
            <w:tcW w:w="992" w:type="dxa"/>
            <w:tcBorders>
              <w:top w:val="nil"/>
              <w:left w:val="nil"/>
              <w:bottom w:val="single" w:sz="4" w:space="0" w:color="auto"/>
              <w:right w:val="single" w:sz="4" w:space="0" w:color="auto"/>
            </w:tcBorders>
            <w:shd w:val="clear" w:color="auto" w:fill="auto"/>
            <w:vAlign w:val="center"/>
            <w:hideMark/>
          </w:tcPr>
          <w:p w:rsidR="005E7BAD" w:rsidRPr="0042329A" w:rsidRDefault="005E7BAD" w:rsidP="005E7BAD">
            <w:pPr>
              <w:pStyle w:val="a3"/>
              <w:jc w:val="center"/>
              <w:rPr>
                <w:rFonts w:ascii="Arial" w:hAnsi="Arial" w:cs="Arial"/>
                <w:sz w:val="20"/>
                <w:szCs w:val="20"/>
              </w:rPr>
            </w:pPr>
            <w:r w:rsidRPr="0042329A">
              <w:rPr>
                <w:rFonts w:ascii="Arial" w:hAnsi="Arial" w:cs="Arial"/>
                <w:sz w:val="20"/>
                <w:szCs w:val="20"/>
              </w:rPr>
              <w:t>2021 год</w:t>
            </w:r>
          </w:p>
        </w:tc>
        <w:tc>
          <w:tcPr>
            <w:tcW w:w="890" w:type="dxa"/>
            <w:tcBorders>
              <w:top w:val="nil"/>
              <w:left w:val="nil"/>
              <w:bottom w:val="single" w:sz="4" w:space="0" w:color="auto"/>
              <w:right w:val="single" w:sz="4" w:space="0" w:color="auto"/>
            </w:tcBorders>
            <w:shd w:val="clear" w:color="auto" w:fill="auto"/>
            <w:vAlign w:val="center"/>
            <w:hideMark/>
          </w:tcPr>
          <w:p w:rsidR="005E7BAD" w:rsidRPr="0042329A" w:rsidRDefault="005E7BAD" w:rsidP="005E7BAD">
            <w:pPr>
              <w:pStyle w:val="a3"/>
              <w:jc w:val="center"/>
              <w:rPr>
                <w:rFonts w:ascii="Arial" w:hAnsi="Arial" w:cs="Arial"/>
                <w:sz w:val="20"/>
                <w:szCs w:val="20"/>
              </w:rPr>
            </w:pPr>
            <w:r w:rsidRPr="0042329A">
              <w:rPr>
                <w:rFonts w:ascii="Arial" w:hAnsi="Arial" w:cs="Arial"/>
                <w:sz w:val="20"/>
                <w:szCs w:val="20"/>
              </w:rPr>
              <w:t>2022 год</w:t>
            </w:r>
          </w:p>
        </w:tc>
        <w:tc>
          <w:tcPr>
            <w:tcW w:w="964" w:type="dxa"/>
            <w:tcBorders>
              <w:top w:val="nil"/>
              <w:left w:val="nil"/>
              <w:bottom w:val="single" w:sz="4" w:space="0" w:color="auto"/>
              <w:right w:val="single" w:sz="4" w:space="0" w:color="auto"/>
            </w:tcBorders>
            <w:shd w:val="clear" w:color="auto" w:fill="auto"/>
            <w:vAlign w:val="center"/>
            <w:hideMark/>
          </w:tcPr>
          <w:p w:rsidR="005E7BAD" w:rsidRPr="0042329A" w:rsidRDefault="005E7BAD" w:rsidP="005E7BAD">
            <w:pPr>
              <w:pStyle w:val="a3"/>
              <w:jc w:val="center"/>
              <w:rPr>
                <w:rFonts w:ascii="Arial" w:hAnsi="Arial" w:cs="Arial"/>
                <w:sz w:val="20"/>
                <w:szCs w:val="20"/>
              </w:rPr>
            </w:pPr>
            <w:r w:rsidRPr="0042329A">
              <w:rPr>
                <w:rFonts w:ascii="Arial" w:hAnsi="Arial" w:cs="Arial"/>
                <w:sz w:val="20"/>
                <w:szCs w:val="20"/>
              </w:rPr>
              <w:t>2023 год</w:t>
            </w:r>
          </w:p>
        </w:tc>
        <w:tc>
          <w:tcPr>
            <w:tcW w:w="964" w:type="dxa"/>
            <w:tcBorders>
              <w:top w:val="nil"/>
              <w:left w:val="nil"/>
              <w:bottom w:val="single" w:sz="4" w:space="0" w:color="auto"/>
              <w:right w:val="single" w:sz="4" w:space="0" w:color="auto"/>
            </w:tcBorders>
            <w:shd w:val="clear" w:color="auto" w:fill="auto"/>
            <w:vAlign w:val="center"/>
            <w:hideMark/>
          </w:tcPr>
          <w:p w:rsidR="005E7BAD" w:rsidRPr="0042329A" w:rsidRDefault="005E7BAD" w:rsidP="005E7BAD">
            <w:pPr>
              <w:pStyle w:val="a3"/>
              <w:jc w:val="center"/>
              <w:rPr>
                <w:rFonts w:ascii="Arial" w:hAnsi="Arial" w:cs="Arial"/>
                <w:sz w:val="20"/>
                <w:szCs w:val="20"/>
              </w:rPr>
            </w:pPr>
            <w:r w:rsidRPr="0042329A">
              <w:rPr>
                <w:rFonts w:ascii="Arial" w:hAnsi="Arial" w:cs="Arial"/>
                <w:sz w:val="20"/>
                <w:szCs w:val="20"/>
              </w:rPr>
              <w:t>2024 год</w:t>
            </w: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5E7BAD" w:rsidRPr="0042329A" w:rsidRDefault="005E7BAD" w:rsidP="00163F56">
            <w:pPr>
              <w:spacing w:after="0" w:line="240" w:lineRule="auto"/>
              <w:rPr>
                <w:rFonts w:ascii="Arial" w:eastAsia="Times New Roman" w:hAnsi="Arial" w:cs="Arial"/>
                <w:sz w:val="20"/>
                <w:szCs w:val="20"/>
                <w:lang w:eastAsia="ru-RU"/>
              </w:rPr>
            </w:pPr>
          </w:p>
        </w:tc>
      </w:tr>
    </w:tbl>
    <w:p w:rsidR="00B9002F" w:rsidRDefault="00B9002F" w:rsidP="003835E8">
      <w:pPr>
        <w:spacing w:after="0" w:line="240" w:lineRule="auto"/>
        <w:jc w:val="both"/>
        <w:rPr>
          <w:rFonts w:ascii="Arial" w:hAnsi="Arial" w:cs="Arial"/>
          <w:sz w:val="2"/>
          <w:szCs w:val="2"/>
          <w:lang w:eastAsia="ru-RU"/>
        </w:rPr>
      </w:pPr>
    </w:p>
    <w:tbl>
      <w:tblPr>
        <w:tblW w:w="14616" w:type="dxa"/>
        <w:tblInd w:w="93" w:type="dxa"/>
        <w:tblLayout w:type="fixed"/>
        <w:tblLook w:val="04A0" w:firstRow="1" w:lastRow="0" w:firstColumn="1" w:lastColumn="0" w:noHBand="0" w:noVBand="1"/>
      </w:tblPr>
      <w:tblGrid>
        <w:gridCol w:w="582"/>
        <w:gridCol w:w="3119"/>
        <w:gridCol w:w="1701"/>
        <w:gridCol w:w="1134"/>
        <w:gridCol w:w="1417"/>
        <w:gridCol w:w="851"/>
        <w:gridCol w:w="992"/>
        <w:gridCol w:w="907"/>
        <w:gridCol w:w="85"/>
        <w:gridCol w:w="851"/>
        <w:gridCol w:w="28"/>
        <w:gridCol w:w="964"/>
        <w:gridCol w:w="1985"/>
      </w:tblGrid>
      <w:tr w:rsidR="004458F4" w:rsidRPr="005E080D" w:rsidTr="000C44D8">
        <w:trPr>
          <w:trHeight w:val="20"/>
          <w:tblHead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7</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8</w:t>
            </w:r>
          </w:p>
        </w:tc>
        <w:tc>
          <w:tcPr>
            <w:tcW w:w="964" w:type="dxa"/>
            <w:gridSpan w:val="3"/>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9</w:t>
            </w:r>
          </w:p>
        </w:tc>
        <w:tc>
          <w:tcPr>
            <w:tcW w:w="964"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11</w:t>
            </w:r>
          </w:p>
        </w:tc>
      </w:tr>
      <w:tr w:rsidR="004458F4" w:rsidRPr="005E080D" w:rsidTr="004458F4">
        <w:trPr>
          <w:trHeight w:val="43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w:t>
            </w:r>
          </w:p>
        </w:tc>
        <w:tc>
          <w:tcPr>
            <w:tcW w:w="12049" w:type="dxa"/>
            <w:gridSpan w:val="11"/>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rPr>
                <w:rFonts w:ascii="Arial" w:eastAsia="Times New Roman" w:hAnsi="Arial" w:cs="Arial"/>
                <w:sz w:val="20"/>
                <w:szCs w:val="20"/>
                <w:lang w:eastAsia="ru-RU"/>
              </w:rPr>
            </w:pPr>
            <w:r w:rsidRPr="005E080D">
              <w:rPr>
                <w:rFonts w:ascii="Arial" w:eastAsia="Times New Roman" w:hAnsi="Arial" w:cs="Arial"/>
                <w:sz w:val="20"/>
                <w:szCs w:val="20"/>
                <w:lang w:eastAsia="ru-RU"/>
              </w:rPr>
              <w:t>Подпрограмма 1 «Комфортная городская среда»</w:t>
            </w:r>
          </w:p>
        </w:tc>
        <w:tc>
          <w:tcPr>
            <w:tcW w:w="1985"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х</w:t>
            </w:r>
          </w:p>
        </w:tc>
      </w:tr>
      <w:tr w:rsidR="004458F4" w:rsidRPr="005E080D" w:rsidTr="00952265">
        <w:trPr>
          <w:trHeight w:val="85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5E080D" w:rsidRDefault="007348A4"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c>
          <w:tcPr>
            <w:tcW w:w="3119" w:type="dxa"/>
            <w:tcBorders>
              <w:top w:val="nil"/>
              <w:left w:val="nil"/>
              <w:bottom w:val="single" w:sz="4" w:space="0" w:color="auto"/>
              <w:right w:val="single" w:sz="4" w:space="0" w:color="auto"/>
            </w:tcBorders>
            <w:shd w:val="clear" w:color="000000" w:fill="FFFFFF"/>
            <w:vAlign w:val="center"/>
            <w:hideMark/>
          </w:tcPr>
          <w:p w:rsidR="00B9002F" w:rsidRPr="007348A4" w:rsidRDefault="007348A4" w:rsidP="00B9002F">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Количество благоустроенных общественных территорий</w:t>
            </w:r>
          </w:p>
        </w:tc>
        <w:tc>
          <w:tcPr>
            <w:tcW w:w="1701" w:type="dxa"/>
            <w:tcBorders>
              <w:top w:val="nil"/>
              <w:left w:val="nil"/>
              <w:bottom w:val="single" w:sz="4" w:space="0" w:color="auto"/>
              <w:right w:val="single" w:sz="4" w:space="0" w:color="auto"/>
            </w:tcBorders>
            <w:shd w:val="clear" w:color="000000" w:fill="FFFFFF"/>
            <w:vAlign w:val="center"/>
          </w:tcPr>
          <w:p w:rsidR="0014599E" w:rsidRPr="0014599E" w:rsidRDefault="0014599E" w:rsidP="00F425AF">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B9002F" w:rsidRPr="005E080D" w:rsidRDefault="00F425AF" w:rsidP="00F425AF">
            <w:pPr>
              <w:spacing w:after="0" w:line="200" w:lineRule="exact"/>
              <w:ind w:left="-108" w:right="-108"/>
              <w:rPr>
                <w:rFonts w:ascii="Arial" w:eastAsia="Times New Roman" w:hAnsi="Arial" w:cs="Arial"/>
                <w:sz w:val="20"/>
                <w:szCs w:val="20"/>
                <w:lang w:eastAsia="ru-RU"/>
              </w:rPr>
            </w:pPr>
            <w:r>
              <w:rPr>
                <w:rFonts w:ascii="Arial" w:eastAsia="Times New Roman" w:hAnsi="Arial" w:cs="Arial"/>
                <w:sz w:val="20"/>
                <w:szCs w:val="20"/>
              </w:rPr>
              <w:t>р</w:t>
            </w:r>
            <w:r w:rsidR="000930A0" w:rsidRPr="005E080D">
              <w:rPr>
                <w:rFonts w:ascii="Arial" w:eastAsia="Times New Roman" w:hAnsi="Arial" w:cs="Arial"/>
                <w:sz w:val="20"/>
                <w:szCs w:val="20"/>
              </w:rPr>
              <w:t>егиональный проект «Формирование комфортной городской среды (Московская область)»</w:t>
            </w:r>
          </w:p>
        </w:tc>
        <w:tc>
          <w:tcPr>
            <w:tcW w:w="1134"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3</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2</w:t>
            </w:r>
          </w:p>
        </w:tc>
        <w:tc>
          <w:tcPr>
            <w:tcW w:w="1985"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771607">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 xml:space="preserve">Основное мероприятие </w:t>
            </w:r>
            <w:r w:rsidR="00771607">
              <w:rPr>
                <w:rFonts w:ascii="Arial" w:eastAsia="Times New Roman" w:hAnsi="Arial" w:cs="Arial"/>
                <w:sz w:val="20"/>
                <w:szCs w:val="20"/>
                <w:lang w:val="en-US" w:eastAsia="ru-RU"/>
              </w:rPr>
              <w:t>F2</w:t>
            </w:r>
            <w:r w:rsidRPr="005E080D">
              <w:rPr>
                <w:rFonts w:ascii="Arial" w:eastAsia="Times New Roman" w:hAnsi="Arial" w:cs="Arial"/>
                <w:sz w:val="20"/>
                <w:szCs w:val="20"/>
                <w:lang w:eastAsia="ru-RU"/>
              </w:rPr>
              <w:t>.</w:t>
            </w:r>
          </w:p>
        </w:tc>
      </w:tr>
      <w:tr w:rsidR="007348A4" w:rsidRPr="005E080D" w:rsidTr="00952265">
        <w:trPr>
          <w:trHeight w:val="1134"/>
        </w:trPr>
        <w:tc>
          <w:tcPr>
            <w:tcW w:w="582" w:type="dxa"/>
            <w:tcBorders>
              <w:top w:val="nil"/>
              <w:left w:val="single" w:sz="4" w:space="0" w:color="auto"/>
              <w:bottom w:val="single" w:sz="4" w:space="0" w:color="auto"/>
              <w:right w:val="single" w:sz="4" w:space="0" w:color="auto"/>
            </w:tcBorders>
            <w:shd w:val="clear" w:color="000000" w:fill="FFFFFF"/>
            <w:vAlign w:val="center"/>
          </w:tcPr>
          <w:p w:rsidR="007348A4" w:rsidRPr="005E080D" w:rsidRDefault="007348A4"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w:t>
            </w:r>
          </w:p>
        </w:tc>
        <w:tc>
          <w:tcPr>
            <w:tcW w:w="3119" w:type="dxa"/>
            <w:tcBorders>
              <w:top w:val="nil"/>
              <w:left w:val="nil"/>
              <w:bottom w:val="single" w:sz="4" w:space="0" w:color="auto"/>
              <w:right w:val="single" w:sz="4" w:space="0" w:color="auto"/>
            </w:tcBorders>
            <w:shd w:val="clear" w:color="000000" w:fill="FFFFFF"/>
            <w:vAlign w:val="center"/>
          </w:tcPr>
          <w:p w:rsidR="007348A4" w:rsidRPr="005E080D" w:rsidRDefault="007348A4" w:rsidP="00B9002F">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701" w:type="dxa"/>
            <w:tcBorders>
              <w:top w:val="nil"/>
              <w:left w:val="nil"/>
              <w:bottom w:val="single" w:sz="4" w:space="0" w:color="auto"/>
              <w:right w:val="single" w:sz="4" w:space="0" w:color="auto"/>
            </w:tcBorders>
            <w:shd w:val="clear" w:color="000000" w:fill="FFFFFF"/>
            <w:vAlign w:val="center"/>
          </w:tcPr>
          <w:p w:rsidR="0014599E" w:rsidRPr="0014599E" w:rsidRDefault="0014599E" w:rsidP="00F425AF">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7348A4" w:rsidRPr="005E080D" w:rsidRDefault="00F425AF" w:rsidP="00F425AF">
            <w:pPr>
              <w:spacing w:after="0" w:line="240" w:lineRule="auto"/>
              <w:ind w:left="-108"/>
              <w:rPr>
                <w:rFonts w:ascii="Arial" w:eastAsia="Times New Roman" w:hAnsi="Arial" w:cs="Arial"/>
                <w:sz w:val="20"/>
                <w:szCs w:val="20"/>
                <w:lang w:eastAsia="ru-RU"/>
              </w:rPr>
            </w:pPr>
            <w:r>
              <w:rPr>
                <w:rFonts w:ascii="Arial" w:eastAsia="Times New Roman" w:hAnsi="Arial" w:cs="Arial"/>
                <w:sz w:val="20"/>
                <w:szCs w:val="20"/>
                <w:lang w:eastAsia="ru-RU"/>
              </w:rPr>
              <w:t>о</w:t>
            </w:r>
            <w:r w:rsidR="007348A4" w:rsidRPr="005E080D">
              <w:rPr>
                <w:rFonts w:ascii="Arial" w:eastAsia="Times New Roman" w:hAnsi="Arial" w:cs="Arial"/>
                <w:sz w:val="20"/>
                <w:szCs w:val="20"/>
                <w:lang w:eastAsia="ru-RU"/>
              </w:rPr>
              <w:t>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7348A4" w:rsidRPr="005E080D" w:rsidRDefault="007348A4"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7348A4" w:rsidRPr="005E080D" w:rsidRDefault="007348A4"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7348A4" w:rsidRPr="005E080D" w:rsidRDefault="007348A4"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7348A4" w:rsidRPr="005E080D" w:rsidRDefault="00BD2D43"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992" w:type="dxa"/>
            <w:gridSpan w:val="2"/>
            <w:tcBorders>
              <w:top w:val="nil"/>
              <w:left w:val="nil"/>
              <w:bottom w:val="single" w:sz="4" w:space="0" w:color="auto"/>
              <w:right w:val="single" w:sz="4" w:space="0" w:color="auto"/>
            </w:tcBorders>
            <w:shd w:val="clear" w:color="000000" w:fill="FFFFFF"/>
            <w:vAlign w:val="center"/>
          </w:tcPr>
          <w:p w:rsidR="007348A4" w:rsidRPr="005E080D" w:rsidRDefault="004A795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851" w:type="dxa"/>
            <w:tcBorders>
              <w:top w:val="nil"/>
              <w:left w:val="nil"/>
              <w:bottom w:val="single" w:sz="4" w:space="0" w:color="auto"/>
              <w:right w:val="single" w:sz="4" w:space="0" w:color="auto"/>
            </w:tcBorders>
            <w:shd w:val="clear" w:color="000000" w:fill="FFFFFF"/>
            <w:vAlign w:val="center"/>
          </w:tcPr>
          <w:p w:rsidR="007348A4" w:rsidRPr="005E080D" w:rsidRDefault="007348A4"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7348A4" w:rsidRPr="005E080D" w:rsidRDefault="007348A4"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7348A4" w:rsidRPr="005E080D" w:rsidRDefault="007348A4"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4458F4" w:rsidRPr="005E080D" w:rsidTr="00952265">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5E080D" w:rsidRDefault="00B9002F" w:rsidP="006728C8">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w:t>
            </w:r>
            <w:r w:rsidR="006728C8">
              <w:rPr>
                <w:rFonts w:ascii="Arial" w:eastAsia="Times New Roman" w:hAnsi="Arial" w:cs="Arial"/>
                <w:sz w:val="20"/>
                <w:szCs w:val="20"/>
                <w:lang w:eastAsia="ru-RU"/>
              </w:rPr>
              <w:t>3</w:t>
            </w:r>
          </w:p>
        </w:tc>
        <w:tc>
          <w:tcPr>
            <w:tcW w:w="3119"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rPr>
                <w:rFonts w:ascii="Arial" w:eastAsia="Times New Roman" w:hAnsi="Arial" w:cs="Arial"/>
                <w:sz w:val="20"/>
                <w:szCs w:val="20"/>
                <w:lang w:eastAsia="ru-RU"/>
              </w:rPr>
            </w:pPr>
            <w:r w:rsidRPr="005E080D">
              <w:rPr>
                <w:rFonts w:ascii="Arial" w:eastAsia="Times New Roman" w:hAnsi="Arial" w:cs="Arial"/>
                <w:sz w:val="20"/>
                <w:szCs w:val="20"/>
                <w:lang w:eastAsia="ru-RU"/>
              </w:rPr>
              <w:t>Количество установленных детских игровых площадок</w:t>
            </w:r>
          </w:p>
        </w:tc>
        <w:tc>
          <w:tcPr>
            <w:tcW w:w="1701" w:type="dxa"/>
            <w:tcBorders>
              <w:top w:val="nil"/>
              <w:left w:val="nil"/>
              <w:bottom w:val="single" w:sz="4" w:space="0" w:color="auto"/>
              <w:right w:val="single" w:sz="4" w:space="0" w:color="auto"/>
            </w:tcBorders>
            <w:shd w:val="clear" w:color="000000" w:fill="FFFFFF"/>
            <w:vAlign w:val="center"/>
            <w:hideMark/>
          </w:tcPr>
          <w:p w:rsidR="0014599E" w:rsidRPr="0014599E" w:rsidRDefault="0014599E" w:rsidP="00F425AF">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B9002F" w:rsidRPr="005E080D" w:rsidRDefault="00F425AF" w:rsidP="00F425AF">
            <w:pPr>
              <w:spacing w:after="0" w:line="240" w:lineRule="auto"/>
              <w:ind w:left="-108"/>
              <w:rPr>
                <w:rFonts w:ascii="Arial" w:eastAsia="Times New Roman" w:hAnsi="Arial" w:cs="Arial"/>
                <w:sz w:val="20"/>
                <w:szCs w:val="20"/>
                <w:lang w:eastAsia="ru-RU"/>
              </w:rPr>
            </w:pPr>
            <w:r>
              <w:rPr>
                <w:rFonts w:ascii="Arial" w:eastAsia="Times New Roman" w:hAnsi="Arial" w:cs="Arial"/>
                <w:sz w:val="20"/>
                <w:szCs w:val="20"/>
                <w:lang w:eastAsia="ru-RU"/>
              </w:rPr>
              <w:t>о</w:t>
            </w:r>
            <w:r w:rsidR="00B9002F" w:rsidRPr="005E080D">
              <w:rPr>
                <w:rFonts w:ascii="Arial" w:eastAsia="Times New Roman" w:hAnsi="Arial" w:cs="Arial"/>
                <w:sz w:val="20"/>
                <w:szCs w:val="20"/>
                <w:lang w:eastAsia="ru-RU"/>
              </w:rPr>
              <w:t>бращение Губернатора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50</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26</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5E080D" w:rsidRDefault="003E45D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23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9002F" w:rsidRPr="005E080D" w:rsidRDefault="003A3B5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25</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46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46</w:t>
            </w:r>
          </w:p>
        </w:tc>
        <w:tc>
          <w:tcPr>
            <w:tcW w:w="1985"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4458F4" w:rsidRPr="005E080D" w:rsidTr="00952265">
        <w:trPr>
          <w:trHeight w:val="5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5E080D" w:rsidRDefault="00B9002F" w:rsidP="006728C8">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w:t>
            </w:r>
            <w:r w:rsidR="006728C8">
              <w:rPr>
                <w:rFonts w:ascii="Arial" w:eastAsia="Times New Roman" w:hAnsi="Arial" w:cs="Arial"/>
                <w:sz w:val="20"/>
                <w:szCs w:val="20"/>
                <w:lang w:eastAsia="ru-RU"/>
              </w:rPr>
              <w:t>4</w:t>
            </w:r>
          </w:p>
        </w:tc>
        <w:tc>
          <w:tcPr>
            <w:tcW w:w="3119"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rPr>
                <w:rFonts w:ascii="Arial" w:eastAsia="Times New Roman" w:hAnsi="Arial" w:cs="Arial"/>
                <w:sz w:val="20"/>
                <w:szCs w:val="20"/>
                <w:lang w:eastAsia="ru-RU"/>
              </w:rPr>
            </w:pPr>
            <w:r w:rsidRPr="005E080D">
              <w:rPr>
                <w:rFonts w:ascii="Arial" w:eastAsia="Times New Roman" w:hAnsi="Arial" w:cs="Arial"/>
                <w:sz w:val="20"/>
                <w:szCs w:val="20"/>
                <w:lang w:eastAsia="ru-RU"/>
              </w:rPr>
              <w:t>Количество благоустроенных дворовых территорий</w:t>
            </w:r>
          </w:p>
        </w:tc>
        <w:tc>
          <w:tcPr>
            <w:tcW w:w="1701" w:type="dxa"/>
            <w:tcBorders>
              <w:top w:val="nil"/>
              <w:left w:val="nil"/>
              <w:bottom w:val="single" w:sz="4" w:space="0" w:color="auto"/>
              <w:right w:val="single" w:sz="4" w:space="0" w:color="auto"/>
            </w:tcBorders>
            <w:shd w:val="clear" w:color="000000" w:fill="FFFFFF"/>
            <w:vAlign w:val="center"/>
            <w:hideMark/>
          </w:tcPr>
          <w:p w:rsidR="0014599E" w:rsidRPr="0014599E" w:rsidRDefault="0014599E" w:rsidP="00F425AF">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B9002F" w:rsidRPr="005E080D" w:rsidRDefault="00F425AF" w:rsidP="00F425AF">
            <w:pPr>
              <w:spacing w:after="0" w:line="240" w:lineRule="auto"/>
              <w:ind w:left="-108"/>
              <w:rPr>
                <w:rFonts w:ascii="Arial" w:eastAsia="Times New Roman" w:hAnsi="Arial" w:cs="Arial"/>
                <w:sz w:val="20"/>
                <w:szCs w:val="20"/>
                <w:lang w:eastAsia="ru-RU"/>
              </w:rPr>
            </w:pPr>
            <w:r>
              <w:rPr>
                <w:rFonts w:ascii="Arial" w:eastAsia="Times New Roman" w:hAnsi="Arial" w:cs="Arial"/>
                <w:sz w:val="20"/>
                <w:szCs w:val="20"/>
                <w:lang w:eastAsia="ru-RU"/>
              </w:rPr>
              <w:t>о</w:t>
            </w:r>
            <w:r w:rsidR="00B9002F" w:rsidRPr="005E080D">
              <w:rPr>
                <w:rFonts w:ascii="Arial" w:eastAsia="Times New Roman" w:hAnsi="Arial" w:cs="Arial"/>
                <w:sz w:val="20"/>
                <w:szCs w:val="20"/>
                <w:lang w:eastAsia="ru-RU"/>
              </w:rPr>
              <w:t xml:space="preserve">бращение Губернатора Московской </w:t>
            </w:r>
            <w:r w:rsidR="00B9002F" w:rsidRPr="005E080D">
              <w:rPr>
                <w:rFonts w:ascii="Arial" w:eastAsia="Times New Roman" w:hAnsi="Arial" w:cs="Arial"/>
                <w:sz w:val="20"/>
                <w:szCs w:val="20"/>
                <w:lang w:eastAsia="ru-RU"/>
              </w:rPr>
              <w:lastRenderedPageBreak/>
              <w:t>области</w:t>
            </w:r>
          </w:p>
        </w:tc>
        <w:tc>
          <w:tcPr>
            <w:tcW w:w="1134"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lastRenderedPageBreak/>
              <w:t>единиц</w:t>
            </w:r>
          </w:p>
        </w:tc>
        <w:tc>
          <w:tcPr>
            <w:tcW w:w="1417" w:type="dxa"/>
            <w:tcBorders>
              <w:top w:val="nil"/>
              <w:left w:val="nil"/>
              <w:bottom w:val="single" w:sz="4" w:space="0" w:color="auto"/>
              <w:right w:val="single" w:sz="4" w:space="0" w:color="auto"/>
            </w:tcBorders>
            <w:shd w:val="clear" w:color="000000" w:fill="FFFFFF"/>
            <w:vAlign w:val="center"/>
            <w:hideMark/>
          </w:tcPr>
          <w:p w:rsidR="00B9002F" w:rsidRPr="005E080D" w:rsidRDefault="001B059A"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5E080D" w:rsidRDefault="001B059A"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26</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5E080D" w:rsidRDefault="001B059A"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9002F" w:rsidRPr="005E080D" w:rsidRDefault="003A3B5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23</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5E080D" w:rsidRDefault="001B059A"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9002F" w:rsidRDefault="001B059A" w:rsidP="003E45D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46</w:t>
            </w:r>
          </w:p>
          <w:p w:rsidR="001B059A" w:rsidRPr="005E080D" w:rsidRDefault="001B059A" w:rsidP="003E45DF">
            <w:pPr>
              <w:spacing w:after="0" w:line="240" w:lineRule="auto"/>
              <w:jc w:val="center"/>
              <w:rPr>
                <w:rFonts w:ascii="Arial" w:eastAsia="Times New Roman" w:hAnsi="Arial" w:cs="Arial"/>
                <w:sz w:val="20"/>
                <w:szCs w:val="20"/>
                <w:lang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4458F4" w:rsidRPr="005E080D" w:rsidTr="003722D4">
        <w:trPr>
          <w:trHeight w:val="2346"/>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5E080D" w:rsidRDefault="00B9002F" w:rsidP="006728C8">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lastRenderedPageBreak/>
              <w:t>1.</w:t>
            </w:r>
            <w:r w:rsidR="006728C8">
              <w:rPr>
                <w:rFonts w:ascii="Arial" w:eastAsia="Times New Roman" w:hAnsi="Arial" w:cs="Arial"/>
                <w:sz w:val="20"/>
                <w:szCs w:val="20"/>
                <w:lang w:eastAsia="ru-RU"/>
              </w:rPr>
              <w:t>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rPr>
                <w:rFonts w:ascii="Arial" w:eastAsia="Times New Roman" w:hAnsi="Arial" w:cs="Arial"/>
                <w:sz w:val="20"/>
                <w:szCs w:val="20"/>
                <w:lang w:eastAsia="ru-RU"/>
              </w:rPr>
            </w:pPr>
            <w:r w:rsidRPr="005E080D">
              <w:rPr>
                <w:rFonts w:ascii="Arial" w:eastAsia="Times New Roman" w:hAnsi="Arial" w:cs="Arial"/>
                <w:sz w:val="20"/>
                <w:szCs w:val="20"/>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4599E" w:rsidRPr="0014599E" w:rsidRDefault="0014599E" w:rsidP="00F425AF">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B9002F" w:rsidRPr="005E080D" w:rsidRDefault="00F425AF" w:rsidP="00F425AF">
            <w:pPr>
              <w:spacing w:after="0" w:line="240" w:lineRule="auto"/>
              <w:ind w:left="-108" w:right="-108"/>
              <w:rPr>
                <w:rFonts w:ascii="Arial" w:eastAsia="Times New Roman" w:hAnsi="Arial" w:cs="Arial"/>
                <w:sz w:val="20"/>
                <w:szCs w:val="20"/>
                <w:lang w:eastAsia="ru-RU"/>
              </w:rPr>
            </w:pPr>
            <w:r>
              <w:rPr>
                <w:rFonts w:ascii="Arial" w:eastAsia="Times New Roman" w:hAnsi="Arial" w:cs="Arial"/>
                <w:sz w:val="20"/>
                <w:szCs w:val="20"/>
                <w:lang w:eastAsia="ru-RU"/>
              </w:rPr>
              <w:t>р</w:t>
            </w:r>
            <w:r w:rsidR="00B9002F" w:rsidRPr="005E080D">
              <w:rPr>
                <w:rFonts w:ascii="Arial" w:eastAsia="Times New Roman" w:hAnsi="Arial" w:cs="Arial"/>
                <w:sz w:val="20"/>
                <w:szCs w:val="20"/>
                <w:lang w:eastAsia="ru-RU"/>
              </w:rPr>
              <w:t>егиональный проект «Формирование комфортной городской среды (Московская область)»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25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30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4458F4" w:rsidRPr="005E080D" w:rsidTr="003722D4">
        <w:trPr>
          <w:trHeight w:val="164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5E080D" w:rsidRDefault="00B9002F" w:rsidP="006728C8">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w:t>
            </w:r>
            <w:r w:rsidR="006728C8">
              <w:rPr>
                <w:rFonts w:ascii="Arial" w:eastAsia="Times New Roman" w:hAnsi="Arial" w:cs="Arial"/>
                <w:sz w:val="20"/>
                <w:szCs w:val="20"/>
                <w:lang w:eastAsia="ru-RU"/>
              </w:rPr>
              <w:t>6</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rPr>
                <w:rFonts w:ascii="Arial" w:eastAsia="Times New Roman" w:hAnsi="Arial" w:cs="Arial"/>
                <w:sz w:val="20"/>
                <w:szCs w:val="20"/>
                <w:lang w:eastAsia="ru-RU"/>
              </w:rPr>
            </w:pPr>
            <w:r w:rsidRPr="005E080D">
              <w:rPr>
                <w:rFonts w:ascii="Arial" w:eastAsia="Times New Roman" w:hAnsi="Arial" w:cs="Arial"/>
                <w:sz w:val="20"/>
                <w:szCs w:val="20"/>
                <w:lang w:eastAsia="ru-RU"/>
              </w:rPr>
              <w:t xml:space="preserve">Реализованы проекты </w:t>
            </w:r>
            <w:proofErr w:type="gramStart"/>
            <w:r w:rsidRPr="005E080D">
              <w:rPr>
                <w:rFonts w:ascii="Arial" w:eastAsia="Times New Roman" w:hAnsi="Arial" w:cs="Arial"/>
                <w:sz w:val="20"/>
                <w:szCs w:val="20"/>
                <w:lang w:eastAsia="ru-RU"/>
              </w:rPr>
              <w:t>победителей Всероссийского конкурса лучших проектов создания комфортной городской среды</w:t>
            </w:r>
            <w:proofErr w:type="gramEnd"/>
            <w:r w:rsidRPr="005E080D">
              <w:rPr>
                <w:rFonts w:ascii="Arial" w:eastAsia="Times New Roman" w:hAnsi="Arial" w:cs="Arial"/>
                <w:sz w:val="20"/>
                <w:szCs w:val="20"/>
                <w:lang w:eastAsia="ru-RU"/>
              </w:rPr>
              <w:t xml:space="preserve"> в малых городах и исторических поселениях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4599E" w:rsidRPr="0014599E" w:rsidRDefault="0014599E" w:rsidP="00F425AF">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B9002F" w:rsidRPr="005E080D" w:rsidRDefault="00F425AF" w:rsidP="00F425AF">
            <w:pPr>
              <w:spacing w:after="0" w:line="240" w:lineRule="auto"/>
              <w:ind w:left="-108"/>
              <w:rPr>
                <w:rFonts w:ascii="Arial" w:eastAsia="Times New Roman" w:hAnsi="Arial" w:cs="Arial"/>
                <w:sz w:val="20"/>
                <w:szCs w:val="20"/>
                <w:lang w:eastAsia="ru-RU"/>
              </w:rPr>
            </w:pPr>
            <w:r>
              <w:rPr>
                <w:rFonts w:ascii="Arial" w:eastAsia="Times New Roman" w:hAnsi="Arial" w:cs="Arial"/>
                <w:sz w:val="20"/>
                <w:szCs w:val="20"/>
                <w:lang w:eastAsia="ru-RU"/>
              </w:rPr>
              <w:t>р</w:t>
            </w:r>
            <w:r w:rsidR="00494556" w:rsidRPr="005E080D">
              <w:rPr>
                <w:rFonts w:ascii="Arial" w:eastAsia="Times New Roman" w:hAnsi="Arial" w:cs="Arial"/>
                <w:sz w:val="20"/>
                <w:szCs w:val="20"/>
                <w:lang w:eastAsia="ru-RU"/>
              </w:rPr>
              <w:t>егиональный проект «Формирование комфортной городской среды (Московская область)»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160194"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 xml:space="preserve">Основное мероприятие F2. </w:t>
            </w:r>
          </w:p>
        </w:tc>
      </w:tr>
      <w:tr w:rsidR="004458F4" w:rsidRPr="005E080D" w:rsidTr="003722D4">
        <w:trPr>
          <w:trHeight w:val="121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5E080D" w:rsidRDefault="00B9002F" w:rsidP="0014599E">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w:t>
            </w:r>
            <w:r w:rsidR="0014599E">
              <w:rPr>
                <w:rFonts w:ascii="Arial" w:eastAsia="Times New Roman" w:hAnsi="Arial" w:cs="Arial"/>
                <w:sz w:val="20"/>
                <w:szCs w:val="20"/>
                <w:lang w:eastAsia="ru-RU"/>
              </w:rPr>
              <w:t>7</w:t>
            </w:r>
          </w:p>
        </w:tc>
        <w:tc>
          <w:tcPr>
            <w:tcW w:w="3119" w:type="dxa"/>
            <w:tcBorders>
              <w:top w:val="single" w:sz="4" w:space="0" w:color="auto"/>
              <w:left w:val="nil"/>
              <w:bottom w:val="single" w:sz="4" w:space="0" w:color="auto"/>
              <w:right w:val="nil"/>
            </w:tcBorders>
            <w:shd w:val="clear" w:color="auto" w:fill="auto"/>
            <w:vAlign w:val="center"/>
            <w:hideMark/>
          </w:tcPr>
          <w:p w:rsidR="00B9002F" w:rsidRPr="005E080D" w:rsidRDefault="00B9002F" w:rsidP="00734E6B">
            <w:pPr>
              <w:spacing w:after="0" w:line="240" w:lineRule="auto"/>
              <w:rPr>
                <w:rFonts w:ascii="Arial" w:eastAsia="Times New Roman" w:hAnsi="Arial" w:cs="Arial"/>
                <w:sz w:val="20"/>
                <w:szCs w:val="20"/>
                <w:lang w:eastAsia="ru-RU"/>
              </w:rPr>
            </w:pPr>
            <w:r w:rsidRPr="005E080D">
              <w:rPr>
                <w:rFonts w:ascii="Arial" w:eastAsia="Times New Roman" w:hAnsi="Arial" w:cs="Arial"/>
                <w:sz w:val="20"/>
                <w:szCs w:val="20"/>
                <w:lang w:eastAsia="ru-RU"/>
              </w:rPr>
              <w:t>Количество объектов систем наружного освещения</w:t>
            </w:r>
            <w:r w:rsidR="007348A4">
              <w:rPr>
                <w:rFonts w:ascii="Arial" w:eastAsia="Times New Roman" w:hAnsi="Arial" w:cs="Arial"/>
                <w:sz w:val="20"/>
                <w:szCs w:val="20"/>
                <w:lang w:eastAsia="ru-RU"/>
              </w:rPr>
              <w:t xml:space="preserve">, в отношении </w:t>
            </w:r>
            <w:r w:rsidRPr="005E080D">
              <w:rPr>
                <w:rFonts w:ascii="Arial" w:eastAsia="Times New Roman" w:hAnsi="Arial" w:cs="Arial"/>
                <w:sz w:val="20"/>
                <w:szCs w:val="20"/>
                <w:lang w:eastAsia="ru-RU"/>
              </w:rPr>
              <w:t xml:space="preserve">которых реализованы мероприятия по устройству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99E" w:rsidRPr="0014599E" w:rsidRDefault="0014599E" w:rsidP="00F425AF">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B9002F" w:rsidRPr="005E080D" w:rsidRDefault="00F425AF" w:rsidP="00F425AF">
            <w:pPr>
              <w:spacing w:after="0" w:line="240" w:lineRule="auto"/>
              <w:ind w:left="-108"/>
              <w:rPr>
                <w:rFonts w:ascii="Arial" w:eastAsia="Times New Roman" w:hAnsi="Arial" w:cs="Arial"/>
                <w:sz w:val="20"/>
                <w:szCs w:val="20"/>
                <w:lang w:eastAsia="ru-RU"/>
              </w:rPr>
            </w:pPr>
            <w:r>
              <w:rPr>
                <w:rFonts w:ascii="Arial" w:eastAsia="Times New Roman" w:hAnsi="Arial" w:cs="Arial"/>
                <w:sz w:val="20"/>
                <w:szCs w:val="20"/>
                <w:lang w:eastAsia="ru-RU"/>
              </w:rPr>
              <w:t>о</w:t>
            </w:r>
            <w:r w:rsidR="00B9002F" w:rsidRPr="005E080D">
              <w:rPr>
                <w:rFonts w:ascii="Arial" w:eastAsia="Times New Roman" w:hAnsi="Arial" w:cs="Arial"/>
                <w:sz w:val="20"/>
                <w:szCs w:val="20"/>
                <w:lang w:eastAsia="ru-RU"/>
              </w:rPr>
              <w:t>траслевой показатель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77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61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7B5664" w:rsidP="00EE6A4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w:t>
            </w:r>
            <w:r w:rsidR="00EE6A46">
              <w:rPr>
                <w:rFonts w:ascii="Arial" w:eastAsia="Times New Roman" w:hAnsi="Arial" w:cs="Arial"/>
                <w:sz w:val="20"/>
                <w:szCs w:val="20"/>
                <w:lang w:eastAsia="ru-RU"/>
              </w:rPr>
              <w:t>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4458F4" w:rsidRPr="005E080D" w:rsidTr="003722D4">
        <w:trPr>
          <w:trHeight w:val="96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5E080D" w:rsidRDefault="00B9002F" w:rsidP="0014599E">
            <w:pPr>
              <w:spacing w:after="0" w:line="240" w:lineRule="auto"/>
              <w:ind w:right="-108"/>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w:t>
            </w:r>
            <w:r w:rsidR="0014599E">
              <w:rPr>
                <w:rFonts w:ascii="Arial" w:eastAsia="Times New Roman" w:hAnsi="Arial" w:cs="Arial"/>
                <w:sz w:val="20"/>
                <w:szCs w:val="20"/>
                <w:lang w:eastAsia="ru-RU"/>
              </w:rPr>
              <w:t>8</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DC58C1" w:rsidP="00B9002F">
            <w:pPr>
              <w:spacing w:after="0" w:line="240" w:lineRule="auto"/>
              <w:rPr>
                <w:rFonts w:ascii="Arial" w:eastAsia="Times New Roman" w:hAnsi="Arial" w:cs="Arial"/>
                <w:sz w:val="20"/>
                <w:szCs w:val="20"/>
                <w:lang w:eastAsia="ru-RU"/>
              </w:rPr>
            </w:pPr>
            <w:r w:rsidRPr="00DC58C1">
              <w:rPr>
                <w:rFonts w:ascii="Arial" w:eastAsia="Times New Roman" w:hAnsi="Arial" w:cs="Arial"/>
                <w:sz w:val="20"/>
                <w:szCs w:val="20"/>
                <w:lang w:eastAsia="ru-RU"/>
              </w:rPr>
              <w:t>Количество объектов</w:t>
            </w:r>
            <w:r w:rsidR="0014599E">
              <w:rPr>
                <w:rFonts w:ascii="Arial" w:eastAsia="Times New Roman" w:hAnsi="Arial" w:cs="Arial"/>
                <w:sz w:val="20"/>
                <w:szCs w:val="20"/>
                <w:lang w:eastAsia="ru-RU"/>
              </w:rPr>
              <w:t>,</w:t>
            </w:r>
            <w:r w:rsidRPr="00DC58C1">
              <w:rPr>
                <w:rFonts w:ascii="Arial" w:eastAsia="Times New Roman" w:hAnsi="Arial" w:cs="Arial"/>
                <w:sz w:val="20"/>
                <w:szCs w:val="20"/>
                <w:lang w:eastAsia="ru-RU"/>
              </w:rPr>
              <w:t xml:space="preserve"> в отношении которых реализованы мероприятия по устройству архитектурно-художественного освещения</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4599E" w:rsidRPr="0014599E" w:rsidRDefault="0014599E" w:rsidP="00F425AF">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B9002F" w:rsidRPr="005E080D" w:rsidRDefault="00F425AF" w:rsidP="00F425AF">
            <w:pPr>
              <w:spacing w:after="0" w:line="240" w:lineRule="auto"/>
              <w:ind w:left="-108"/>
              <w:rPr>
                <w:rFonts w:ascii="Arial" w:eastAsia="Times New Roman" w:hAnsi="Arial" w:cs="Arial"/>
                <w:sz w:val="20"/>
                <w:szCs w:val="20"/>
                <w:lang w:eastAsia="ru-RU"/>
              </w:rPr>
            </w:pPr>
            <w:r>
              <w:rPr>
                <w:rFonts w:ascii="Arial" w:eastAsia="Times New Roman" w:hAnsi="Arial" w:cs="Arial"/>
                <w:sz w:val="20"/>
                <w:szCs w:val="20"/>
                <w:lang w:eastAsia="ru-RU"/>
              </w:rPr>
              <w:t>о</w:t>
            </w:r>
            <w:r w:rsidR="00B9002F" w:rsidRPr="005E080D">
              <w:rPr>
                <w:rFonts w:ascii="Arial" w:eastAsia="Times New Roman" w:hAnsi="Arial" w:cs="Arial"/>
                <w:sz w:val="20"/>
                <w:szCs w:val="20"/>
                <w:lang w:eastAsia="ru-RU"/>
              </w:rPr>
              <w:t>траслевой показатель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 xml:space="preserve">Основное мероприятие F2. </w:t>
            </w:r>
          </w:p>
        </w:tc>
      </w:tr>
      <w:tr w:rsidR="004458F4" w:rsidRPr="005E080D" w:rsidTr="00952265">
        <w:trPr>
          <w:trHeight w:val="85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5E080D" w:rsidRDefault="0014599E" w:rsidP="0014599E">
            <w:pPr>
              <w:spacing w:after="0" w:line="240" w:lineRule="auto"/>
              <w:ind w:left="-93" w:right="-108"/>
              <w:jc w:val="center"/>
              <w:rPr>
                <w:rFonts w:ascii="Arial" w:eastAsia="Times New Roman" w:hAnsi="Arial" w:cs="Arial"/>
                <w:sz w:val="20"/>
                <w:szCs w:val="20"/>
                <w:lang w:eastAsia="ru-RU"/>
              </w:rPr>
            </w:pPr>
            <w:r>
              <w:rPr>
                <w:rFonts w:ascii="Arial" w:eastAsia="Times New Roman" w:hAnsi="Arial" w:cs="Arial"/>
                <w:sz w:val="20"/>
                <w:szCs w:val="20"/>
                <w:lang w:eastAsia="ru-RU"/>
              </w:rPr>
              <w:t>1.9</w:t>
            </w:r>
          </w:p>
        </w:tc>
        <w:tc>
          <w:tcPr>
            <w:tcW w:w="3119"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rPr>
                <w:rFonts w:ascii="Arial" w:eastAsia="Times New Roman" w:hAnsi="Arial" w:cs="Arial"/>
                <w:sz w:val="20"/>
                <w:szCs w:val="20"/>
                <w:lang w:eastAsia="ru-RU"/>
              </w:rPr>
            </w:pPr>
            <w:r w:rsidRPr="005E080D">
              <w:rPr>
                <w:rFonts w:ascii="Arial" w:eastAsia="Times New Roman" w:hAnsi="Arial" w:cs="Arial"/>
                <w:sz w:val="20"/>
                <w:szCs w:val="20"/>
                <w:lang w:eastAsia="ru-RU"/>
              </w:rPr>
              <w:t>Соответствие нормативу обеспеченности парками культуры и отдыха</w:t>
            </w:r>
          </w:p>
        </w:tc>
        <w:tc>
          <w:tcPr>
            <w:tcW w:w="1701" w:type="dxa"/>
            <w:tcBorders>
              <w:top w:val="nil"/>
              <w:left w:val="nil"/>
              <w:bottom w:val="single" w:sz="4" w:space="0" w:color="auto"/>
              <w:right w:val="single" w:sz="4" w:space="0" w:color="auto"/>
            </w:tcBorders>
            <w:shd w:val="clear" w:color="000000" w:fill="FFFFFF"/>
            <w:vAlign w:val="center"/>
            <w:hideMark/>
          </w:tcPr>
          <w:p w:rsidR="0014599E" w:rsidRPr="0014599E" w:rsidRDefault="0014599E" w:rsidP="00F425AF">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B9002F" w:rsidRPr="005E080D" w:rsidRDefault="00F425AF" w:rsidP="00F425AF">
            <w:pPr>
              <w:spacing w:after="0" w:line="240" w:lineRule="auto"/>
              <w:ind w:left="-108"/>
              <w:rPr>
                <w:rFonts w:ascii="Arial" w:eastAsia="Times New Roman" w:hAnsi="Arial" w:cs="Arial"/>
                <w:sz w:val="20"/>
                <w:szCs w:val="20"/>
                <w:lang w:eastAsia="ru-RU"/>
              </w:rPr>
            </w:pPr>
            <w:r>
              <w:rPr>
                <w:rFonts w:ascii="Arial" w:eastAsia="Times New Roman" w:hAnsi="Arial" w:cs="Arial"/>
                <w:sz w:val="20"/>
                <w:szCs w:val="20"/>
                <w:lang w:eastAsia="ru-RU"/>
              </w:rPr>
              <w:t>о</w:t>
            </w:r>
            <w:r w:rsidR="00B9002F" w:rsidRPr="005E080D">
              <w:rPr>
                <w:rFonts w:ascii="Arial" w:eastAsia="Times New Roman" w:hAnsi="Arial" w:cs="Arial"/>
                <w:sz w:val="20"/>
                <w:szCs w:val="20"/>
                <w:lang w:eastAsia="ru-RU"/>
              </w:rPr>
              <w:t>траслевой показатель</w:t>
            </w:r>
          </w:p>
        </w:tc>
        <w:tc>
          <w:tcPr>
            <w:tcW w:w="1134"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50</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87,5</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100</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100</w:t>
            </w:r>
          </w:p>
        </w:tc>
        <w:tc>
          <w:tcPr>
            <w:tcW w:w="1985"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4458F4" w:rsidRPr="005E080D" w:rsidTr="003722D4">
        <w:trPr>
          <w:trHeight w:val="311"/>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5E080D" w:rsidRDefault="00B9002F" w:rsidP="0014599E">
            <w:pPr>
              <w:spacing w:after="0" w:line="240" w:lineRule="auto"/>
              <w:ind w:left="-93" w:right="-108"/>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w:t>
            </w:r>
            <w:r w:rsidR="0014599E">
              <w:rPr>
                <w:rFonts w:ascii="Arial" w:eastAsia="Times New Roman" w:hAnsi="Arial" w:cs="Arial"/>
                <w:sz w:val="20"/>
                <w:szCs w:val="20"/>
                <w:lang w:eastAsia="ru-RU"/>
              </w:rPr>
              <w:t>10</w:t>
            </w:r>
          </w:p>
        </w:tc>
        <w:tc>
          <w:tcPr>
            <w:tcW w:w="3119"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rPr>
                <w:rFonts w:ascii="Arial" w:eastAsia="Times New Roman" w:hAnsi="Arial" w:cs="Arial"/>
                <w:sz w:val="20"/>
                <w:szCs w:val="20"/>
                <w:lang w:eastAsia="ru-RU"/>
              </w:rPr>
            </w:pPr>
            <w:r w:rsidRPr="005E080D">
              <w:rPr>
                <w:rFonts w:ascii="Arial" w:eastAsia="Times New Roman" w:hAnsi="Arial" w:cs="Arial"/>
                <w:sz w:val="20"/>
                <w:szCs w:val="20"/>
                <w:lang w:eastAsia="ru-RU"/>
              </w:rPr>
              <w:t>Увеличение числа посетителей парков культуры и отдыха</w:t>
            </w:r>
          </w:p>
        </w:tc>
        <w:tc>
          <w:tcPr>
            <w:tcW w:w="1701" w:type="dxa"/>
            <w:tcBorders>
              <w:top w:val="nil"/>
              <w:left w:val="nil"/>
              <w:bottom w:val="single" w:sz="4" w:space="0" w:color="auto"/>
              <w:right w:val="single" w:sz="4" w:space="0" w:color="auto"/>
            </w:tcBorders>
            <w:shd w:val="clear" w:color="000000" w:fill="FFFFFF"/>
            <w:vAlign w:val="center"/>
            <w:hideMark/>
          </w:tcPr>
          <w:p w:rsidR="0014599E" w:rsidRPr="0014599E" w:rsidRDefault="0014599E" w:rsidP="00F425AF">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B9002F" w:rsidRPr="005E080D" w:rsidRDefault="00F425AF" w:rsidP="00F425AF">
            <w:pPr>
              <w:spacing w:after="0" w:line="240" w:lineRule="auto"/>
              <w:ind w:left="-108"/>
              <w:rPr>
                <w:rFonts w:ascii="Arial" w:eastAsia="Times New Roman" w:hAnsi="Arial" w:cs="Arial"/>
                <w:sz w:val="20"/>
                <w:szCs w:val="20"/>
                <w:lang w:eastAsia="ru-RU"/>
              </w:rPr>
            </w:pPr>
            <w:r>
              <w:rPr>
                <w:rFonts w:ascii="Arial" w:eastAsia="Times New Roman" w:hAnsi="Arial" w:cs="Arial"/>
                <w:sz w:val="20"/>
                <w:szCs w:val="20"/>
                <w:lang w:eastAsia="ru-RU"/>
              </w:rPr>
              <w:t>о</w:t>
            </w:r>
            <w:r w:rsidR="00B9002F" w:rsidRPr="005E080D">
              <w:rPr>
                <w:rFonts w:ascii="Arial" w:eastAsia="Times New Roman" w:hAnsi="Arial" w:cs="Arial"/>
                <w:sz w:val="20"/>
                <w:szCs w:val="20"/>
                <w:lang w:eastAsia="ru-RU"/>
              </w:rPr>
              <w:t xml:space="preserve">бращение Губернатора Московской </w:t>
            </w:r>
            <w:r w:rsidR="00B9002F" w:rsidRPr="005E080D">
              <w:rPr>
                <w:rFonts w:ascii="Arial" w:eastAsia="Times New Roman" w:hAnsi="Arial" w:cs="Arial"/>
                <w:sz w:val="20"/>
                <w:szCs w:val="20"/>
                <w:lang w:eastAsia="ru-RU"/>
              </w:rPr>
              <w:lastRenderedPageBreak/>
              <w:t>области</w:t>
            </w:r>
          </w:p>
        </w:tc>
        <w:tc>
          <w:tcPr>
            <w:tcW w:w="1134"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lastRenderedPageBreak/>
              <w:t>%</w:t>
            </w:r>
          </w:p>
        </w:tc>
        <w:tc>
          <w:tcPr>
            <w:tcW w:w="1417"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39</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39</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5E080D" w:rsidRDefault="001B059A"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57</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66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73</w:t>
            </w:r>
          </w:p>
        </w:tc>
        <w:tc>
          <w:tcPr>
            <w:tcW w:w="1985" w:type="dxa"/>
            <w:tcBorders>
              <w:top w:val="nil"/>
              <w:left w:val="nil"/>
              <w:bottom w:val="single" w:sz="4" w:space="0" w:color="auto"/>
              <w:right w:val="single" w:sz="4" w:space="0" w:color="auto"/>
            </w:tcBorders>
            <w:shd w:val="clear" w:color="000000" w:fill="FFFFFF"/>
            <w:vAlign w:val="center"/>
            <w:hideMark/>
          </w:tcPr>
          <w:p w:rsidR="00B9002F" w:rsidRPr="005E080D" w:rsidRDefault="00B9002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14599E" w:rsidRPr="005E080D" w:rsidTr="003722D4">
        <w:trPr>
          <w:trHeight w:val="1268"/>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Pr="005E080D" w:rsidRDefault="0014599E" w:rsidP="0014599E">
            <w:pPr>
              <w:spacing w:after="0" w:line="240" w:lineRule="auto"/>
              <w:ind w:left="-93" w:right="-108"/>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lastRenderedPageBreak/>
              <w:t>1.1</w:t>
            </w:r>
            <w:r>
              <w:rPr>
                <w:rFonts w:ascii="Arial" w:eastAsia="Times New Roman" w:hAnsi="Arial" w:cs="Arial"/>
                <w:sz w:val="20"/>
                <w:szCs w:val="20"/>
                <w:lang w:eastAsia="ru-RU"/>
              </w:rPr>
              <w:t>1</w:t>
            </w:r>
          </w:p>
        </w:tc>
        <w:tc>
          <w:tcPr>
            <w:tcW w:w="3119" w:type="dxa"/>
            <w:tcBorders>
              <w:top w:val="nil"/>
              <w:left w:val="nil"/>
              <w:bottom w:val="single" w:sz="4" w:space="0" w:color="auto"/>
              <w:right w:val="single" w:sz="4" w:space="0" w:color="auto"/>
            </w:tcBorders>
            <w:shd w:val="clear" w:color="000000" w:fill="FFFFFF"/>
            <w:vAlign w:val="center"/>
          </w:tcPr>
          <w:p w:rsidR="0014599E" w:rsidRPr="005E080D" w:rsidRDefault="0014599E" w:rsidP="001B059A">
            <w:pPr>
              <w:spacing w:after="0" w:line="240" w:lineRule="auto"/>
              <w:rPr>
                <w:rFonts w:ascii="Arial" w:eastAsia="Times New Roman" w:hAnsi="Arial" w:cs="Arial"/>
                <w:sz w:val="20"/>
                <w:szCs w:val="20"/>
                <w:lang w:eastAsia="ru-RU"/>
              </w:rPr>
            </w:pPr>
            <w:r w:rsidRPr="005E080D">
              <w:rPr>
                <w:rFonts w:ascii="Arial" w:eastAsia="Times New Roman" w:hAnsi="Arial" w:cs="Arial"/>
                <w:sz w:val="20"/>
                <w:szCs w:val="20"/>
                <w:lang w:eastAsia="ru-RU"/>
              </w:rPr>
              <w:t xml:space="preserve">Количество </w:t>
            </w:r>
            <w:r>
              <w:rPr>
                <w:rFonts w:ascii="Arial" w:eastAsia="Times New Roman" w:hAnsi="Arial" w:cs="Arial"/>
                <w:sz w:val="20"/>
                <w:szCs w:val="20"/>
                <w:lang w:eastAsia="ru-RU"/>
              </w:rPr>
              <w:t>парков культуры и отдыха на территории Московской области, в которых благоустроены зоны для досуга и отдыха населения</w:t>
            </w:r>
          </w:p>
        </w:tc>
        <w:tc>
          <w:tcPr>
            <w:tcW w:w="1701" w:type="dxa"/>
            <w:tcBorders>
              <w:top w:val="nil"/>
              <w:left w:val="nil"/>
              <w:bottom w:val="single" w:sz="4" w:space="0" w:color="auto"/>
              <w:right w:val="single" w:sz="4" w:space="0" w:color="auto"/>
            </w:tcBorders>
            <w:shd w:val="clear" w:color="000000" w:fill="FFFFFF"/>
            <w:vAlign w:val="center"/>
          </w:tcPr>
          <w:p w:rsidR="0014599E" w:rsidRPr="0014599E" w:rsidRDefault="0014599E" w:rsidP="00F425AF">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14599E" w:rsidRPr="005E080D" w:rsidRDefault="00F425AF" w:rsidP="00F425AF">
            <w:pPr>
              <w:spacing w:after="0" w:line="240" w:lineRule="auto"/>
              <w:ind w:left="-108"/>
              <w:rPr>
                <w:rFonts w:ascii="Arial" w:eastAsia="Times New Roman" w:hAnsi="Arial" w:cs="Arial"/>
                <w:sz w:val="20"/>
                <w:szCs w:val="20"/>
                <w:lang w:eastAsia="ru-RU"/>
              </w:rPr>
            </w:pPr>
            <w:r>
              <w:rPr>
                <w:rFonts w:ascii="Arial" w:eastAsia="Times New Roman" w:hAnsi="Arial" w:cs="Arial"/>
                <w:sz w:val="20"/>
                <w:szCs w:val="20"/>
                <w:lang w:eastAsia="ru-RU"/>
              </w:rPr>
              <w:t>о</w:t>
            </w:r>
            <w:r w:rsidR="0014599E" w:rsidRPr="005E080D">
              <w:rPr>
                <w:rFonts w:ascii="Arial" w:eastAsia="Times New Roman" w:hAnsi="Arial" w:cs="Arial"/>
                <w:sz w:val="20"/>
                <w:szCs w:val="20"/>
                <w:lang w:eastAsia="ru-RU"/>
              </w:rPr>
              <w:t>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14599E" w:rsidRPr="005E080D" w:rsidRDefault="0014599E" w:rsidP="001B059A">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14599E" w:rsidRPr="005E080D" w:rsidRDefault="0014599E" w:rsidP="00D345A6">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4</w:t>
            </w:r>
          </w:p>
        </w:tc>
        <w:tc>
          <w:tcPr>
            <w:tcW w:w="851" w:type="dxa"/>
            <w:tcBorders>
              <w:top w:val="nil"/>
              <w:left w:val="nil"/>
              <w:bottom w:val="single" w:sz="4" w:space="0" w:color="auto"/>
              <w:right w:val="single" w:sz="4" w:space="0" w:color="auto"/>
            </w:tcBorders>
            <w:shd w:val="clear" w:color="000000" w:fill="FFFFFF"/>
            <w:vAlign w:val="center"/>
          </w:tcPr>
          <w:p w:rsidR="0014599E" w:rsidRPr="005E080D" w:rsidRDefault="0014599E" w:rsidP="00D345A6">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7</w:t>
            </w:r>
          </w:p>
        </w:tc>
        <w:tc>
          <w:tcPr>
            <w:tcW w:w="992" w:type="dxa"/>
            <w:tcBorders>
              <w:top w:val="nil"/>
              <w:left w:val="nil"/>
              <w:bottom w:val="single" w:sz="4" w:space="0" w:color="auto"/>
              <w:right w:val="single" w:sz="4" w:space="0" w:color="auto"/>
            </w:tcBorders>
            <w:shd w:val="clear" w:color="000000" w:fill="FFFFFF"/>
            <w:vAlign w:val="center"/>
          </w:tcPr>
          <w:p w:rsidR="0014599E" w:rsidRPr="005E080D" w:rsidRDefault="0014599E" w:rsidP="00D345A6">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8</w:t>
            </w:r>
          </w:p>
        </w:tc>
        <w:tc>
          <w:tcPr>
            <w:tcW w:w="992" w:type="dxa"/>
            <w:gridSpan w:val="2"/>
            <w:tcBorders>
              <w:top w:val="nil"/>
              <w:left w:val="nil"/>
              <w:bottom w:val="single" w:sz="4" w:space="0" w:color="auto"/>
              <w:right w:val="single" w:sz="4" w:space="0" w:color="auto"/>
            </w:tcBorders>
            <w:shd w:val="clear" w:color="000000" w:fill="FFFFFF"/>
            <w:vAlign w:val="center"/>
          </w:tcPr>
          <w:p w:rsidR="0014599E" w:rsidRPr="005E080D" w:rsidRDefault="0014599E" w:rsidP="00D345A6">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8</w:t>
            </w:r>
          </w:p>
        </w:tc>
        <w:tc>
          <w:tcPr>
            <w:tcW w:w="851" w:type="dxa"/>
            <w:tcBorders>
              <w:top w:val="nil"/>
              <w:left w:val="nil"/>
              <w:bottom w:val="single" w:sz="4" w:space="0" w:color="auto"/>
              <w:right w:val="single" w:sz="4" w:space="0" w:color="auto"/>
            </w:tcBorders>
            <w:shd w:val="clear" w:color="000000" w:fill="FFFFFF"/>
            <w:vAlign w:val="center"/>
          </w:tcPr>
          <w:p w:rsidR="0014599E" w:rsidRPr="005E080D" w:rsidRDefault="0014599E" w:rsidP="00D345A6">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8</w:t>
            </w:r>
          </w:p>
        </w:tc>
        <w:tc>
          <w:tcPr>
            <w:tcW w:w="992" w:type="dxa"/>
            <w:gridSpan w:val="2"/>
            <w:tcBorders>
              <w:top w:val="nil"/>
              <w:left w:val="nil"/>
              <w:bottom w:val="single" w:sz="4" w:space="0" w:color="auto"/>
              <w:right w:val="single" w:sz="4" w:space="0" w:color="auto"/>
            </w:tcBorders>
            <w:shd w:val="clear" w:color="000000" w:fill="FFFFFF"/>
            <w:vAlign w:val="center"/>
          </w:tcPr>
          <w:p w:rsidR="0014599E" w:rsidRPr="005E080D" w:rsidRDefault="0014599E" w:rsidP="00D345A6">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8</w:t>
            </w:r>
          </w:p>
        </w:tc>
        <w:tc>
          <w:tcPr>
            <w:tcW w:w="1985" w:type="dxa"/>
            <w:tcBorders>
              <w:top w:val="nil"/>
              <w:left w:val="nil"/>
              <w:bottom w:val="single" w:sz="4" w:space="0" w:color="auto"/>
              <w:right w:val="single" w:sz="4" w:space="0" w:color="auto"/>
            </w:tcBorders>
            <w:shd w:val="clear" w:color="000000" w:fill="FFFFFF"/>
            <w:vAlign w:val="center"/>
          </w:tcPr>
          <w:p w:rsidR="0014599E" w:rsidRPr="000C44D8" w:rsidRDefault="0014599E" w:rsidP="001B059A">
            <w:pPr>
              <w:spacing w:after="0" w:line="240" w:lineRule="auto"/>
              <w:jc w:val="center"/>
              <w:rPr>
                <w:rFonts w:ascii="Arial" w:eastAsia="Times New Roman" w:hAnsi="Arial" w:cs="Arial"/>
                <w:sz w:val="20"/>
                <w:szCs w:val="20"/>
                <w:lang w:val="en-US" w:eastAsia="ru-RU"/>
              </w:rPr>
            </w:pPr>
            <w:r w:rsidRPr="004E7FEA">
              <w:rPr>
                <w:rFonts w:ascii="Arial" w:eastAsia="Times New Roman" w:hAnsi="Arial" w:cs="Arial"/>
                <w:sz w:val="20"/>
                <w:szCs w:val="20"/>
                <w:lang w:eastAsia="ru-RU"/>
              </w:rPr>
              <w:t>Основное мероприятие F2.</w:t>
            </w:r>
          </w:p>
        </w:tc>
      </w:tr>
      <w:tr w:rsidR="001B059A" w:rsidRPr="005E080D" w:rsidTr="003722D4">
        <w:trPr>
          <w:trHeight w:val="185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B059A" w:rsidRPr="005E080D" w:rsidRDefault="001B059A" w:rsidP="0014599E">
            <w:pPr>
              <w:spacing w:after="0" w:line="240" w:lineRule="auto"/>
              <w:ind w:left="-93" w:right="-108"/>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1.1</w:t>
            </w:r>
            <w:r w:rsidR="0014599E">
              <w:rPr>
                <w:rFonts w:ascii="Arial" w:eastAsia="Times New Roman" w:hAnsi="Arial" w:cs="Arial"/>
                <w:sz w:val="20"/>
                <w:szCs w:val="20"/>
                <w:lang w:eastAsia="ru-RU"/>
              </w:rPr>
              <w:t>2</w:t>
            </w:r>
          </w:p>
        </w:tc>
        <w:tc>
          <w:tcPr>
            <w:tcW w:w="3119" w:type="dxa"/>
            <w:tcBorders>
              <w:top w:val="nil"/>
              <w:left w:val="nil"/>
              <w:bottom w:val="single" w:sz="4" w:space="0" w:color="auto"/>
              <w:right w:val="single" w:sz="4" w:space="0" w:color="auto"/>
            </w:tcBorders>
            <w:shd w:val="clear" w:color="000000" w:fill="FFFFFF"/>
            <w:vAlign w:val="center"/>
            <w:hideMark/>
          </w:tcPr>
          <w:p w:rsidR="001B059A" w:rsidRPr="005E080D" w:rsidRDefault="001B059A" w:rsidP="00B9002F">
            <w:pPr>
              <w:spacing w:after="0" w:line="240" w:lineRule="auto"/>
              <w:rPr>
                <w:rFonts w:ascii="Arial" w:eastAsia="Times New Roman" w:hAnsi="Arial" w:cs="Arial"/>
                <w:sz w:val="20"/>
                <w:szCs w:val="20"/>
                <w:lang w:eastAsia="ru-RU"/>
              </w:rPr>
            </w:pPr>
            <w:r w:rsidRPr="005E080D">
              <w:rPr>
                <w:rFonts w:ascii="Arial" w:eastAsia="Times New Roman" w:hAnsi="Arial" w:cs="Arial"/>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1" w:type="dxa"/>
            <w:tcBorders>
              <w:top w:val="nil"/>
              <w:left w:val="nil"/>
              <w:bottom w:val="single" w:sz="4" w:space="0" w:color="auto"/>
              <w:right w:val="single" w:sz="4" w:space="0" w:color="auto"/>
            </w:tcBorders>
            <w:shd w:val="clear" w:color="000000" w:fill="FFFFFF"/>
            <w:vAlign w:val="center"/>
            <w:hideMark/>
          </w:tcPr>
          <w:p w:rsidR="0014599E" w:rsidRPr="0014599E" w:rsidRDefault="0014599E" w:rsidP="00F425AF">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1B059A" w:rsidRPr="005E080D" w:rsidRDefault="00F425AF" w:rsidP="00F425AF">
            <w:pPr>
              <w:spacing w:after="0" w:line="240" w:lineRule="auto"/>
              <w:ind w:left="-108"/>
              <w:rPr>
                <w:rFonts w:ascii="Arial" w:eastAsia="Times New Roman" w:hAnsi="Arial" w:cs="Arial"/>
                <w:sz w:val="20"/>
                <w:szCs w:val="20"/>
                <w:lang w:eastAsia="ru-RU"/>
              </w:rPr>
            </w:pPr>
            <w:r>
              <w:rPr>
                <w:rFonts w:ascii="Arial" w:eastAsia="Times New Roman" w:hAnsi="Arial" w:cs="Arial"/>
                <w:sz w:val="20"/>
                <w:szCs w:val="20"/>
                <w:lang w:eastAsia="ru-RU"/>
              </w:rPr>
              <w:t>о</w:t>
            </w:r>
            <w:r w:rsidR="001B059A" w:rsidRPr="005E080D">
              <w:rPr>
                <w:rFonts w:ascii="Arial" w:eastAsia="Times New Roman" w:hAnsi="Arial" w:cs="Arial"/>
                <w:sz w:val="20"/>
                <w:szCs w:val="20"/>
                <w:lang w:eastAsia="ru-RU"/>
              </w:rPr>
              <w:t>траслевой показатель</w:t>
            </w:r>
          </w:p>
        </w:tc>
        <w:tc>
          <w:tcPr>
            <w:tcW w:w="1134" w:type="dxa"/>
            <w:tcBorders>
              <w:top w:val="nil"/>
              <w:left w:val="nil"/>
              <w:bottom w:val="single" w:sz="4" w:space="0" w:color="auto"/>
              <w:right w:val="single" w:sz="4" w:space="0" w:color="auto"/>
            </w:tcBorders>
            <w:shd w:val="clear" w:color="000000" w:fill="FFFFFF"/>
            <w:vAlign w:val="center"/>
            <w:hideMark/>
          </w:tcPr>
          <w:p w:rsidR="001B059A" w:rsidRPr="005E080D" w:rsidRDefault="001B059A" w:rsidP="00CF4028">
            <w:pPr>
              <w:spacing w:after="0" w:line="240" w:lineRule="auto"/>
              <w:ind w:left="-108" w:right="-108"/>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Квадратный метр</w:t>
            </w:r>
          </w:p>
        </w:tc>
        <w:tc>
          <w:tcPr>
            <w:tcW w:w="1417" w:type="dxa"/>
            <w:tcBorders>
              <w:top w:val="nil"/>
              <w:left w:val="nil"/>
              <w:bottom w:val="single" w:sz="4" w:space="0" w:color="auto"/>
              <w:right w:val="single" w:sz="4" w:space="0" w:color="auto"/>
            </w:tcBorders>
            <w:shd w:val="clear" w:color="000000" w:fill="FFFFFF"/>
            <w:vAlign w:val="center"/>
            <w:hideMark/>
          </w:tcPr>
          <w:p w:rsidR="001B059A" w:rsidRPr="005E080D" w:rsidRDefault="001B059A"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1B059A" w:rsidRPr="005E080D" w:rsidRDefault="001B059A"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10 445,00</w:t>
            </w:r>
          </w:p>
        </w:tc>
        <w:tc>
          <w:tcPr>
            <w:tcW w:w="992" w:type="dxa"/>
            <w:tcBorders>
              <w:top w:val="nil"/>
              <w:left w:val="nil"/>
              <w:bottom w:val="single" w:sz="4" w:space="0" w:color="auto"/>
              <w:right w:val="single" w:sz="4" w:space="0" w:color="auto"/>
            </w:tcBorders>
            <w:shd w:val="clear" w:color="000000" w:fill="FFFFFF"/>
            <w:vAlign w:val="center"/>
            <w:hideMark/>
          </w:tcPr>
          <w:p w:rsidR="001B059A" w:rsidRPr="005E080D" w:rsidRDefault="001B059A" w:rsidP="009E7727">
            <w:pPr>
              <w:spacing w:after="0" w:line="240" w:lineRule="auto"/>
              <w:ind w:left="-108"/>
              <w:jc w:val="center"/>
              <w:rPr>
                <w:rFonts w:ascii="Arial" w:eastAsia="Times New Roman" w:hAnsi="Arial" w:cs="Arial"/>
                <w:sz w:val="20"/>
                <w:szCs w:val="20"/>
                <w:lang w:eastAsia="ru-RU"/>
              </w:rPr>
            </w:pPr>
            <w:r>
              <w:rPr>
                <w:rFonts w:ascii="Arial" w:eastAsia="Times New Roman" w:hAnsi="Arial" w:cs="Arial"/>
                <w:sz w:val="20"/>
                <w:szCs w:val="20"/>
                <w:lang w:eastAsia="ru-RU"/>
              </w:rPr>
              <w:t>9 962,2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1B059A" w:rsidRPr="005E080D" w:rsidRDefault="003A3B5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18340,0</w:t>
            </w:r>
          </w:p>
        </w:tc>
        <w:tc>
          <w:tcPr>
            <w:tcW w:w="851" w:type="dxa"/>
            <w:tcBorders>
              <w:top w:val="nil"/>
              <w:left w:val="nil"/>
              <w:bottom w:val="single" w:sz="4" w:space="0" w:color="auto"/>
              <w:right w:val="single" w:sz="4" w:space="0" w:color="auto"/>
            </w:tcBorders>
            <w:shd w:val="clear" w:color="000000" w:fill="FFFFFF"/>
            <w:vAlign w:val="center"/>
            <w:hideMark/>
          </w:tcPr>
          <w:p w:rsidR="001B059A" w:rsidRPr="005E080D" w:rsidRDefault="001B059A"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1B059A" w:rsidRPr="005E080D" w:rsidRDefault="001B059A"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1B059A" w:rsidRPr="005E080D" w:rsidRDefault="001B059A"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14599E" w:rsidRPr="005E080D" w:rsidTr="003722D4">
        <w:trPr>
          <w:trHeight w:val="622"/>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Default="0014599E" w:rsidP="007348A4">
            <w:pPr>
              <w:spacing w:after="0" w:line="240" w:lineRule="auto"/>
              <w:ind w:left="-93" w:right="-108"/>
              <w:jc w:val="center"/>
              <w:rPr>
                <w:rFonts w:ascii="Arial" w:eastAsia="Times New Roman" w:hAnsi="Arial" w:cs="Arial"/>
                <w:sz w:val="20"/>
                <w:szCs w:val="20"/>
                <w:lang w:eastAsia="ru-RU"/>
              </w:rPr>
            </w:pPr>
            <w:r>
              <w:rPr>
                <w:rFonts w:ascii="Arial" w:eastAsia="Times New Roman" w:hAnsi="Arial" w:cs="Arial"/>
                <w:sz w:val="20"/>
                <w:szCs w:val="20"/>
                <w:lang w:eastAsia="ru-RU"/>
              </w:rPr>
              <w:t>1.13</w:t>
            </w:r>
          </w:p>
        </w:tc>
        <w:tc>
          <w:tcPr>
            <w:tcW w:w="3119" w:type="dxa"/>
            <w:tcBorders>
              <w:top w:val="nil"/>
              <w:left w:val="nil"/>
              <w:bottom w:val="single" w:sz="4" w:space="0" w:color="auto"/>
              <w:right w:val="single" w:sz="4" w:space="0" w:color="auto"/>
            </w:tcBorders>
            <w:shd w:val="clear" w:color="000000" w:fill="FFFFFF"/>
            <w:vAlign w:val="center"/>
          </w:tcPr>
          <w:p w:rsidR="0014599E" w:rsidRPr="0014599E" w:rsidRDefault="0014599E" w:rsidP="0014599E">
            <w:pPr>
              <w:pStyle w:val="a3"/>
              <w:rPr>
                <w:rFonts w:ascii="Arial" w:hAnsi="Arial" w:cs="Arial"/>
                <w:sz w:val="20"/>
                <w:szCs w:val="20"/>
                <w:highlight w:val="red"/>
              </w:rPr>
            </w:pPr>
            <w:r w:rsidRPr="0014599E">
              <w:rPr>
                <w:rFonts w:ascii="Arial" w:hAnsi="Arial" w:cs="Arial"/>
                <w:sz w:val="20"/>
                <w:szCs w:val="20"/>
              </w:rPr>
              <w:t>Замена детских игровых площадок</w:t>
            </w:r>
          </w:p>
        </w:tc>
        <w:tc>
          <w:tcPr>
            <w:tcW w:w="1701" w:type="dxa"/>
            <w:tcBorders>
              <w:top w:val="nil"/>
              <w:left w:val="nil"/>
              <w:bottom w:val="single" w:sz="4" w:space="0" w:color="auto"/>
              <w:right w:val="single" w:sz="4" w:space="0" w:color="auto"/>
            </w:tcBorders>
            <w:shd w:val="clear" w:color="000000" w:fill="FFFFFF"/>
            <w:vAlign w:val="center"/>
          </w:tcPr>
          <w:p w:rsidR="0014599E" w:rsidRPr="0014599E" w:rsidRDefault="0014599E" w:rsidP="0014599E">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14599E" w:rsidRPr="0014599E" w:rsidRDefault="0014599E" w:rsidP="0014599E">
            <w:pPr>
              <w:pStyle w:val="a3"/>
              <w:ind w:left="-108"/>
              <w:rPr>
                <w:rFonts w:ascii="Arial" w:eastAsia="Times New Roman" w:hAnsi="Arial" w:cs="Arial"/>
                <w:sz w:val="20"/>
                <w:szCs w:val="20"/>
              </w:rPr>
            </w:pPr>
            <w:r w:rsidRPr="0014599E">
              <w:rPr>
                <w:rFonts w:ascii="Arial" w:eastAsia="Times New Roman" w:hAnsi="Arial" w:cs="Arial"/>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14599E" w:rsidRPr="0014599E" w:rsidRDefault="00367F52" w:rsidP="0014599E">
            <w:pPr>
              <w:pStyle w:val="a3"/>
              <w:rPr>
                <w:rFonts w:ascii="Arial" w:eastAsia="Times New Roman" w:hAnsi="Arial" w:cs="Arial"/>
                <w:sz w:val="20"/>
                <w:szCs w:val="20"/>
              </w:rPr>
            </w:pPr>
            <w:r w:rsidRPr="0014599E">
              <w:rPr>
                <w:rFonts w:ascii="Arial" w:eastAsia="Times New Roman" w:hAnsi="Arial" w:cs="Arial"/>
                <w:sz w:val="20"/>
                <w:szCs w:val="20"/>
              </w:rPr>
              <w:t>единиц</w:t>
            </w:r>
          </w:p>
        </w:tc>
        <w:tc>
          <w:tcPr>
            <w:tcW w:w="1417" w:type="dxa"/>
            <w:tcBorders>
              <w:top w:val="nil"/>
              <w:left w:val="nil"/>
              <w:bottom w:val="single" w:sz="4" w:space="0" w:color="auto"/>
              <w:right w:val="single" w:sz="4" w:space="0" w:color="auto"/>
            </w:tcBorders>
            <w:shd w:val="clear" w:color="000000" w:fill="FFFFFF"/>
            <w:vAlign w:val="center"/>
          </w:tcPr>
          <w:p w:rsidR="0014599E" w:rsidRDefault="0014599E"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14599E" w:rsidRDefault="0014599E"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Default="0014599E" w:rsidP="009E7727">
            <w:pPr>
              <w:spacing w:after="0" w:line="240" w:lineRule="auto"/>
              <w:ind w:left="-108"/>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14599E" w:rsidRDefault="0014599E"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14599E" w:rsidRDefault="0014599E"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14599E" w:rsidRDefault="0014599E"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14599E" w:rsidRPr="005E080D" w:rsidTr="003722D4">
        <w:trPr>
          <w:trHeight w:val="929"/>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Default="0014599E" w:rsidP="007348A4">
            <w:pPr>
              <w:spacing w:after="0" w:line="240" w:lineRule="auto"/>
              <w:ind w:left="-93" w:right="-108"/>
              <w:jc w:val="center"/>
              <w:rPr>
                <w:rFonts w:ascii="Arial" w:eastAsia="Times New Roman" w:hAnsi="Arial" w:cs="Arial"/>
                <w:sz w:val="20"/>
                <w:szCs w:val="20"/>
                <w:lang w:eastAsia="ru-RU"/>
              </w:rPr>
            </w:pPr>
            <w:r>
              <w:rPr>
                <w:rFonts w:ascii="Arial" w:eastAsia="Times New Roman" w:hAnsi="Arial" w:cs="Arial"/>
                <w:sz w:val="20"/>
                <w:szCs w:val="20"/>
                <w:lang w:eastAsia="ru-RU"/>
              </w:rPr>
              <w:t>1.14</w:t>
            </w:r>
          </w:p>
        </w:tc>
        <w:tc>
          <w:tcPr>
            <w:tcW w:w="3119" w:type="dxa"/>
            <w:tcBorders>
              <w:top w:val="nil"/>
              <w:left w:val="nil"/>
              <w:bottom w:val="single" w:sz="4" w:space="0" w:color="auto"/>
              <w:right w:val="single" w:sz="4" w:space="0" w:color="auto"/>
            </w:tcBorders>
            <w:shd w:val="clear" w:color="000000" w:fill="FFFFFF"/>
            <w:vAlign w:val="center"/>
          </w:tcPr>
          <w:p w:rsidR="0014599E" w:rsidRPr="0014599E" w:rsidRDefault="0014599E" w:rsidP="0014599E">
            <w:pPr>
              <w:pStyle w:val="a3"/>
              <w:rPr>
                <w:rFonts w:ascii="Arial" w:hAnsi="Arial" w:cs="Arial"/>
                <w:sz w:val="20"/>
                <w:szCs w:val="20"/>
                <w:highlight w:val="yellow"/>
              </w:rPr>
            </w:pPr>
            <w:r w:rsidRPr="0014599E">
              <w:rPr>
                <w:rFonts w:ascii="Arial" w:hAnsi="Arial" w:cs="Arial"/>
                <w:sz w:val="20"/>
                <w:szCs w:val="20"/>
              </w:rPr>
              <w:t>Количество благоустроенных с привлечением субсидии пешеходных коммуникаций с твердым (асфальтовым) покрытием</w:t>
            </w:r>
          </w:p>
        </w:tc>
        <w:tc>
          <w:tcPr>
            <w:tcW w:w="1701" w:type="dxa"/>
            <w:tcBorders>
              <w:top w:val="nil"/>
              <w:left w:val="nil"/>
              <w:bottom w:val="single" w:sz="4" w:space="0" w:color="auto"/>
              <w:right w:val="single" w:sz="4" w:space="0" w:color="auto"/>
            </w:tcBorders>
            <w:shd w:val="clear" w:color="000000" w:fill="FFFFFF"/>
            <w:vAlign w:val="center"/>
          </w:tcPr>
          <w:p w:rsidR="0014599E" w:rsidRPr="0014599E" w:rsidRDefault="0014599E" w:rsidP="0014599E">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14599E" w:rsidRPr="0014599E" w:rsidRDefault="0014599E" w:rsidP="0014599E">
            <w:pPr>
              <w:pStyle w:val="a3"/>
              <w:ind w:left="-108"/>
              <w:rPr>
                <w:rFonts w:ascii="Arial" w:eastAsia="Times New Roman" w:hAnsi="Arial" w:cs="Arial"/>
                <w:sz w:val="20"/>
                <w:szCs w:val="20"/>
              </w:rPr>
            </w:pPr>
            <w:r w:rsidRPr="0014599E">
              <w:rPr>
                <w:rFonts w:ascii="Arial" w:eastAsia="Times New Roman" w:hAnsi="Arial" w:cs="Arial"/>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14599E" w:rsidRPr="0014599E" w:rsidRDefault="0014599E" w:rsidP="0014599E">
            <w:pPr>
              <w:pStyle w:val="a3"/>
              <w:rPr>
                <w:rFonts w:ascii="Arial" w:eastAsia="Times New Roman" w:hAnsi="Arial" w:cs="Arial"/>
                <w:sz w:val="20"/>
                <w:szCs w:val="20"/>
              </w:rPr>
            </w:pPr>
            <w:r w:rsidRPr="0014599E">
              <w:rPr>
                <w:rFonts w:ascii="Arial" w:eastAsia="Times New Roman" w:hAnsi="Arial" w:cs="Arial"/>
                <w:sz w:val="20"/>
                <w:szCs w:val="20"/>
              </w:rPr>
              <w:t>штук</w:t>
            </w:r>
          </w:p>
        </w:tc>
        <w:tc>
          <w:tcPr>
            <w:tcW w:w="1417" w:type="dxa"/>
            <w:tcBorders>
              <w:top w:val="nil"/>
              <w:left w:val="nil"/>
              <w:bottom w:val="single" w:sz="4" w:space="0" w:color="auto"/>
              <w:right w:val="single" w:sz="4" w:space="0" w:color="auto"/>
            </w:tcBorders>
            <w:shd w:val="clear" w:color="000000" w:fill="FFFFFF"/>
            <w:vAlign w:val="center"/>
          </w:tcPr>
          <w:p w:rsidR="0014599E" w:rsidRDefault="003A3B5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14599E" w:rsidRDefault="003A3B5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Default="003A3B5F" w:rsidP="009E7727">
            <w:pPr>
              <w:spacing w:after="0" w:line="240" w:lineRule="auto"/>
              <w:ind w:left="-108"/>
              <w:jc w:val="center"/>
              <w:rPr>
                <w:rFonts w:ascii="Arial" w:eastAsia="Times New Roman" w:hAnsi="Arial" w:cs="Arial"/>
                <w:sz w:val="20"/>
                <w:szCs w:val="20"/>
                <w:lang w:eastAsia="ru-RU"/>
              </w:rPr>
            </w:pPr>
            <w:r>
              <w:rPr>
                <w:rFonts w:ascii="Arial" w:eastAsia="Times New Roman" w:hAnsi="Arial" w:cs="Arial"/>
                <w:sz w:val="20"/>
                <w:szCs w:val="20"/>
                <w:lang w:eastAsia="ru-RU"/>
              </w:rPr>
              <w:t>29</w:t>
            </w:r>
          </w:p>
        </w:tc>
        <w:tc>
          <w:tcPr>
            <w:tcW w:w="992" w:type="dxa"/>
            <w:gridSpan w:val="2"/>
            <w:tcBorders>
              <w:top w:val="nil"/>
              <w:left w:val="nil"/>
              <w:bottom w:val="single" w:sz="4" w:space="0" w:color="auto"/>
              <w:right w:val="single" w:sz="4" w:space="0" w:color="auto"/>
            </w:tcBorders>
            <w:shd w:val="clear" w:color="000000" w:fill="FFFFFF"/>
            <w:vAlign w:val="center"/>
          </w:tcPr>
          <w:p w:rsidR="0014599E" w:rsidRDefault="003A3B5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16</w:t>
            </w:r>
          </w:p>
        </w:tc>
        <w:tc>
          <w:tcPr>
            <w:tcW w:w="851" w:type="dxa"/>
            <w:tcBorders>
              <w:top w:val="nil"/>
              <w:left w:val="nil"/>
              <w:bottom w:val="single" w:sz="4" w:space="0" w:color="auto"/>
              <w:right w:val="single" w:sz="4" w:space="0" w:color="auto"/>
            </w:tcBorders>
            <w:shd w:val="clear" w:color="000000" w:fill="FFFFFF"/>
            <w:vAlign w:val="center"/>
          </w:tcPr>
          <w:p w:rsidR="0014599E" w:rsidRDefault="003A3B5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14599E" w:rsidRDefault="003A3B5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14599E" w:rsidRPr="005E080D" w:rsidTr="003722D4">
        <w:trPr>
          <w:trHeight w:val="478"/>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Default="0014599E" w:rsidP="007348A4">
            <w:pPr>
              <w:spacing w:after="0" w:line="240" w:lineRule="auto"/>
              <w:ind w:left="-93" w:right="-108"/>
              <w:jc w:val="center"/>
              <w:rPr>
                <w:rFonts w:ascii="Arial" w:eastAsia="Times New Roman" w:hAnsi="Arial" w:cs="Arial"/>
                <w:sz w:val="20"/>
                <w:szCs w:val="20"/>
                <w:lang w:eastAsia="ru-RU"/>
              </w:rPr>
            </w:pPr>
            <w:r>
              <w:rPr>
                <w:rFonts w:ascii="Arial" w:eastAsia="Times New Roman" w:hAnsi="Arial" w:cs="Arial"/>
                <w:sz w:val="20"/>
                <w:szCs w:val="20"/>
                <w:lang w:eastAsia="ru-RU"/>
              </w:rPr>
              <w:t>1.15</w:t>
            </w:r>
          </w:p>
        </w:tc>
        <w:tc>
          <w:tcPr>
            <w:tcW w:w="3119" w:type="dxa"/>
            <w:tcBorders>
              <w:top w:val="nil"/>
              <w:left w:val="nil"/>
              <w:bottom w:val="single" w:sz="4" w:space="0" w:color="auto"/>
              <w:right w:val="single" w:sz="4" w:space="0" w:color="auto"/>
            </w:tcBorders>
            <w:shd w:val="clear" w:color="000000" w:fill="FFFFFF"/>
            <w:vAlign w:val="center"/>
          </w:tcPr>
          <w:p w:rsidR="0014599E" w:rsidRPr="0014599E" w:rsidRDefault="0014599E" w:rsidP="0014599E">
            <w:pPr>
              <w:pStyle w:val="a3"/>
              <w:rPr>
                <w:rFonts w:ascii="Arial" w:hAnsi="Arial" w:cs="Arial"/>
                <w:sz w:val="20"/>
                <w:szCs w:val="20"/>
              </w:rPr>
            </w:pPr>
            <w:r w:rsidRPr="0014599E">
              <w:rPr>
                <w:rFonts w:ascii="Arial" w:hAnsi="Arial" w:cs="Arial"/>
                <w:sz w:val="20"/>
                <w:szCs w:val="20"/>
              </w:rPr>
              <w:t>Количество благоустроенных лесопарковых зон</w:t>
            </w:r>
          </w:p>
        </w:tc>
        <w:tc>
          <w:tcPr>
            <w:tcW w:w="1701" w:type="dxa"/>
            <w:tcBorders>
              <w:top w:val="nil"/>
              <w:left w:val="nil"/>
              <w:bottom w:val="single" w:sz="4" w:space="0" w:color="auto"/>
              <w:right w:val="single" w:sz="4" w:space="0" w:color="auto"/>
            </w:tcBorders>
            <w:shd w:val="clear" w:color="000000" w:fill="FFFFFF"/>
            <w:vAlign w:val="center"/>
          </w:tcPr>
          <w:p w:rsidR="0014599E" w:rsidRPr="0014599E" w:rsidRDefault="0014599E" w:rsidP="0014599E">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14599E" w:rsidRPr="0014599E" w:rsidRDefault="0014599E" w:rsidP="0014599E">
            <w:pPr>
              <w:pStyle w:val="a3"/>
              <w:ind w:left="-108"/>
              <w:rPr>
                <w:rFonts w:ascii="Arial" w:eastAsia="Times New Roman" w:hAnsi="Arial" w:cs="Arial"/>
                <w:sz w:val="20"/>
                <w:szCs w:val="20"/>
              </w:rPr>
            </w:pPr>
            <w:r w:rsidRPr="0014599E">
              <w:rPr>
                <w:rFonts w:ascii="Arial" w:eastAsia="Times New Roman" w:hAnsi="Arial" w:cs="Arial"/>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14599E" w:rsidRPr="0014599E" w:rsidRDefault="0014599E" w:rsidP="0014599E">
            <w:pPr>
              <w:pStyle w:val="a3"/>
              <w:rPr>
                <w:rFonts w:ascii="Arial" w:eastAsia="Times New Roman" w:hAnsi="Arial" w:cs="Arial"/>
                <w:sz w:val="20"/>
                <w:szCs w:val="20"/>
              </w:rPr>
            </w:pPr>
            <w:r w:rsidRPr="0014599E">
              <w:rPr>
                <w:rFonts w:ascii="Arial" w:eastAsia="Times New Roman" w:hAnsi="Arial" w:cs="Arial"/>
                <w:sz w:val="20"/>
                <w:szCs w:val="20"/>
              </w:rPr>
              <w:t>единиц</w:t>
            </w:r>
          </w:p>
        </w:tc>
        <w:tc>
          <w:tcPr>
            <w:tcW w:w="1417" w:type="dxa"/>
            <w:tcBorders>
              <w:top w:val="nil"/>
              <w:left w:val="nil"/>
              <w:bottom w:val="single" w:sz="4" w:space="0" w:color="auto"/>
              <w:right w:val="single" w:sz="4" w:space="0" w:color="auto"/>
            </w:tcBorders>
            <w:shd w:val="clear" w:color="000000" w:fill="FFFFFF"/>
            <w:vAlign w:val="center"/>
          </w:tcPr>
          <w:p w:rsidR="0014599E" w:rsidRDefault="0014599E"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14599E" w:rsidRDefault="0014599E"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Default="0014599E" w:rsidP="009E7727">
            <w:pPr>
              <w:spacing w:after="0" w:line="240" w:lineRule="auto"/>
              <w:ind w:left="-108"/>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14599E" w:rsidRDefault="003A3B5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851" w:type="dxa"/>
            <w:tcBorders>
              <w:top w:val="nil"/>
              <w:left w:val="nil"/>
              <w:bottom w:val="single" w:sz="4" w:space="0" w:color="auto"/>
              <w:right w:val="single" w:sz="4" w:space="0" w:color="auto"/>
            </w:tcBorders>
            <w:shd w:val="clear" w:color="000000" w:fill="FFFFFF"/>
            <w:vAlign w:val="center"/>
          </w:tcPr>
          <w:p w:rsidR="0014599E" w:rsidRDefault="0014599E"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14599E" w:rsidRDefault="0014599E"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14599E" w:rsidRPr="005E080D" w:rsidTr="003722D4">
        <w:trPr>
          <w:trHeight w:val="1056"/>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Default="0014599E" w:rsidP="007348A4">
            <w:pPr>
              <w:spacing w:after="0" w:line="240" w:lineRule="auto"/>
              <w:ind w:left="-93" w:right="-108"/>
              <w:jc w:val="center"/>
              <w:rPr>
                <w:rFonts w:ascii="Arial" w:eastAsia="Times New Roman" w:hAnsi="Arial" w:cs="Arial"/>
                <w:sz w:val="20"/>
                <w:szCs w:val="20"/>
                <w:lang w:eastAsia="ru-RU"/>
              </w:rPr>
            </w:pPr>
            <w:r>
              <w:rPr>
                <w:rFonts w:ascii="Arial" w:eastAsia="Times New Roman" w:hAnsi="Arial" w:cs="Arial"/>
                <w:sz w:val="20"/>
                <w:szCs w:val="20"/>
                <w:lang w:eastAsia="ru-RU"/>
              </w:rPr>
              <w:t>1.16</w:t>
            </w:r>
          </w:p>
        </w:tc>
        <w:tc>
          <w:tcPr>
            <w:tcW w:w="3119" w:type="dxa"/>
            <w:tcBorders>
              <w:top w:val="nil"/>
              <w:left w:val="nil"/>
              <w:bottom w:val="single" w:sz="4" w:space="0" w:color="auto"/>
              <w:right w:val="single" w:sz="4" w:space="0" w:color="auto"/>
            </w:tcBorders>
            <w:shd w:val="clear" w:color="000000" w:fill="FFFFFF"/>
            <w:vAlign w:val="center"/>
          </w:tcPr>
          <w:p w:rsidR="0014599E" w:rsidRPr="0014599E" w:rsidRDefault="0014599E" w:rsidP="0014599E">
            <w:pPr>
              <w:pStyle w:val="a3"/>
              <w:rPr>
                <w:rFonts w:ascii="Arial" w:hAnsi="Arial" w:cs="Arial"/>
                <w:sz w:val="20"/>
                <w:szCs w:val="20"/>
              </w:rPr>
            </w:pPr>
            <w:r w:rsidRPr="0014599E">
              <w:rPr>
                <w:rFonts w:ascii="Arial" w:hAnsi="Arial" w:cs="Arial"/>
                <w:sz w:val="20"/>
                <w:szCs w:val="20"/>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701" w:type="dxa"/>
            <w:tcBorders>
              <w:top w:val="nil"/>
              <w:left w:val="nil"/>
              <w:bottom w:val="single" w:sz="4" w:space="0" w:color="auto"/>
              <w:right w:val="single" w:sz="4" w:space="0" w:color="auto"/>
            </w:tcBorders>
            <w:shd w:val="clear" w:color="000000" w:fill="FFFFFF"/>
            <w:vAlign w:val="center"/>
          </w:tcPr>
          <w:p w:rsidR="0014599E" w:rsidRPr="0014599E" w:rsidRDefault="0014599E" w:rsidP="0014599E">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14599E" w:rsidRPr="0014599E" w:rsidRDefault="0014599E" w:rsidP="0014599E">
            <w:pPr>
              <w:pStyle w:val="a3"/>
              <w:ind w:left="-108"/>
              <w:rPr>
                <w:rFonts w:ascii="Arial" w:eastAsia="Times New Roman" w:hAnsi="Arial" w:cs="Arial"/>
                <w:sz w:val="20"/>
                <w:szCs w:val="20"/>
              </w:rPr>
            </w:pPr>
            <w:r w:rsidRPr="0014599E">
              <w:rPr>
                <w:rFonts w:ascii="Arial" w:eastAsia="Times New Roman" w:hAnsi="Arial" w:cs="Arial"/>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14599E" w:rsidRPr="0014599E" w:rsidRDefault="0014599E" w:rsidP="0014599E">
            <w:pPr>
              <w:pStyle w:val="a3"/>
              <w:rPr>
                <w:rFonts w:ascii="Arial" w:eastAsia="Times New Roman" w:hAnsi="Arial" w:cs="Arial"/>
                <w:sz w:val="20"/>
                <w:szCs w:val="20"/>
              </w:rPr>
            </w:pPr>
            <w:r w:rsidRPr="0014599E">
              <w:rPr>
                <w:rFonts w:ascii="Arial" w:eastAsia="Times New Roman" w:hAnsi="Arial" w:cs="Arial"/>
                <w:sz w:val="20"/>
                <w:szCs w:val="20"/>
              </w:rPr>
              <w:t>единиц</w:t>
            </w:r>
          </w:p>
        </w:tc>
        <w:tc>
          <w:tcPr>
            <w:tcW w:w="1417" w:type="dxa"/>
            <w:tcBorders>
              <w:top w:val="nil"/>
              <w:left w:val="nil"/>
              <w:bottom w:val="single" w:sz="4" w:space="0" w:color="auto"/>
              <w:right w:val="single" w:sz="4" w:space="0" w:color="auto"/>
            </w:tcBorders>
            <w:shd w:val="clear" w:color="000000" w:fill="FFFFFF"/>
            <w:vAlign w:val="center"/>
          </w:tcPr>
          <w:p w:rsidR="0014599E" w:rsidRDefault="0014599E"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14599E" w:rsidRDefault="0014599E"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Default="0014599E" w:rsidP="009E7727">
            <w:pPr>
              <w:spacing w:after="0" w:line="240" w:lineRule="auto"/>
              <w:ind w:left="-108"/>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14599E" w:rsidRDefault="004A795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851" w:type="dxa"/>
            <w:tcBorders>
              <w:top w:val="nil"/>
              <w:left w:val="nil"/>
              <w:bottom w:val="single" w:sz="4" w:space="0" w:color="auto"/>
              <w:right w:val="single" w:sz="4" w:space="0" w:color="auto"/>
            </w:tcBorders>
            <w:shd w:val="clear" w:color="000000" w:fill="FFFFFF"/>
            <w:vAlign w:val="center"/>
          </w:tcPr>
          <w:p w:rsidR="0014599E" w:rsidRDefault="0014599E"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14599E" w:rsidRDefault="0014599E"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952265" w:rsidRPr="005E080D" w:rsidTr="003722D4">
        <w:trPr>
          <w:trHeight w:val="1304"/>
        </w:trPr>
        <w:tc>
          <w:tcPr>
            <w:tcW w:w="582" w:type="dxa"/>
            <w:tcBorders>
              <w:top w:val="nil"/>
              <w:left w:val="single" w:sz="4" w:space="0" w:color="auto"/>
              <w:bottom w:val="single" w:sz="4" w:space="0" w:color="auto"/>
              <w:right w:val="single" w:sz="4" w:space="0" w:color="auto"/>
            </w:tcBorders>
            <w:shd w:val="clear" w:color="000000" w:fill="FFFFFF"/>
            <w:vAlign w:val="center"/>
          </w:tcPr>
          <w:p w:rsidR="00952265" w:rsidRPr="005E080D" w:rsidRDefault="00952265" w:rsidP="00952265">
            <w:pPr>
              <w:spacing w:after="0" w:line="240" w:lineRule="auto"/>
              <w:ind w:left="-93" w:right="-108"/>
              <w:jc w:val="center"/>
              <w:rPr>
                <w:rFonts w:ascii="Arial" w:eastAsia="Times New Roman" w:hAnsi="Arial" w:cs="Arial"/>
                <w:sz w:val="20"/>
                <w:szCs w:val="20"/>
                <w:lang w:eastAsia="ru-RU"/>
              </w:rPr>
            </w:pPr>
            <w:r>
              <w:rPr>
                <w:rFonts w:ascii="Arial" w:eastAsia="Times New Roman" w:hAnsi="Arial" w:cs="Arial"/>
                <w:sz w:val="20"/>
                <w:szCs w:val="20"/>
                <w:lang w:eastAsia="ru-RU"/>
              </w:rPr>
              <w:t>1.17</w:t>
            </w:r>
          </w:p>
        </w:tc>
        <w:tc>
          <w:tcPr>
            <w:tcW w:w="3119" w:type="dxa"/>
            <w:tcBorders>
              <w:top w:val="single" w:sz="4" w:space="0" w:color="auto"/>
              <w:left w:val="nil"/>
              <w:bottom w:val="single" w:sz="4" w:space="0" w:color="auto"/>
              <w:right w:val="single" w:sz="4" w:space="0" w:color="auto"/>
            </w:tcBorders>
            <w:shd w:val="clear" w:color="000000" w:fill="FFFFFF"/>
            <w:vAlign w:val="center"/>
          </w:tcPr>
          <w:p w:rsidR="00952265" w:rsidRPr="005E080D" w:rsidRDefault="00952265" w:rsidP="0014599E">
            <w:pPr>
              <w:spacing w:after="0" w:line="240" w:lineRule="auto"/>
              <w:ind w:left="-108"/>
              <w:rPr>
                <w:rFonts w:ascii="Arial" w:eastAsia="Times New Roman" w:hAnsi="Arial" w:cs="Arial"/>
                <w:sz w:val="20"/>
                <w:szCs w:val="20"/>
                <w:lang w:eastAsia="ru-RU"/>
              </w:rPr>
            </w:pPr>
            <w:r w:rsidRPr="00DF51C2">
              <w:rPr>
                <w:rFonts w:ascii="Arial" w:eastAsia="Times New Roman" w:hAnsi="Arial" w:cs="Arial"/>
                <w:sz w:val="20"/>
                <w:szCs w:val="20"/>
                <w:lang w:eastAsia="ru-RU"/>
              </w:rPr>
              <w:t xml:space="preserve">Количество общественных туалетов нестационарного типа, размещенных с использованием средств субсидии  из бюджета Московской области бюджетам </w:t>
            </w:r>
            <w:r w:rsidRPr="00DF51C2">
              <w:rPr>
                <w:rFonts w:ascii="Arial" w:eastAsia="Times New Roman" w:hAnsi="Arial" w:cs="Arial"/>
                <w:sz w:val="20"/>
                <w:szCs w:val="20"/>
                <w:lang w:eastAsia="ru-RU"/>
              </w:rPr>
              <w:lastRenderedPageBreak/>
              <w:t>муниципальных образований Московской области на размещение общественных туалетов нестационарного типа на территориях общего пользования</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52265" w:rsidRPr="005E080D" w:rsidRDefault="00952265" w:rsidP="00952265">
            <w:pPr>
              <w:spacing w:after="0" w:line="240" w:lineRule="auto"/>
              <w:ind w:left="-108"/>
              <w:jc w:val="center"/>
              <w:rPr>
                <w:rFonts w:ascii="Arial" w:eastAsia="Times New Roman" w:hAnsi="Arial" w:cs="Arial"/>
                <w:sz w:val="20"/>
                <w:szCs w:val="20"/>
                <w:lang w:eastAsia="ru-RU"/>
              </w:rPr>
            </w:pPr>
            <w:r w:rsidRPr="0014599E">
              <w:rPr>
                <w:rFonts w:ascii="Arial" w:eastAsia="Times New Roman" w:hAnsi="Arial" w:cs="Arial"/>
                <w:sz w:val="20"/>
                <w:szCs w:val="20"/>
              </w:rPr>
              <w:lastRenderedPageBreak/>
              <w:t>отраслевой показатель</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52265" w:rsidRPr="005E080D" w:rsidRDefault="00952265" w:rsidP="00952265">
            <w:pPr>
              <w:spacing w:after="0" w:line="240" w:lineRule="auto"/>
              <w:ind w:left="-108"/>
              <w:jc w:val="center"/>
              <w:rPr>
                <w:rFonts w:ascii="Arial" w:eastAsia="Times New Roman" w:hAnsi="Arial" w:cs="Arial"/>
                <w:sz w:val="20"/>
                <w:szCs w:val="20"/>
                <w:lang w:eastAsia="ru-RU"/>
              </w:rPr>
            </w:pPr>
            <w:r w:rsidRPr="0014599E">
              <w:rPr>
                <w:rFonts w:ascii="Arial" w:eastAsia="Times New Roman" w:hAnsi="Arial" w:cs="Arial"/>
                <w:sz w:val="20"/>
                <w:szCs w:val="20"/>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52265" w:rsidRPr="005E080D" w:rsidRDefault="00952265" w:rsidP="00952265">
            <w:pPr>
              <w:spacing w:after="0" w:line="240" w:lineRule="auto"/>
              <w:ind w:left="-108"/>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52265" w:rsidRPr="005E080D" w:rsidRDefault="00952265" w:rsidP="00952265">
            <w:pPr>
              <w:spacing w:after="0" w:line="240" w:lineRule="auto"/>
              <w:ind w:left="-108"/>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52265" w:rsidRPr="005E080D" w:rsidRDefault="00952265" w:rsidP="00952265">
            <w:pPr>
              <w:spacing w:after="0" w:line="240" w:lineRule="auto"/>
              <w:ind w:left="-108"/>
              <w:jc w:val="center"/>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952265" w:rsidRPr="005E080D" w:rsidRDefault="00952265" w:rsidP="00952265">
            <w:pPr>
              <w:spacing w:after="0" w:line="240" w:lineRule="auto"/>
              <w:ind w:left="-108"/>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52265" w:rsidRPr="005E080D" w:rsidRDefault="00952265" w:rsidP="00952265">
            <w:pPr>
              <w:spacing w:after="0" w:line="240" w:lineRule="auto"/>
              <w:ind w:left="-108"/>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952265" w:rsidRPr="005E080D" w:rsidRDefault="00952265" w:rsidP="00952265">
            <w:pPr>
              <w:spacing w:after="0" w:line="240" w:lineRule="auto"/>
              <w:ind w:left="-108"/>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952265" w:rsidRPr="005E080D" w:rsidRDefault="00952265"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14599E" w:rsidRPr="005E080D" w:rsidTr="003722D4">
        <w:trPr>
          <w:trHeight w:val="532"/>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lastRenderedPageBreak/>
              <w:t>2</w:t>
            </w:r>
          </w:p>
        </w:tc>
        <w:tc>
          <w:tcPr>
            <w:tcW w:w="12049" w:type="dxa"/>
            <w:gridSpan w:val="11"/>
            <w:tcBorders>
              <w:top w:val="single" w:sz="4" w:space="0" w:color="auto"/>
              <w:left w:val="nil"/>
              <w:bottom w:val="single" w:sz="4" w:space="0" w:color="auto"/>
              <w:right w:val="single" w:sz="4" w:space="0" w:color="auto"/>
            </w:tcBorders>
            <w:shd w:val="clear" w:color="000000" w:fill="FFFFFF"/>
            <w:vAlign w:val="center"/>
            <w:hideMark/>
          </w:tcPr>
          <w:p w:rsidR="0014599E" w:rsidRPr="005E080D" w:rsidRDefault="0014599E" w:rsidP="0014599E">
            <w:pPr>
              <w:spacing w:after="0" w:line="240" w:lineRule="auto"/>
              <w:ind w:left="-108"/>
              <w:rPr>
                <w:rFonts w:ascii="Arial" w:eastAsia="Times New Roman" w:hAnsi="Arial" w:cs="Arial"/>
                <w:sz w:val="20"/>
                <w:szCs w:val="20"/>
                <w:lang w:eastAsia="ru-RU"/>
              </w:rPr>
            </w:pPr>
            <w:r w:rsidRPr="005E080D">
              <w:rPr>
                <w:rFonts w:ascii="Arial" w:eastAsia="Times New Roman" w:hAnsi="Arial" w:cs="Arial"/>
                <w:sz w:val="20"/>
                <w:szCs w:val="20"/>
                <w:lang w:eastAsia="ru-RU"/>
              </w:rPr>
              <w:t>Подпрограмма 2 «Благоустройство территорий»</w:t>
            </w:r>
          </w:p>
        </w:tc>
        <w:tc>
          <w:tcPr>
            <w:tcW w:w="1985"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х</w:t>
            </w:r>
          </w:p>
        </w:tc>
      </w:tr>
      <w:tr w:rsidR="0014599E" w:rsidRPr="005E080D" w:rsidTr="003722D4">
        <w:trPr>
          <w:trHeight w:val="852"/>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Pr="005E080D" w:rsidRDefault="0014599E" w:rsidP="00D345A6">
            <w:pPr>
              <w:spacing w:after="0" w:line="240" w:lineRule="auto"/>
              <w:ind w:left="-93" w:right="-108"/>
              <w:jc w:val="center"/>
              <w:rPr>
                <w:rFonts w:ascii="Arial" w:eastAsia="Times New Roman" w:hAnsi="Arial" w:cs="Arial"/>
                <w:sz w:val="20"/>
                <w:szCs w:val="20"/>
                <w:lang w:eastAsia="ru-RU"/>
              </w:rPr>
            </w:pPr>
            <w:r>
              <w:rPr>
                <w:rFonts w:ascii="Arial" w:eastAsia="Times New Roman" w:hAnsi="Arial" w:cs="Arial"/>
                <w:sz w:val="20"/>
                <w:szCs w:val="20"/>
                <w:lang w:eastAsia="ru-RU"/>
              </w:rPr>
              <w:t>2.1</w:t>
            </w:r>
          </w:p>
        </w:tc>
        <w:tc>
          <w:tcPr>
            <w:tcW w:w="3119" w:type="dxa"/>
            <w:tcBorders>
              <w:top w:val="nil"/>
              <w:left w:val="nil"/>
              <w:bottom w:val="single" w:sz="4" w:space="0" w:color="auto"/>
              <w:right w:val="single" w:sz="4" w:space="0" w:color="auto"/>
            </w:tcBorders>
            <w:shd w:val="clear" w:color="000000" w:fill="FFFFFF"/>
            <w:vAlign w:val="center"/>
          </w:tcPr>
          <w:p w:rsidR="0014599E" w:rsidRPr="005E080D" w:rsidRDefault="0014599E" w:rsidP="00D345A6">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Соответствие внешнего вида ограждений региональным требованиям</w:t>
            </w:r>
          </w:p>
        </w:tc>
        <w:tc>
          <w:tcPr>
            <w:tcW w:w="1701" w:type="dxa"/>
            <w:tcBorders>
              <w:top w:val="nil"/>
              <w:left w:val="nil"/>
              <w:bottom w:val="single" w:sz="4" w:space="0" w:color="auto"/>
              <w:right w:val="single" w:sz="4" w:space="0" w:color="auto"/>
            </w:tcBorders>
            <w:shd w:val="clear" w:color="000000" w:fill="FFFFFF"/>
            <w:vAlign w:val="center"/>
          </w:tcPr>
          <w:p w:rsidR="0014599E" w:rsidRPr="0014599E" w:rsidRDefault="0014599E" w:rsidP="0014599E">
            <w:pPr>
              <w:pStyle w:val="a3"/>
              <w:ind w:left="-108"/>
              <w:rPr>
                <w:rFonts w:ascii="Arial" w:eastAsia="Times New Roman" w:hAnsi="Arial" w:cs="Arial"/>
                <w:b/>
                <w:sz w:val="20"/>
                <w:szCs w:val="20"/>
              </w:rPr>
            </w:pPr>
            <w:r>
              <w:rPr>
                <w:rFonts w:ascii="Arial" w:eastAsia="Times New Roman" w:hAnsi="Arial" w:cs="Arial"/>
                <w:b/>
                <w:sz w:val="20"/>
                <w:szCs w:val="20"/>
              </w:rPr>
              <w:t>Приоритетный</w:t>
            </w:r>
            <w:r w:rsidRPr="0014599E">
              <w:rPr>
                <w:rFonts w:ascii="Arial" w:eastAsia="Times New Roman" w:hAnsi="Arial" w:cs="Arial"/>
                <w:b/>
                <w:sz w:val="20"/>
                <w:szCs w:val="20"/>
              </w:rPr>
              <w:t>,</w:t>
            </w:r>
          </w:p>
          <w:p w:rsidR="0014599E" w:rsidRPr="005E080D" w:rsidRDefault="0014599E" w:rsidP="0014599E">
            <w:pPr>
              <w:spacing w:after="0" w:line="240" w:lineRule="auto"/>
              <w:ind w:left="-108"/>
              <w:jc w:val="center"/>
              <w:rPr>
                <w:rFonts w:ascii="Arial" w:eastAsia="Times New Roman" w:hAnsi="Arial" w:cs="Arial"/>
                <w:sz w:val="20"/>
                <w:szCs w:val="20"/>
                <w:lang w:eastAsia="ru-RU"/>
              </w:rPr>
            </w:pPr>
            <w:r>
              <w:rPr>
                <w:rFonts w:ascii="Arial" w:eastAsia="Times New Roman" w:hAnsi="Arial" w:cs="Arial"/>
                <w:sz w:val="20"/>
                <w:szCs w:val="20"/>
                <w:lang w:eastAsia="ru-RU"/>
              </w:rPr>
              <w:t>Рейтинг-45</w:t>
            </w:r>
          </w:p>
        </w:tc>
        <w:tc>
          <w:tcPr>
            <w:tcW w:w="1134" w:type="dxa"/>
            <w:tcBorders>
              <w:top w:val="nil"/>
              <w:left w:val="nil"/>
              <w:bottom w:val="single" w:sz="4" w:space="0" w:color="auto"/>
              <w:right w:val="single" w:sz="4" w:space="0" w:color="auto"/>
            </w:tcBorders>
            <w:shd w:val="clear" w:color="000000" w:fill="FFFFFF"/>
            <w:vAlign w:val="center"/>
          </w:tcPr>
          <w:p w:rsidR="0014599E" w:rsidRPr="005E080D" w:rsidRDefault="0014599E" w:rsidP="00D345A6">
            <w:pPr>
              <w:spacing w:after="0" w:line="240" w:lineRule="auto"/>
              <w:ind w:left="-108" w:right="-108"/>
              <w:jc w:val="center"/>
              <w:rPr>
                <w:rFonts w:ascii="Arial" w:eastAsia="Times New Roman" w:hAnsi="Arial" w:cs="Arial"/>
                <w:sz w:val="20"/>
                <w:szCs w:val="20"/>
                <w:lang w:eastAsia="ru-RU"/>
              </w:rPr>
            </w:pPr>
            <w:r w:rsidRPr="00453D35">
              <w:rPr>
                <w:rFonts w:ascii="Arial" w:eastAsia="Times New Roman" w:hAnsi="Arial" w:cs="Arial"/>
                <w:sz w:val="20"/>
                <w:szCs w:val="20"/>
                <w:lang w:eastAsia="ru-RU"/>
              </w:rPr>
              <w:t>баллов</w:t>
            </w:r>
          </w:p>
        </w:tc>
        <w:tc>
          <w:tcPr>
            <w:tcW w:w="1417" w:type="dxa"/>
            <w:tcBorders>
              <w:top w:val="nil"/>
              <w:left w:val="nil"/>
              <w:bottom w:val="single" w:sz="4" w:space="0" w:color="auto"/>
              <w:right w:val="single" w:sz="4" w:space="0" w:color="auto"/>
            </w:tcBorders>
            <w:shd w:val="clear" w:color="000000" w:fill="FFFFFF"/>
            <w:vAlign w:val="center"/>
          </w:tcPr>
          <w:p w:rsidR="0014599E" w:rsidRPr="005E080D" w:rsidRDefault="0014599E" w:rsidP="00D345A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14599E" w:rsidRPr="005E080D" w:rsidRDefault="0014599E" w:rsidP="00D345A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Pr="005E080D" w:rsidRDefault="0014599E" w:rsidP="00D345A6">
            <w:pPr>
              <w:spacing w:after="0" w:line="240" w:lineRule="auto"/>
              <w:ind w:left="-108"/>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907" w:type="dxa"/>
            <w:tcBorders>
              <w:top w:val="nil"/>
              <w:left w:val="nil"/>
              <w:bottom w:val="single" w:sz="4" w:space="0" w:color="auto"/>
              <w:right w:val="single" w:sz="4" w:space="0" w:color="auto"/>
            </w:tcBorders>
            <w:shd w:val="clear" w:color="000000" w:fill="FFFFFF"/>
            <w:vAlign w:val="center"/>
          </w:tcPr>
          <w:p w:rsidR="0014599E" w:rsidRPr="005E080D" w:rsidRDefault="003A3B5F" w:rsidP="00D345A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964" w:type="dxa"/>
            <w:gridSpan w:val="3"/>
            <w:tcBorders>
              <w:top w:val="nil"/>
              <w:left w:val="nil"/>
              <w:bottom w:val="single" w:sz="4" w:space="0" w:color="auto"/>
              <w:right w:val="single" w:sz="4" w:space="0" w:color="auto"/>
            </w:tcBorders>
            <w:shd w:val="clear" w:color="000000" w:fill="FFFFFF"/>
            <w:vAlign w:val="center"/>
          </w:tcPr>
          <w:p w:rsidR="0014599E" w:rsidRPr="005E080D" w:rsidRDefault="0014599E" w:rsidP="00D345A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64" w:type="dxa"/>
            <w:tcBorders>
              <w:top w:val="nil"/>
              <w:left w:val="nil"/>
              <w:bottom w:val="single" w:sz="4" w:space="0" w:color="auto"/>
              <w:right w:val="single" w:sz="4" w:space="0" w:color="auto"/>
            </w:tcBorders>
            <w:shd w:val="clear" w:color="000000" w:fill="FFFFFF"/>
            <w:vAlign w:val="center"/>
          </w:tcPr>
          <w:p w:rsidR="0014599E" w:rsidRPr="005E080D" w:rsidRDefault="0014599E" w:rsidP="00D345A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14599E" w:rsidRPr="005E080D" w:rsidRDefault="0014599E" w:rsidP="00D345A6">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F425AF" w:rsidRPr="005E080D" w:rsidTr="003722D4">
        <w:trPr>
          <w:trHeight w:val="849"/>
        </w:trPr>
        <w:tc>
          <w:tcPr>
            <w:tcW w:w="582" w:type="dxa"/>
            <w:tcBorders>
              <w:top w:val="nil"/>
              <w:left w:val="single" w:sz="4" w:space="0" w:color="auto"/>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w:t>
            </w:r>
          </w:p>
        </w:tc>
        <w:tc>
          <w:tcPr>
            <w:tcW w:w="3119" w:type="dxa"/>
            <w:tcBorders>
              <w:top w:val="nil"/>
              <w:left w:val="nil"/>
              <w:bottom w:val="single" w:sz="4" w:space="0" w:color="auto"/>
              <w:right w:val="single" w:sz="4" w:space="0" w:color="auto"/>
            </w:tcBorders>
            <w:shd w:val="clear" w:color="000000" w:fill="FFFFFF"/>
          </w:tcPr>
          <w:p w:rsidR="00F425AF" w:rsidRPr="00F425AF" w:rsidRDefault="00F425AF" w:rsidP="00F425AF">
            <w:pPr>
              <w:pStyle w:val="a3"/>
              <w:rPr>
                <w:rFonts w:ascii="Arial" w:eastAsia="Times New Roman" w:hAnsi="Arial" w:cs="Arial"/>
                <w:sz w:val="20"/>
                <w:szCs w:val="20"/>
              </w:rPr>
            </w:pPr>
            <w:r w:rsidRPr="00F425AF">
              <w:rPr>
                <w:rFonts w:ascii="Arial" w:hAnsi="Arial" w:cs="Arial"/>
                <w:sz w:val="20"/>
                <w:szCs w:val="20"/>
              </w:rPr>
              <w:t xml:space="preserve">Количество замененных </w:t>
            </w:r>
            <w:proofErr w:type="spellStart"/>
            <w:r w:rsidRPr="00F425AF">
              <w:rPr>
                <w:rFonts w:ascii="Arial" w:hAnsi="Arial" w:cs="Arial"/>
                <w:sz w:val="20"/>
                <w:szCs w:val="20"/>
              </w:rPr>
              <w:t>неэнергоэффективных</w:t>
            </w:r>
            <w:proofErr w:type="spellEnd"/>
            <w:r w:rsidRPr="00F425AF">
              <w:rPr>
                <w:rFonts w:ascii="Arial" w:hAnsi="Arial" w:cs="Arial"/>
                <w:sz w:val="20"/>
                <w:szCs w:val="20"/>
              </w:rPr>
              <w:t xml:space="preserve"> светильников наружного освещения</w:t>
            </w:r>
          </w:p>
        </w:tc>
        <w:tc>
          <w:tcPr>
            <w:tcW w:w="1701" w:type="dxa"/>
            <w:tcBorders>
              <w:top w:val="nil"/>
              <w:left w:val="nil"/>
              <w:bottom w:val="single" w:sz="4" w:space="0" w:color="auto"/>
              <w:right w:val="single" w:sz="4" w:space="0" w:color="auto"/>
            </w:tcBorders>
            <w:shd w:val="clear" w:color="000000" w:fill="FFFFFF"/>
            <w:vAlign w:val="center"/>
          </w:tcPr>
          <w:p w:rsidR="00F425AF" w:rsidRPr="00F425AF" w:rsidRDefault="00F425AF" w:rsidP="00F425AF">
            <w:pPr>
              <w:pStyle w:val="a3"/>
              <w:ind w:left="-108"/>
              <w:rPr>
                <w:rFonts w:ascii="Arial" w:eastAsia="Times New Roman" w:hAnsi="Arial" w:cs="Arial"/>
                <w:b/>
                <w:sz w:val="20"/>
                <w:szCs w:val="20"/>
              </w:rPr>
            </w:pPr>
            <w:r w:rsidRPr="00F425AF">
              <w:rPr>
                <w:rFonts w:ascii="Arial" w:eastAsia="Times New Roman" w:hAnsi="Arial" w:cs="Arial"/>
                <w:b/>
                <w:sz w:val="20"/>
                <w:szCs w:val="20"/>
              </w:rPr>
              <w:t>Приоритетный,</w:t>
            </w:r>
          </w:p>
          <w:p w:rsidR="00F425AF" w:rsidRPr="00F425AF" w:rsidRDefault="00F425AF" w:rsidP="00F425AF">
            <w:pPr>
              <w:pStyle w:val="a3"/>
              <w:ind w:left="-108"/>
              <w:rPr>
                <w:rFonts w:ascii="Arial" w:eastAsia="Times New Roman" w:hAnsi="Arial" w:cs="Arial"/>
                <w:sz w:val="20"/>
                <w:szCs w:val="20"/>
              </w:rPr>
            </w:pPr>
            <w:r w:rsidRPr="00F425AF">
              <w:rPr>
                <w:rFonts w:ascii="Arial" w:eastAsia="Times New Roman" w:hAnsi="Arial" w:cs="Arial"/>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штук</w:t>
            </w:r>
          </w:p>
        </w:tc>
        <w:tc>
          <w:tcPr>
            <w:tcW w:w="1417" w:type="dxa"/>
            <w:tcBorders>
              <w:top w:val="nil"/>
              <w:left w:val="nil"/>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07" w:type="dxa"/>
            <w:tcBorders>
              <w:top w:val="nil"/>
              <w:left w:val="nil"/>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64" w:type="dxa"/>
            <w:gridSpan w:val="3"/>
            <w:tcBorders>
              <w:top w:val="nil"/>
              <w:left w:val="nil"/>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64" w:type="dxa"/>
            <w:tcBorders>
              <w:top w:val="nil"/>
              <w:left w:val="nil"/>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F425AF" w:rsidRPr="005E080D" w:rsidTr="003722D4">
        <w:trPr>
          <w:trHeight w:val="622"/>
        </w:trPr>
        <w:tc>
          <w:tcPr>
            <w:tcW w:w="582" w:type="dxa"/>
            <w:tcBorders>
              <w:top w:val="nil"/>
              <w:left w:val="single" w:sz="4" w:space="0" w:color="auto"/>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2.3</w:t>
            </w:r>
          </w:p>
        </w:tc>
        <w:tc>
          <w:tcPr>
            <w:tcW w:w="3119" w:type="dxa"/>
            <w:tcBorders>
              <w:top w:val="nil"/>
              <w:left w:val="nil"/>
              <w:bottom w:val="single" w:sz="4" w:space="0" w:color="auto"/>
              <w:right w:val="single" w:sz="4" w:space="0" w:color="auto"/>
            </w:tcBorders>
            <w:shd w:val="clear" w:color="000000" w:fill="FFFFFF"/>
          </w:tcPr>
          <w:p w:rsidR="00F425AF" w:rsidRPr="00F425AF" w:rsidRDefault="00F425AF" w:rsidP="00F425AF">
            <w:pPr>
              <w:pStyle w:val="a3"/>
              <w:rPr>
                <w:rFonts w:ascii="Arial" w:hAnsi="Arial" w:cs="Arial"/>
                <w:sz w:val="20"/>
                <w:szCs w:val="20"/>
              </w:rPr>
            </w:pPr>
            <w:r w:rsidRPr="00F425AF">
              <w:rPr>
                <w:rFonts w:ascii="Arial" w:hAnsi="Arial" w:cs="Arial"/>
                <w:sz w:val="20"/>
                <w:szCs w:val="20"/>
              </w:rPr>
              <w:t>Содержание территорий общего пользования</w:t>
            </w:r>
          </w:p>
        </w:tc>
        <w:tc>
          <w:tcPr>
            <w:tcW w:w="1701" w:type="dxa"/>
            <w:tcBorders>
              <w:top w:val="nil"/>
              <w:left w:val="nil"/>
              <w:bottom w:val="single" w:sz="4" w:space="0" w:color="auto"/>
              <w:right w:val="single" w:sz="4" w:space="0" w:color="auto"/>
            </w:tcBorders>
            <w:shd w:val="clear" w:color="000000" w:fill="FFFFFF"/>
            <w:vAlign w:val="center"/>
          </w:tcPr>
          <w:p w:rsidR="00F425AF" w:rsidRPr="00F425AF" w:rsidRDefault="00F425AF" w:rsidP="00F425AF">
            <w:pPr>
              <w:pStyle w:val="a3"/>
              <w:ind w:left="-108"/>
              <w:rPr>
                <w:rFonts w:ascii="Arial" w:eastAsia="Times New Roman" w:hAnsi="Arial" w:cs="Arial"/>
                <w:b/>
                <w:sz w:val="20"/>
                <w:szCs w:val="20"/>
              </w:rPr>
            </w:pPr>
            <w:r w:rsidRPr="00F425AF">
              <w:rPr>
                <w:rFonts w:ascii="Arial" w:eastAsia="Times New Roman" w:hAnsi="Arial" w:cs="Arial"/>
                <w:b/>
                <w:sz w:val="20"/>
                <w:szCs w:val="20"/>
              </w:rPr>
              <w:t>Приоритетный,</w:t>
            </w:r>
          </w:p>
          <w:p w:rsidR="00F425AF" w:rsidRPr="00F425AF" w:rsidRDefault="00F425AF" w:rsidP="00F425AF">
            <w:pPr>
              <w:pStyle w:val="a3"/>
              <w:ind w:left="-108"/>
              <w:rPr>
                <w:rFonts w:ascii="Arial" w:eastAsia="Times New Roman" w:hAnsi="Arial" w:cs="Arial"/>
                <w:sz w:val="20"/>
                <w:szCs w:val="20"/>
              </w:rPr>
            </w:pPr>
            <w:r w:rsidRPr="00F425AF">
              <w:rPr>
                <w:rFonts w:ascii="Arial" w:eastAsia="Times New Roman" w:hAnsi="Arial" w:cs="Arial"/>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07" w:type="dxa"/>
            <w:tcBorders>
              <w:top w:val="nil"/>
              <w:left w:val="nil"/>
              <w:bottom w:val="single" w:sz="4" w:space="0" w:color="auto"/>
              <w:right w:val="single" w:sz="4" w:space="0" w:color="auto"/>
            </w:tcBorders>
            <w:shd w:val="clear" w:color="000000" w:fill="FFFFFF"/>
            <w:vAlign w:val="center"/>
          </w:tcPr>
          <w:p w:rsidR="00F425AF" w:rsidRPr="005E080D" w:rsidRDefault="003A3B5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98</w:t>
            </w:r>
          </w:p>
        </w:tc>
        <w:tc>
          <w:tcPr>
            <w:tcW w:w="964" w:type="dxa"/>
            <w:gridSpan w:val="3"/>
            <w:tcBorders>
              <w:top w:val="nil"/>
              <w:left w:val="nil"/>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64" w:type="dxa"/>
            <w:tcBorders>
              <w:top w:val="nil"/>
              <w:left w:val="nil"/>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F425AF" w:rsidRPr="005E080D" w:rsidRDefault="00F425A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01.</w:t>
            </w:r>
          </w:p>
        </w:tc>
      </w:tr>
      <w:tr w:rsidR="00F425AF" w:rsidRPr="005E080D" w:rsidTr="003722D4">
        <w:trPr>
          <w:trHeight w:val="77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425AF" w:rsidRPr="005E080D" w:rsidRDefault="00F425AF" w:rsidP="0014599E">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2.</w:t>
            </w:r>
            <w:r>
              <w:rPr>
                <w:rFonts w:ascii="Arial" w:eastAsia="Times New Roman" w:hAnsi="Arial" w:cs="Arial"/>
                <w:sz w:val="20"/>
                <w:szCs w:val="20"/>
                <w:lang w:eastAsia="ru-RU"/>
              </w:rPr>
              <w:t>4</w:t>
            </w:r>
          </w:p>
        </w:tc>
        <w:tc>
          <w:tcPr>
            <w:tcW w:w="3119" w:type="dxa"/>
            <w:tcBorders>
              <w:top w:val="nil"/>
              <w:left w:val="nil"/>
              <w:bottom w:val="single" w:sz="4" w:space="0" w:color="auto"/>
              <w:right w:val="single" w:sz="4" w:space="0" w:color="auto"/>
            </w:tcBorders>
            <w:shd w:val="clear" w:color="000000" w:fill="FFFFFF"/>
            <w:hideMark/>
          </w:tcPr>
          <w:p w:rsidR="00F425AF" w:rsidRPr="00F425AF" w:rsidRDefault="00F425AF" w:rsidP="00F425AF">
            <w:pPr>
              <w:pStyle w:val="a3"/>
              <w:rPr>
                <w:rFonts w:ascii="Arial" w:hAnsi="Arial" w:cs="Arial"/>
                <w:sz w:val="20"/>
                <w:szCs w:val="20"/>
              </w:rPr>
            </w:pPr>
            <w:r w:rsidRPr="00F425AF">
              <w:rPr>
                <w:rFonts w:ascii="Arial" w:hAnsi="Arial" w:cs="Arial"/>
                <w:sz w:val="20"/>
                <w:szCs w:val="20"/>
              </w:rPr>
              <w:t>Замена детских игровых площадок (МБУ/МАУ)</w:t>
            </w:r>
          </w:p>
        </w:tc>
        <w:tc>
          <w:tcPr>
            <w:tcW w:w="1701" w:type="dxa"/>
            <w:tcBorders>
              <w:top w:val="nil"/>
              <w:left w:val="nil"/>
              <w:bottom w:val="single" w:sz="4" w:space="0" w:color="auto"/>
              <w:right w:val="single" w:sz="4" w:space="0" w:color="auto"/>
            </w:tcBorders>
            <w:shd w:val="clear" w:color="000000" w:fill="FFFFFF"/>
            <w:vAlign w:val="center"/>
            <w:hideMark/>
          </w:tcPr>
          <w:p w:rsidR="00F425AF" w:rsidRPr="00F425AF" w:rsidRDefault="00F425AF" w:rsidP="00F425AF">
            <w:pPr>
              <w:pStyle w:val="a3"/>
              <w:ind w:left="-108"/>
              <w:rPr>
                <w:rFonts w:ascii="Arial" w:eastAsia="Times New Roman" w:hAnsi="Arial" w:cs="Arial"/>
                <w:sz w:val="20"/>
                <w:szCs w:val="20"/>
              </w:rPr>
            </w:pPr>
            <w:r w:rsidRPr="00F425AF">
              <w:rPr>
                <w:rFonts w:ascii="Arial" w:eastAsia="Times New Roman" w:hAnsi="Arial" w:cs="Arial"/>
                <w:b/>
                <w:sz w:val="20"/>
                <w:szCs w:val="20"/>
              </w:rPr>
              <w:t>Приоритетный,</w:t>
            </w:r>
            <w:r w:rsidRPr="00F425AF">
              <w:rPr>
                <w:rFonts w:ascii="Arial" w:eastAsia="Times New Roman" w:hAnsi="Arial" w:cs="Arial"/>
                <w:sz w:val="20"/>
                <w:szCs w:val="20"/>
              </w:rPr>
              <w:t xml:space="preserve"> отраслевой показатель</w:t>
            </w:r>
          </w:p>
        </w:tc>
        <w:tc>
          <w:tcPr>
            <w:tcW w:w="1134" w:type="dxa"/>
            <w:tcBorders>
              <w:top w:val="nil"/>
              <w:left w:val="nil"/>
              <w:bottom w:val="single" w:sz="4" w:space="0" w:color="auto"/>
              <w:right w:val="single" w:sz="4" w:space="0" w:color="auto"/>
            </w:tcBorders>
            <w:shd w:val="clear" w:color="000000" w:fill="FFFFFF"/>
            <w:vAlign w:val="center"/>
            <w:hideMark/>
          </w:tcPr>
          <w:p w:rsidR="00F425AF" w:rsidRPr="005E080D" w:rsidRDefault="005A1705"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07" w:type="dxa"/>
            <w:tcBorders>
              <w:top w:val="nil"/>
              <w:left w:val="nil"/>
              <w:bottom w:val="single" w:sz="4" w:space="0" w:color="auto"/>
              <w:right w:val="single" w:sz="4" w:space="0" w:color="auto"/>
            </w:tcBorders>
            <w:shd w:val="clear" w:color="000000" w:fill="FFFFFF"/>
            <w:vAlign w:val="center"/>
            <w:hideMark/>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64" w:type="dxa"/>
            <w:gridSpan w:val="3"/>
            <w:tcBorders>
              <w:top w:val="nil"/>
              <w:left w:val="nil"/>
              <w:bottom w:val="single" w:sz="4" w:space="0" w:color="auto"/>
              <w:right w:val="single" w:sz="4" w:space="0" w:color="auto"/>
            </w:tcBorders>
            <w:shd w:val="clear" w:color="000000" w:fill="FFFFFF"/>
            <w:vAlign w:val="center"/>
            <w:hideMark/>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964" w:type="dxa"/>
            <w:tcBorders>
              <w:top w:val="nil"/>
              <w:left w:val="nil"/>
              <w:bottom w:val="single" w:sz="4" w:space="0" w:color="auto"/>
              <w:right w:val="single" w:sz="4" w:space="0" w:color="auto"/>
            </w:tcBorders>
            <w:shd w:val="clear" w:color="000000" w:fill="FFFFFF"/>
            <w:vAlign w:val="center"/>
            <w:hideMark/>
          </w:tcPr>
          <w:p w:rsidR="00F425AF"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F425AF" w:rsidRPr="005E080D" w:rsidRDefault="00F425AF"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 xml:space="preserve">Основное мероприятие 1. </w:t>
            </w:r>
          </w:p>
        </w:tc>
      </w:tr>
      <w:tr w:rsidR="0014599E" w:rsidRPr="005E080D" w:rsidTr="003722D4">
        <w:trPr>
          <w:trHeight w:val="70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3</w:t>
            </w:r>
          </w:p>
        </w:tc>
        <w:tc>
          <w:tcPr>
            <w:tcW w:w="12049" w:type="dxa"/>
            <w:gridSpan w:val="11"/>
            <w:tcBorders>
              <w:top w:val="single" w:sz="4" w:space="0" w:color="auto"/>
              <w:left w:val="nil"/>
              <w:bottom w:val="single" w:sz="4" w:space="0" w:color="auto"/>
              <w:right w:val="single" w:sz="4" w:space="0" w:color="auto"/>
            </w:tcBorders>
            <w:shd w:val="clear" w:color="000000" w:fill="FFFFFF"/>
            <w:vAlign w:val="center"/>
            <w:hideMark/>
          </w:tcPr>
          <w:p w:rsidR="0014599E" w:rsidRPr="005E080D" w:rsidRDefault="0014599E" w:rsidP="0014599E">
            <w:pPr>
              <w:spacing w:after="0" w:line="240" w:lineRule="auto"/>
              <w:ind w:left="-108"/>
              <w:rPr>
                <w:rFonts w:ascii="Arial" w:eastAsia="Times New Roman" w:hAnsi="Arial" w:cs="Arial"/>
                <w:sz w:val="20"/>
                <w:szCs w:val="20"/>
                <w:lang w:eastAsia="ru-RU"/>
              </w:rPr>
            </w:pPr>
            <w:r w:rsidRPr="005E080D">
              <w:rPr>
                <w:rFonts w:ascii="Arial" w:eastAsia="Times New Roman" w:hAnsi="Arial" w:cs="Arial"/>
                <w:sz w:val="20"/>
                <w:szCs w:val="20"/>
                <w:lang w:eastAsia="ru-RU"/>
              </w:rPr>
              <w:t>Подпрограмма 3 «Создание условий для обеспечения комфортного проживания жителей в многоквартирных домах Московской области»</w:t>
            </w:r>
          </w:p>
        </w:tc>
        <w:tc>
          <w:tcPr>
            <w:tcW w:w="1985"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х</w:t>
            </w:r>
          </w:p>
        </w:tc>
      </w:tr>
      <w:tr w:rsidR="0014599E" w:rsidRPr="005E080D" w:rsidTr="000C44D8">
        <w:trPr>
          <w:trHeight w:val="95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3.1.</w:t>
            </w:r>
          </w:p>
        </w:tc>
        <w:tc>
          <w:tcPr>
            <w:tcW w:w="3119"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C75A8C">
            <w:pPr>
              <w:spacing w:after="0" w:line="240" w:lineRule="auto"/>
              <w:rPr>
                <w:rFonts w:ascii="Arial" w:eastAsia="Times New Roman" w:hAnsi="Arial" w:cs="Arial"/>
                <w:sz w:val="20"/>
                <w:szCs w:val="20"/>
                <w:lang w:eastAsia="ru-RU"/>
              </w:rPr>
            </w:pPr>
            <w:r w:rsidRPr="005E080D">
              <w:rPr>
                <w:rFonts w:ascii="Arial" w:eastAsia="Times New Roman" w:hAnsi="Arial" w:cs="Arial"/>
                <w:sz w:val="20"/>
                <w:szCs w:val="20"/>
                <w:lang w:eastAsia="ru-RU"/>
              </w:rPr>
              <w:t>Количест</w:t>
            </w:r>
            <w:r>
              <w:rPr>
                <w:rFonts w:ascii="Arial" w:eastAsia="Times New Roman" w:hAnsi="Arial" w:cs="Arial"/>
                <w:sz w:val="20"/>
                <w:szCs w:val="20"/>
                <w:lang w:eastAsia="ru-RU"/>
              </w:rPr>
              <w:t xml:space="preserve">во отремонтированных подъездов </w:t>
            </w:r>
            <w:r w:rsidR="00F425AF">
              <w:rPr>
                <w:rFonts w:ascii="Arial" w:eastAsia="Times New Roman" w:hAnsi="Arial" w:cs="Arial"/>
                <w:sz w:val="20"/>
                <w:szCs w:val="20"/>
                <w:lang w:eastAsia="ru-RU"/>
              </w:rPr>
              <w:t>в</w:t>
            </w:r>
            <w:r w:rsidRPr="005E080D">
              <w:rPr>
                <w:rFonts w:ascii="Arial" w:eastAsia="Times New Roman" w:hAnsi="Arial" w:cs="Arial"/>
                <w:sz w:val="20"/>
                <w:szCs w:val="20"/>
                <w:lang w:eastAsia="ru-RU"/>
              </w:rPr>
              <w:t xml:space="preserve"> </w:t>
            </w:r>
            <w:r>
              <w:rPr>
                <w:rFonts w:ascii="Arial" w:eastAsia="Times New Roman" w:hAnsi="Arial" w:cs="Arial"/>
                <w:sz w:val="20"/>
                <w:szCs w:val="20"/>
                <w:lang w:eastAsia="ru-RU"/>
              </w:rPr>
              <w:t>МКД</w:t>
            </w:r>
          </w:p>
        </w:tc>
        <w:tc>
          <w:tcPr>
            <w:tcW w:w="1701" w:type="dxa"/>
            <w:tcBorders>
              <w:top w:val="nil"/>
              <w:left w:val="nil"/>
              <w:bottom w:val="single" w:sz="4" w:space="0" w:color="auto"/>
              <w:right w:val="single" w:sz="4" w:space="0" w:color="auto"/>
            </w:tcBorders>
            <w:shd w:val="clear" w:color="000000" w:fill="FFFFFF"/>
            <w:vAlign w:val="center"/>
            <w:hideMark/>
          </w:tcPr>
          <w:p w:rsidR="0014599E" w:rsidRPr="005E080D" w:rsidRDefault="00F425AF" w:rsidP="00F425AF">
            <w:pPr>
              <w:spacing w:after="0" w:line="240" w:lineRule="auto"/>
              <w:ind w:left="-108"/>
              <w:rPr>
                <w:rFonts w:ascii="Arial" w:eastAsia="Times New Roman" w:hAnsi="Arial" w:cs="Arial"/>
                <w:sz w:val="20"/>
                <w:szCs w:val="20"/>
                <w:lang w:eastAsia="ru-RU"/>
              </w:rPr>
            </w:pPr>
            <w:proofErr w:type="gramStart"/>
            <w:r w:rsidRPr="00F425AF">
              <w:rPr>
                <w:rFonts w:ascii="Arial" w:eastAsia="Times New Roman" w:hAnsi="Arial" w:cs="Arial"/>
                <w:b/>
                <w:sz w:val="20"/>
                <w:szCs w:val="20"/>
              </w:rPr>
              <w:t>Приоритетный</w:t>
            </w:r>
            <w:proofErr w:type="gramEnd"/>
            <w:r w:rsidRPr="00F425AF">
              <w:rPr>
                <w:rFonts w:ascii="Arial" w:eastAsia="Times New Roman" w:hAnsi="Arial" w:cs="Arial"/>
                <w:b/>
                <w:sz w:val="20"/>
                <w:szCs w:val="20"/>
              </w:rPr>
              <w:t>,</w:t>
            </w:r>
            <w:r w:rsidRPr="00F425AF">
              <w:rPr>
                <w:rFonts w:ascii="Arial" w:eastAsia="Times New Roman" w:hAnsi="Arial" w:cs="Arial"/>
                <w:sz w:val="20"/>
                <w:szCs w:val="20"/>
              </w:rPr>
              <w:t xml:space="preserve"> </w:t>
            </w:r>
            <w:r>
              <w:rPr>
                <w:rFonts w:ascii="Arial" w:eastAsia="Times New Roman" w:hAnsi="Arial" w:cs="Arial"/>
                <w:sz w:val="20"/>
                <w:szCs w:val="20"/>
                <w:lang w:eastAsia="ru-RU"/>
              </w:rPr>
              <w:t>о</w:t>
            </w:r>
            <w:r w:rsidR="0014599E" w:rsidRPr="005E080D">
              <w:rPr>
                <w:rFonts w:ascii="Arial" w:eastAsia="Times New Roman" w:hAnsi="Arial" w:cs="Arial"/>
                <w:sz w:val="20"/>
                <w:szCs w:val="20"/>
                <w:lang w:eastAsia="ru-RU"/>
              </w:rPr>
              <w:t>бращение Губернатора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151</w:t>
            </w:r>
          </w:p>
        </w:tc>
        <w:tc>
          <w:tcPr>
            <w:tcW w:w="851" w:type="dxa"/>
            <w:tcBorders>
              <w:top w:val="nil"/>
              <w:left w:val="nil"/>
              <w:bottom w:val="single" w:sz="4" w:space="0" w:color="auto"/>
              <w:right w:val="single" w:sz="4" w:space="0" w:color="auto"/>
            </w:tcBorders>
            <w:shd w:val="clear" w:color="auto" w:fill="auto"/>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106</w:t>
            </w:r>
          </w:p>
        </w:tc>
        <w:tc>
          <w:tcPr>
            <w:tcW w:w="907" w:type="dxa"/>
            <w:tcBorders>
              <w:top w:val="nil"/>
              <w:left w:val="nil"/>
              <w:bottom w:val="single" w:sz="4" w:space="0" w:color="auto"/>
              <w:right w:val="single" w:sz="4" w:space="0" w:color="auto"/>
            </w:tcBorders>
            <w:shd w:val="clear" w:color="000000" w:fill="FFFFFF"/>
            <w:vAlign w:val="center"/>
            <w:hideMark/>
          </w:tcPr>
          <w:p w:rsidR="0014599E"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104</w:t>
            </w:r>
          </w:p>
        </w:tc>
        <w:tc>
          <w:tcPr>
            <w:tcW w:w="964" w:type="dxa"/>
            <w:gridSpan w:val="3"/>
            <w:tcBorders>
              <w:top w:val="nil"/>
              <w:left w:val="nil"/>
              <w:bottom w:val="single" w:sz="4" w:space="0" w:color="auto"/>
              <w:right w:val="single" w:sz="4" w:space="0" w:color="auto"/>
            </w:tcBorders>
            <w:shd w:val="clear" w:color="000000" w:fill="FFFFFF"/>
            <w:vAlign w:val="center"/>
            <w:hideMark/>
          </w:tcPr>
          <w:p w:rsidR="0014599E"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117</w:t>
            </w:r>
          </w:p>
        </w:tc>
        <w:tc>
          <w:tcPr>
            <w:tcW w:w="964" w:type="dxa"/>
            <w:tcBorders>
              <w:top w:val="nil"/>
              <w:left w:val="nil"/>
              <w:bottom w:val="single" w:sz="4" w:space="0" w:color="auto"/>
              <w:right w:val="single" w:sz="4" w:space="0" w:color="auto"/>
            </w:tcBorders>
            <w:shd w:val="clear" w:color="000000" w:fill="FFFFFF"/>
            <w:vAlign w:val="center"/>
            <w:hideMark/>
          </w:tcPr>
          <w:p w:rsidR="0014599E" w:rsidRPr="005E080D" w:rsidRDefault="00F425AF" w:rsidP="00B900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129</w:t>
            </w:r>
          </w:p>
        </w:tc>
        <w:tc>
          <w:tcPr>
            <w:tcW w:w="1985"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 xml:space="preserve">Основное мероприятие 1.  </w:t>
            </w:r>
          </w:p>
        </w:tc>
      </w:tr>
      <w:tr w:rsidR="0014599E" w:rsidRPr="005E080D" w:rsidTr="000C44D8">
        <w:trPr>
          <w:trHeight w:val="1121"/>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3.2.</w:t>
            </w:r>
          </w:p>
        </w:tc>
        <w:tc>
          <w:tcPr>
            <w:tcW w:w="3119"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rPr>
                <w:rFonts w:ascii="Arial" w:eastAsia="Times New Roman" w:hAnsi="Arial" w:cs="Arial"/>
                <w:sz w:val="20"/>
                <w:szCs w:val="20"/>
                <w:lang w:eastAsia="ru-RU"/>
              </w:rPr>
            </w:pPr>
            <w:proofErr w:type="gramStart"/>
            <w:r w:rsidRPr="005E080D">
              <w:rPr>
                <w:rFonts w:ascii="Arial" w:eastAsia="Times New Roman" w:hAnsi="Arial" w:cs="Arial"/>
                <w:sz w:val="20"/>
                <w:szCs w:val="20"/>
                <w:lang w:eastAsia="ru-RU"/>
              </w:rPr>
              <w:t xml:space="preserve">Количество МКД, в которых проведен капитальный ремонт в рамках региональной программы </w:t>
            </w:r>
            <w:proofErr w:type="gramEnd"/>
          </w:p>
        </w:tc>
        <w:tc>
          <w:tcPr>
            <w:tcW w:w="1701" w:type="dxa"/>
            <w:tcBorders>
              <w:top w:val="nil"/>
              <w:left w:val="nil"/>
              <w:bottom w:val="single" w:sz="4" w:space="0" w:color="auto"/>
              <w:right w:val="single" w:sz="4" w:space="0" w:color="auto"/>
            </w:tcBorders>
            <w:shd w:val="clear" w:color="000000" w:fill="FFFFFF"/>
            <w:vAlign w:val="center"/>
            <w:hideMark/>
          </w:tcPr>
          <w:p w:rsidR="0014599E" w:rsidRPr="005E080D" w:rsidRDefault="00F425AF" w:rsidP="00F425AF">
            <w:pPr>
              <w:spacing w:after="0" w:line="240" w:lineRule="auto"/>
              <w:ind w:left="-108"/>
              <w:rPr>
                <w:rFonts w:ascii="Arial" w:eastAsia="Times New Roman" w:hAnsi="Arial" w:cs="Arial"/>
                <w:sz w:val="20"/>
                <w:szCs w:val="20"/>
                <w:lang w:eastAsia="ru-RU"/>
              </w:rPr>
            </w:pPr>
            <w:proofErr w:type="gramStart"/>
            <w:r w:rsidRPr="00F425AF">
              <w:rPr>
                <w:rFonts w:ascii="Arial" w:eastAsia="Times New Roman" w:hAnsi="Arial" w:cs="Arial"/>
                <w:b/>
                <w:sz w:val="20"/>
                <w:szCs w:val="20"/>
              </w:rPr>
              <w:t>Приоритетный</w:t>
            </w:r>
            <w:proofErr w:type="gramEnd"/>
            <w:r w:rsidRPr="00F425AF">
              <w:rPr>
                <w:rFonts w:ascii="Arial" w:eastAsia="Times New Roman" w:hAnsi="Arial" w:cs="Arial"/>
                <w:b/>
                <w:sz w:val="20"/>
                <w:szCs w:val="20"/>
              </w:rPr>
              <w:t>,</w:t>
            </w:r>
            <w:r w:rsidRPr="00F425AF">
              <w:rPr>
                <w:rFonts w:ascii="Arial" w:eastAsia="Times New Roman" w:hAnsi="Arial" w:cs="Arial"/>
                <w:sz w:val="20"/>
                <w:szCs w:val="20"/>
              </w:rPr>
              <w:t xml:space="preserve"> </w:t>
            </w:r>
            <w:r>
              <w:rPr>
                <w:rFonts w:ascii="Arial" w:eastAsia="Times New Roman" w:hAnsi="Arial" w:cs="Arial"/>
                <w:sz w:val="20"/>
                <w:szCs w:val="20"/>
                <w:lang w:eastAsia="ru-RU"/>
              </w:rPr>
              <w:t>о</w:t>
            </w:r>
            <w:r w:rsidR="0014599E" w:rsidRPr="005E080D">
              <w:rPr>
                <w:rFonts w:ascii="Arial" w:eastAsia="Times New Roman" w:hAnsi="Arial" w:cs="Arial"/>
                <w:sz w:val="20"/>
                <w:szCs w:val="20"/>
                <w:lang w:eastAsia="ru-RU"/>
              </w:rPr>
              <w:t>бращение Губернатора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77</w:t>
            </w:r>
          </w:p>
        </w:tc>
        <w:tc>
          <w:tcPr>
            <w:tcW w:w="851"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9528CE">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6</w:t>
            </w:r>
            <w:r>
              <w:rPr>
                <w:rFonts w:ascii="Arial" w:eastAsia="Times New Roman" w:hAnsi="Arial" w:cs="Arial"/>
                <w:sz w:val="20"/>
                <w:szCs w:val="20"/>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65</w:t>
            </w:r>
          </w:p>
        </w:tc>
        <w:tc>
          <w:tcPr>
            <w:tcW w:w="907"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86</w:t>
            </w:r>
          </w:p>
        </w:tc>
        <w:tc>
          <w:tcPr>
            <w:tcW w:w="964" w:type="dxa"/>
            <w:gridSpan w:val="3"/>
            <w:tcBorders>
              <w:top w:val="nil"/>
              <w:left w:val="nil"/>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86</w:t>
            </w:r>
          </w:p>
        </w:tc>
        <w:tc>
          <w:tcPr>
            <w:tcW w:w="964"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86</w:t>
            </w:r>
          </w:p>
        </w:tc>
        <w:tc>
          <w:tcPr>
            <w:tcW w:w="1985" w:type="dxa"/>
            <w:tcBorders>
              <w:top w:val="nil"/>
              <w:left w:val="nil"/>
              <w:bottom w:val="single" w:sz="4" w:space="0" w:color="auto"/>
              <w:right w:val="single" w:sz="4" w:space="0" w:color="auto"/>
            </w:tcBorders>
            <w:shd w:val="clear" w:color="000000" w:fill="FFFFFF"/>
            <w:vAlign w:val="center"/>
            <w:hideMark/>
          </w:tcPr>
          <w:p w:rsidR="0014599E" w:rsidRPr="005E080D" w:rsidRDefault="0014599E" w:rsidP="00B9002F">
            <w:pPr>
              <w:spacing w:after="0" w:line="240" w:lineRule="auto"/>
              <w:jc w:val="center"/>
              <w:rPr>
                <w:rFonts w:ascii="Arial" w:eastAsia="Times New Roman" w:hAnsi="Arial" w:cs="Arial"/>
                <w:sz w:val="20"/>
                <w:szCs w:val="20"/>
                <w:lang w:eastAsia="ru-RU"/>
              </w:rPr>
            </w:pPr>
            <w:r w:rsidRPr="005E080D">
              <w:rPr>
                <w:rFonts w:ascii="Arial" w:eastAsia="Times New Roman" w:hAnsi="Arial" w:cs="Arial"/>
                <w:sz w:val="20"/>
                <w:szCs w:val="20"/>
                <w:lang w:eastAsia="ru-RU"/>
              </w:rPr>
              <w:t>Основное мероприятие 2</w:t>
            </w:r>
          </w:p>
        </w:tc>
      </w:tr>
    </w:tbl>
    <w:p w:rsidR="00D345A6" w:rsidRDefault="00D345A6" w:rsidP="00D345A6">
      <w:pPr>
        <w:pStyle w:val="a3"/>
        <w:rPr>
          <w:rFonts w:ascii="Arial" w:hAnsi="Arial" w:cs="Arial"/>
          <w:sz w:val="20"/>
          <w:szCs w:val="20"/>
          <w:lang w:eastAsia="ru-RU"/>
        </w:rPr>
      </w:pPr>
    </w:p>
    <w:p w:rsidR="00D345A6" w:rsidRPr="00D345A6" w:rsidRDefault="00D345A6" w:rsidP="00D345A6">
      <w:pPr>
        <w:pStyle w:val="a3"/>
        <w:rPr>
          <w:rFonts w:ascii="Arial" w:hAnsi="Arial" w:cs="Arial"/>
          <w:sz w:val="20"/>
          <w:szCs w:val="20"/>
          <w:lang w:eastAsia="ru-RU"/>
        </w:rPr>
      </w:pPr>
    </w:p>
    <w:p w:rsidR="003722D4" w:rsidRDefault="003722D4" w:rsidP="003722D4">
      <w:pPr>
        <w:pStyle w:val="a3"/>
        <w:rPr>
          <w:rFonts w:ascii="Arial" w:hAnsi="Arial" w:cs="Arial"/>
          <w:sz w:val="20"/>
          <w:szCs w:val="20"/>
          <w:lang w:eastAsia="ru-RU"/>
        </w:rPr>
      </w:pPr>
    </w:p>
    <w:p w:rsidR="006E525A" w:rsidRDefault="003835E8" w:rsidP="003479B3">
      <w:pPr>
        <w:pStyle w:val="a3"/>
        <w:numPr>
          <w:ilvl w:val="0"/>
          <w:numId w:val="7"/>
        </w:numPr>
        <w:ind w:left="0" w:firstLine="0"/>
        <w:jc w:val="center"/>
        <w:rPr>
          <w:rFonts w:ascii="Arial" w:hAnsi="Arial" w:cs="Arial"/>
          <w:sz w:val="20"/>
          <w:szCs w:val="20"/>
          <w:lang w:eastAsia="ru-RU"/>
        </w:rPr>
      </w:pPr>
      <w:r w:rsidRPr="0042329A">
        <w:rPr>
          <w:rFonts w:ascii="Arial" w:hAnsi="Arial" w:cs="Arial"/>
          <w:sz w:val="20"/>
          <w:szCs w:val="20"/>
          <w:lang w:eastAsia="ru-RU"/>
        </w:rPr>
        <w:t>М</w:t>
      </w:r>
      <w:r w:rsidR="006E525A" w:rsidRPr="0042329A">
        <w:rPr>
          <w:rFonts w:ascii="Arial" w:hAnsi="Arial" w:cs="Arial"/>
          <w:sz w:val="20"/>
          <w:szCs w:val="20"/>
          <w:lang w:eastAsia="ru-RU"/>
        </w:rPr>
        <w:t xml:space="preserve">етодика </w:t>
      </w:r>
      <w:proofErr w:type="gramStart"/>
      <w:r w:rsidR="006E525A" w:rsidRPr="0042329A">
        <w:rPr>
          <w:rFonts w:ascii="Arial" w:hAnsi="Arial" w:cs="Arial"/>
          <w:sz w:val="20"/>
          <w:szCs w:val="20"/>
          <w:lang w:eastAsia="ru-RU"/>
        </w:rPr>
        <w:t xml:space="preserve">расчета значений планируемых результатов реализации </w:t>
      </w:r>
      <w:r w:rsidR="000E216F" w:rsidRPr="0042329A">
        <w:rPr>
          <w:rFonts w:ascii="Arial" w:hAnsi="Arial" w:cs="Arial"/>
          <w:sz w:val="20"/>
          <w:szCs w:val="20"/>
          <w:lang w:eastAsia="ru-RU"/>
        </w:rPr>
        <w:t>муниципальн</w:t>
      </w:r>
      <w:r w:rsidR="00FC2DD1" w:rsidRPr="0042329A">
        <w:rPr>
          <w:rFonts w:ascii="Arial" w:hAnsi="Arial" w:cs="Arial"/>
          <w:sz w:val="20"/>
          <w:szCs w:val="20"/>
          <w:lang w:eastAsia="ru-RU"/>
        </w:rPr>
        <w:t>ой</w:t>
      </w:r>
      <w:r w:rsidR="000E216F" w:rsidRPr="0042329A">
        <w:rPr>
          <w:rFonts w:ascii="Arial" w:hAnsi="Arial" w:cs="Arial"/>
          <w:sz w:val="20"/>
          <w:szCs w:val="20"/>
          <w:lang w:eastAsia="ru-RU"/>
        </w:rPr>
        <w:t xml:space="preserve"> программ</w:t>
      </w:r>
      <w:r w:rsidR="00FC2DD1" w:rsidRPr="0042329A">
        <w:rPr>
          <w:rFonts w:ascii="Arial" w:hAnsi="Arial" w:cs="Arial"/>
          <w:sz w:val="20"/>
          <w:szCs w:val="20"/>
          <w:lang w:eastAsia="ru-RU"/>
        </w:rPr>
        <w:t>ы</w:t>
      </w:r>
      <w:proofErr w:type="gramEnd"/>
    </w:p>
    <w:p w:rsidR="001B059A" w:rsidRPr="0042329A" w:rsidRDefault="001B059A" w:rsidP="001B059A">
      <w:pPr>
        <w:pStyle w:val="a3"/>
        <w:rPr>
          <w:rFonts w:ascii="Arial" w:hAnsi="Arial" w:cs="Arial"/>
          <w:sz w:val="20"/>
          <w:szCs w:val="20"/>
          <w:lang w:eastAsia="ru-RU"/>
        </w:rPr>
      </w:pPr>
    </w:p>
    <w:p w:rsidR="00ED708D" w:rsidRPr="00F351FC" w:rsidRDefault="00ED708D" w:rsidP="00ED708D">
      <w:pPr>
        <w:pStyle w:val="a3"/>
        <w:ind w:left="1571"/>
        <w:rPr>
          <w:rFonts w:ascii="Arial" w:hAnsi="Arial" w:cs="Arial"/>
          <w:sz w:val="20"/>
          <w:szCs w:val="20"/>
          <w:lang w:eastAsia="ru-RU"/>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260"/>
        <w:gridCol w:w="1276"/>
        <w:gridCol w:w="5812"/>
        <w:gridCol w:w="1701"/>
        <w:gridCol w:w="1843"/>
      </w:tblGrid>
      <w:tr w:rsidR="0042329A" w:rsidRPr="0042329A" w:rsidTr="004458F4">
        <w:trPr>
          <w:trHeight w:val="20"/>
        </w:trPr>
        <w:tc>
          <w:tcPr>
            <w:tcW w:w="709" w:type="dxa"/>
            <w:vAlign w:val="center"/>
          </w:tcPr>
          <w:p w:rsidR="00ED708D" w:rsidRPr="0042329A" w:rsidRDefault="00ED708D" w:rsidP="00ED708D">
            <w:pPr>
              <w:pStyle w:val="a3"/>
              <w:jc w:val="center"/>
              <w:rPr>
                <w:rFonts w:ascii="Arial" w:hAnsi="Arial" w:cs="Arial"/>
                <w:sz w:val="20"/>
                <w:szCs w:val="20"/>
                <w:lang w:eastAsia="ru-RU"/>
              </w:rPr>
            </w:pPr>
            <w:r w:rsidRPr="0042329A">
              <w:rPr>
                <w:rFonts w:ascii="Arial" w:hAnsi="Arial" w:cs="Arial"/>
                <w:sz w:val="20"/>
                <w:szCs w:val="20"/>
                <w:lang w:eastAsia="ru-RU"/>
              </w:rPr>
              <w:t>№</w:t>
            </w:r>
          </w:p>
          <w:p w:rsidR="00ED708D" w:rsidRPr="0042329A" w:rsidRDefault="00ED708D" w:rsidP="00ED708D">
            <w:pPr>
              <w:pStyle w:val="a3"/>
              <w:jc w:val="center"/>
              <w:rPr>
                <w:rFonts w:ascii="Arial" w:hAnsi="Arial" w:cs="Arial"/>
                <w:sz w:val="20"/>
                <w:szCs w:val="20"/>
                <w:lang w:eastAsia="ru-RU"/>
              </w:rPr>
            </w:pPr>
            <w:proofErr w:type="gramStart"/>
            <w:r w:rsidRPr="0042329A">
              <w:rPr>
                <w:rFonts w:ascii="Arial" w:hAnsi="Arial" w:cs="Arial"/>
                <w:sz w:val="20"/>
                <w:szCs w:val="20"/>
                <w:lang w:eastAsia="ru-RU"/>
              </w:rPr>
              <w:t>п</w:t>
            </w:r>
            <w:proofErr w:type="gramEnd"/>
            <w:r w:rsidRPr="0042329A">
              <w:rPr>
                <w:rFonts w:ascii="Arial" w:hAnsi="Arial" w:cs="Arial"/>
                <w:sz w:val="20"/>
                <w:szCs w:val="20"/>
                <w:lang w:eastAsia="ru-RU"/>
              </w:rPr>
              <w:t>/п</w:t>
            </w:r>
          </w:p>
        </w:tc>
        <w:tc>
          <w:tcPr>
            <w:tcW w:w="3260" w:type="dxa"/>
            <w:vAlign w:val="center"/>
          </w:tcPr>
          <w:p w:rsidR="00ED708D" w:rsidRPr="0042329A" w:rsidRDefault="00ED708D" w:rsidP="00ED708D">
            <w:pPr>
              <w:pStyle w:val="a3"/>
              <w:jc w:val="center"/>
              <w:rPr>
                <w:rFonts w:ascii="Arial" w:hAnsi="Arial" w:cs="Arial"/>
                <w:sz w:val="20"/>
                <w:szCs w:val="20"/>
                <w:lang w:eastAsia="ru-RU"/>
              </w:rPr>
            </w:pPr>
            <w:r w:rsidRPr="0042329A">
              <w:rPr>
                <w:rFonts w:ascii="Arial" w:hAnsi="Arial" w:cs="Arial"/>
                <w:sz w:val="20"/>
                <w:szCs w:val="20"/>
                <w:lang w:eastAsia="ru-RU"/>
              </w:rPr>
              <w:t>Наименование показателя</w:t>
            </w:r>
          </w:p>
        </w:tc>
        <w:tc>
          <w:tcPr>
            <w:tcW w:w="1276" w:type="dxa"/>
            <w:vAlign w:val="center"/>
          </w:tcPr>
          <w:p w:rsidR="00ED708D" w:rsidRPr="0042329A" w:rsidRDefault="00ED708D" w:rsidP="00ED708D">
            <w:pPr>
              <w:pStyle w:val="a3"/>
              <w:ind w:left="-54" w:right="-79"/>
              <w:jc w:val="center"/>
              <w:rPr>
                <w:rFonts w:ascii="Arial" w:hAnsi="Arial" w:cs="Arial"/>
                <w:sz w:val="20"/>
                <w:szCs w:val="20"/>
                <w:lang w:eastAsia="ru-RU"/>
              </w:rPr>
            </w:pPr>
            <w:r w:rsidRPr="0042329A">
              <w:rPr>
                <w:rFonts w:ascii="Arial" w:hAnsi="Arial" w:cs="Arial"/>
                <w:sz w:val="20"/>
                <w:szCs w:val="20"/>
                <w:lang w:eastAsia="ru-RU"/>
              </w:rPr>
              <w:t>Единица измерения</w:t>
            </w:r>
          </w:p>
        </w:tc>
        <w:tc>
          <w:tcPr>
            <w:tcW w:w="5812" w:type="dxa"/>
            <w:vAlign w:val="center"/>
          </w:tcPr>
          <w:p w:rsidR="00ED708D" w:rsidRPr="0042329A" w:rsidRDefault="00ED708D" w:rsidP="00ED708D">
            <w:pPr>
              <w:pStyle w:val="a3"/>
              <w:jc w:val="center"/>
              <w:rPr>
                <w:rFonts w:ascii="Arial" w:hAnsi="Arial" w:cs="Arial"/>
                <w:sz w:val="20"/>
                <w:szCs w:val="20"/>
                <w:lang w:eastAsia="ru-RU"/>
              </w:rPr>
            </w:pPr>
            <w:r w:rsidRPr="0042329A">
              <w:rPr>
                <w:rFonts w:ascii="Arial" w:hAnsi="Arial" w:cs="Arial"/>
                <w:sz w:val="20"/>
                <w:szCs w:val="20"/>
                <w:lang w:eastAsia="ru-RU"/>
              </w:rPr>
              <w:t>Методика расчета показателя</w:t>
            </w:r>
          </w:p>
        </w:tc>
        <w:tc>
          <w:tcPr>
            <w:tcW w:w="1701" w:type="dxa"/>
            <w:vAlign w:val="center"/>
          </w:tcPr>
          <w:p w:rsidR="00ED708D" w:rsidRPr="0042329A" w:rsidRDefault="00ED708D" w:rsidP="00ED708D">
            <w:pPr>
              <w:pStyle w:val="a3"/>
              <w:jc w:val="center"/>
              <w:rPr>
                <w:rFonts w:ascii="Arial" w:hAnsi="Arial" w:cs="Arial"/>
                <w:sz w:val="20"/>
                <w:szCs w:val="20"/>
                <w:lang w:eastAsia="ru-RU"/>
              </w:rPr>
            </w:pPr>
            <w:r w:rsidRPr="0042329A">
              <w:rPr>
                <w:rFonts w:ascii="Arial" w:hAnsi="Arial" w:cs="Arial"/>
                <w:sz w:val="20"/>
                <w:szCs w:val="20"/>
                <w:lang w:eastAsia="ru-RU"/>
              </w:rPr>
              <w:t>Источник данных</w:t>
            </w:r>
          </w:p>
        </w:tc>
        <w:tc>
          <w:tcPr>
            <w:tcW w:w="1843" w:type="dxa"/>
            <w:tcBorders>
              <w:right w:val="single" w:sz="4" w:space="0" w:color="auto"/>
            </w:tcBorders>
            <w:vAlign w:val="center"/>
          </w:tcPr>
          <w:p w:rsidR="00ED708D" w:rsidRPr="0042329A" w:rsidRDefault="00ED708D" w:rsidP="00DF7973">
            <w:pPr>
              <w:pStyle w:val="a3"/>
              <w:ind w:left="-108" w:right="-108"/>
              <w:jc w:val="center"/>
              <w:rPr>
                <w:rFonts w:ascii="Arial" w:hAnsi="Arial" w:cs="Arial"/>
                <w:sz w:val="20"/>
                <w:szCs w:val="20"/>
                <w:lang w:eastAsia="ru-RU"/>
              </w:rPr>
            </w:pPr>
            <w:r w:rsidRPr="0042329A">
              <w:rPr>
                <w:rFonts w:ascii="Arial" w:hAnsi="Arial" w:cs="Arial"/>
                <w:sz w:val="20"/>
                <w:szCs w:val="20"/>
                <w:lang w:eastAsia="ru-RU"/>
              </w:rPr>
              <w:t>Период представления отчетности</w:t>
            </w:r>
          </w:p>
        </w:tc>
      </w:tr>
    </w:tbl>
    <w:p w:rsidR="00ED708D" w:rsidRDefault="00ED708D" w:rsidP="00ED708D">
      <w:pPr>
        <w:pStyle w:val="a3"/>
        <w:ind w:left="1571"/>
        <w:rPr>
          <w:rFonts w:ascii="Arial" w:hAnsi="Arial" w:cs="Arial"/>
          <w:sz w:val="2"/>
          <w:szCs w:val="2"/>
          <w:lang w:eastAsia="ru-RU"/>
        </w:rPr>
      </w:pPr>
    </w:p>
    <w:p w:rsidR="006728C8" w:rsidRDefault="006728C8" w:rsidP="006728C8">
      <w:pPr>
        <w:pStyle w:val="a3"/>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6728C8">
      <w:pPr>
        <w:pStyle w:val="a3"/>
        <w:rPr>
          <w:rFonts w:ascii="Arial" w:hAnsi="Arial" w:cs="Arial"/>
          <w:sz w:val="2"/>
          <w:szCs w:val="2"/>
          <w:lang w:eastAsia="ru-RU"/>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260"/>
        <w:gridCol w:w="1276"/>
        <w:gridCol w:w="5812"/>
        <w:gridCol w:w="1701"/>
        <w:gridCol w:w="1843"/>
      </w:tblGrid>
      <w:tr w:rsidR="006728C8" w:rsidRPr="006728C8" w:rsidTr="006728C8">
        <w:trPr>
          <w:trHeight w:val="297"/>
          <w:tblHeader/>
        </w:trPr>
        <w:tc>
          <w:tcPr>
            <w:tcW w:w="709" w:type="dxa"/>
            <w:tcBorders>
              <w:right w:val="single" w:sz="4" w:space="0" w:color="auto"/>
            </w:tcBorders>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1</w:t>
            </w:r>
          </w:p>
        </w:tc>
        <w:tc>
          <w:tcPr>
            <w:tcW w:w="3260" w:type="dxa"/>
            <w:tcBorders>
              <w:right w:val="single" w:sz="4" w:space="0" w:color="auto"/>
            </w:tcBorders>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2</w:t>
            </w:r>
          </w:p>
        </w:tc>
        <w:tc>
          <w:tcPr>
            <w:tcW w:w="1276" w:type="dxa"/>
            <w:tcBorders>
              <w:right w:val="single" w:sz="4" w:space="0" w:color="auto"/>
            </w:tcBorders>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3</w:t>
            </w:r>
          </w:p>
        </w:tc>
        <w:tc>
          <w:tcPr>
            <w:tcW w:w="5812" w:type="dxa"/>
            <w:tcBorders>
              <w:right w:val="single" w:sz="4" w:space="0" w:color="auto"/>
            </w:tcBorders>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4</w:t>
            </w:r>
          </w:p>
        </w:tc>
        <w:tc>
          <w:tcPr>
            <w:tcW w:w="1701" w:type="dxa"/>
            <w:tcBorders>
              <w:right w:val="single" w:sz="4" w:space="0" w:color="auto"/>
            </w:tcBorders>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5</w:t>
            </w:r>
          </w:p>
        </w:tc>
        <w:tc>
          <w:tcPr>
            <w:tcW w:w="1843" w:type="dxa"/>
            <w:tcBorders>
              <w:right w:val="single" w:sz="4" w:space="0" w:color="auto"/>
            </w:tcBorders>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6</w:t>
            </w:r>
          </w:p>
        </w:tc>
      </w:tr>
      <w:tr w:rsidR="006728C8" w:rsidRPr="006728C8" w:rsidTr="006728C8">
        <w:trPr>
          <w:trHeight w:val="297"/>
        </w:trPr>
        <w:tc>
          <w:tcPr>
            <w:tcW w:w="709" w:type="dxa"/>
            <w:tcBorders>
              <w:right w:val="single" w:sz="4" w:space="0" w:color="auto"/>
            </w:tcBorders>
          </w:tcPr>
          <w:p w:rsidR="006728C8" w:rsidRPr="006728C8" w:rsidRDefault="006728C8" w:rsidP="006728C8">
            <w:pPr>
              <w:pStyle w:val="a3"/>
              <w:jc w:val="center"/>
              <w:rPr>
                <w:rFonts w:ascii="Arial" w:hAnsi="Arial" w:cs="Arial"/>
                <w:sz w:val="20"/>
                <w:szCs w:val="20"/>
                <w:lang w:eastAsia="ru-RU"/>
              </w:rPr>
            </w:pPr>
            <w:r>
              <w:rPr>
                <w:rFonts w:ascii="Arial" w:hAnsi="Arial" w:cs="Arial"/>
                <w:sz w:val="20"/>
                <w:szCs w:val="20"/>
                <w:lang w:eastAsia="ru-RU"/>
              </w:rPr>
              <w:t>1</w:t>
            </w:r>
          </w:p>
        </w:tc>
        <w:tc>
          <w:tcPr>
            <w:tcW w:w="13892" w:type="dxa"/>
            <w:gridSpan w:val="5"/>
            <w:tcBorders>
              <w:right w:val="single" w:sz="4" w:space="0" w:color="auto"/>
            </w:tcBorders>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Подпрограмма 1 «Комфортная городская среда»</w:t>
            </w:r>
          </w:p>
        </w:tc>
      </w:tr>
      <w:tr w:rsidR="006728C8" w:rsidRPr="006728C8" w:rsidTr="006728C8">
        <w:trPr>
          <w:trHeight w:val="332"/>
        </w:trPr>
        <w:tc>
          <w:tcPr>
            <w:tcW w:w="709" w:type="dxa"/>
            <w:vAlign w:val="center"/>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1.1</w:t>
            </w:r>
          </w:p>
        </w:tc>
        <w:tc>
          <w:tcPr>
            <w:tcW w:w="3260" w:type="dxa"/>
            <w:vAlign w:val="center"/>
          </w:tcPr>
          <w:p w:rsidR="006728C8" w:rsidRPr="006728C8" w:rsidRDefault="006728C8" w:rsidP="006728C8">
            <w:pPr>
              <w:pStyle w:val="a3"/>
              <w:rPr>
                <w:rFonts w:ascii="Arial" w:hAnsi="Arial" w:cs="Arial"/>
                <w:sz w:val="20"/>
                <w:szCs w:val="20"/>
                <w:lang w:val="en-US"/>
              </w:rPr>
            </w:pPr>
            <w:r w:rsidRPr="006728C8">
              <w:rPr>
                <w:rFonts w:ascii="Arial" w:hAnsi="Arial" w:cs="Arial"/>
                <w:sz w:val="20"/>
                <w:szCs w:val="20"/>
              </w:rPr>
              <w:t>Количество благоустроенных общественных территорий</w:t>
            </w:r>
          </w:p>
          <w:p w:rsidR="006728C8" w:rsidRPr="006728C8" w:rsidRDefault="006728C8" w:rsidP="006728C8">
            <w:pPr>
              <w:pStyle w:val="a3"/>
              <w:rPr>
                <w:rFonts w:ascii="Arial" w:hAnsi="Arial" w:cs="Arial"/>
                <w:sz w:val="20"/>
                <w:szCs w:val="20"/>
              </w:rPr>
            </w:pPr>
          </w:p>
        </w:tc>
        <w:tc>
          <w:tcPr>
            <w:tcW w:w="1276" w:type="dxa"/>
            <w:vAlign w:val="center"/>
          </w:tcPr>
          <w:p w:rsidR="006728C8" w:rsidRPr="006728C8" w:rsidRDefault="00DA7C80" w:rsidP="006728C8">
            <w:pPr>
              <w:pStyle w:val="a3"/>
              <w:rPr>
                <w:rFonts w:ascii="Arial" w:hAnsi="Arial" w:cs="Arial"/>
                <w:sz w:val="20"/>
                <w:szCs w:val="20"/>
                <w:lang w:eastAsia="ru-RU"/>
              </w:rPr>
            </w:pPr>
            <w:r w:rsidRPr="006728C8">
              <w:rPr>
                <w:rFonts w:ascii="Arial" w:hAnsi="Arial" w:cs="Arial"/>
                <w:sz w:val="20"/>
                <w:szCs w:val="20"/>
                <w:lang w:eastAsia="ru-RU"/>
              </w:rPr>
              <w:t>Единиц</w:t>
            </w:r>
          </w:p>
        </w:tc>
        <w:tc>
          <w:tcPr>
            <w:tcW w:w="5812" w:type="dxa"/>
          </w:tcPr>
          <w:p w:rsidR="006728C8" w:rsidRPr="006728C8" w:rsidRDefault="006728C8" w:rsidP="006728C8">
            <w:pPr>
              <w:pStyle w:val="a3"/>
              <w:rPr>
                <w:rFonts w:ascii="Arial" w:hAnsi="Arial" w:cs="Arial"/>
                <w:sz w:val="20"/>
                <w:szCs w:val="20"/>
                <w:lang w:eastAsia="ru-RU"/>
              </w:rPr>
            </w:pPr>
            <w:proofErr w:type="gramStart"/>
            <w:r w:rsidRPr="006728C8">
              <w:rPr>
                <w:rFonts w:ascii="Arial" w:hAnsi="Arial" w:cs="Arial"/>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6728C8">
              <w:rPr>
                <w:rFonts w:ascii="Arial" w:hAnsi="Arial" w:cs="Arial"/>
                <w:sz w:val="20"/>
                <w:szCs w:val="20"/>
                <w:lang w:val="en-US" w:eastAsia="ru-RU"/>
              </w:rPr>
              <w:t>F</w:t>
            </w:r>
            <w:r w:rsidRPr="006728C8">
              <w:rPr>
                <w:rFonts w:ascii="Arial" w:hAnsi="Arial" w:cs="Arial"/>
                <w:sz w:val="20"/>
                <w:szCs w:val="20"/>
                <w:lang w:eastAsia="ru-RU"/>
              </w:rPr>
              <w:t xml:space="preserve">2.02, </w:t>
            </w:r>
            <w:r w:rsidRPr="006728C8">
              <w:rPr>
                <w:rFonts w:ascii="Arial" w:hAnsi="Arial" w:cs="Arial"/>
                <w:sz w:val="20"/>
                <w:szCs w:val="20"/>
                <w:lang w:val="en-US" w:eastAsia="ru-RU"/>
              </w:rPr>
              <w:t>F</w:t>
            </w:r>
            <w:r w:rsidRPr="006728C8">
              <w:rPr>
                <w:rFonts w:ascii="Arial" w:hAnsi="Arial" w:cs="Arial"/>
                <w:sz w:val="20"/>
                <w:szCs w:val="20"/>
                <w:lang w:eastAsia="ru-RU"/>
              </w:rPr>
              <w:t xml:space="preserve">2.23, </w:t>
            </w:r>
            <w:r w:rsidRPr="006728C8">
              <w:rPr>
                <w:rFonts w:ascii="Arial" w:hAnsi="Arial" w:cs="Arial"/>
                <w:sz w:val="20"/>
                <w:szCs w:val="20"/>
                <w:lang w:val="en-US" w:eastAsia="ru-RU"/>
              </w:rPr>
              <w:t>F</w:t>
            </w:r>
            <w:r w:rsidRPr="006728C8">
              <w:rPr>
                <w:rFonts w:ascii="Arial" w:hAnsi="Arial" w:cs="Arial"/>
                <w:sz w:val="20"/>
                <w:szCs w:val="20"/>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6728C8">
              <w:rPr>
                <w:rFonts w:ascii="Arial" w:hAnsi="Arial" w:cs="Arial"/>
                <w:sz w:val="20"/>
                <w:szCs w:val="20"/>
                <w:lang w:eastAsia="ru-RU"/>
              </w:rPr>
              <w:t xml:space="preserve"> комфортной городской среды»</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tcBorders>
              <w:right w:val="single" w:sz="4" w:space="0" w:color="auto"/>
            </w:tcBorders>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rPr>
              <w:t>Ежеквартальная</w:t>
            </w:r>
          </w:p>
          <w:p w:rsidR="006728C8" w:rsidRPr="006728C8" w:rsidRDefault="006728C8" w:rsidP="006728C8">
            <w:pPr>
              <w:pStyle w:val="a3"/>
              <w:rPr>
                <w:rFonts w:ascii="Arial" w:hAnsi="Arial" w:cs="Arial"/>
                <w:sz w:val="20"/>
                <w:szCs w:val="20"/>
              </w:rPr>
            </w:pPr>
          </w:p>
        </w:tc>
      </w:tr>
      <w:tr w:rsidR="006728C8" w:rsidRPr="006728C8" w:rsidTr="006728C8">
        <w:trPr>
          <w:trHeight w:val="332"/>
        </w:trPr>
        <w:tc>
          <w:tcPr>
            <w:tcW w:w="709" w:type="dxa"/>
            <w:vAlign w:val="center"/>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1.2</w:t>
            </w:r>
          </w:p>
        </w:tc>
        <w:tc>
          <w:tcPr>
            <w:tcW w:w="3260" w:type="dxa"/>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76" w:type="dxa"/>
            <w:vAlign w:val="center"/>
          </w:tcPr>
          <w:p w:rsidR="006728C8" w:rsidRPr="006728C8" w:rsidRDefault="00DA7C80" w:rsidP="006728C8">
            <w:pPr>
              <w:pStyle w:val="a3"/>
              <w:rPr>
                <w:rFonts w:ascii="Arial" w:hAnsi="Arial" w:cs="Arial"/>
                <w:sz w:val="20"/>
                <w:szCs w:val="20"/>
                <w:lang w:eastAsia="ru-RU"/>
              </w:rPr>
            </w:pPr>
            <w:r w:rsidRPr="006728C8">
              <w:rPr>
                <w:rFonts w:ascii="Arial" w:hAnsi="Arial" w:cs="Arial"/>
                <w:sz w:val="20"/>
                <w:szCs w:val="20"/>
                <w:lang w:eastAsia="ru-RU"/>
              </w:rPr>
              <w:t>Единиц</w:t>
            </w:r>
          </w:p>
        </w:tc>
        <w:tc>
          <w:tcPr>
            <w:tcW w:w="5812" w:type="dxa"/>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tcBorders>
              <w:right w:val="single" w:sz="4" w:space="0" w:color="auto"/>
            </w:tcBorders>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Годовая</w:t>
            </w:r>
          </w:p>
        </w:tc>
      </w:tr>
      <w:tr w:rsidR="006728C8" w:rsidRPr="006728C8" w:rsidTr="006728C8">
        <w:trPr>
          <w:trHeight w:val="332"/>
        </w:trPr>
        <w:tc>
          <w:tcPr>
            <w:tcW w:w="709" w:type="dxa"/>
            <w:vAlign w:val="center"/>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1.3</w:t>
            </w:r>
          </w:p>
        </w:tc>
        <w:tc>
          <w:tcPr>
            <w:tcW w:w="3260" w:type="dxa"/>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rPr>
              <w:t>Количество установленных детских игровых площадок</w:t>
            </w:r>
          </w:p>
        </w:tc>
        <w:tc>
          <w:tcPr>
            <w:tcW w:w="1276" w:type="dxa"/>
            <w:vAlign w:val="center"/>
          </w:tcPr>
          <w:p w:rsidR="006728C8" w:rsidRPr="006728C8" w:rsidRDefault="00DA7C80" w:rsidP="006728C8">
            <w:pPr>
              <w:pStyle w:val="a3"/>
              <w:rPr>
                <w:rFonts w:ascii="Arial" w:hAnsi="Arial" w:cs="Arial"/>
                <w:sz w:val="20"/>
                <w:szCs w:val="20"/>
                <w:lang w:eastAsia="ru-RU"/>
              </w:rPr>
            </w:pPr>
            <w:r w:rsidRPr="006728C8">
              <w:rPr>
                <w:rFonts w:ascii="Arial" w:hAnsi="Arial" w:cs="Arial"/>
                <w:sz w:val="20"/>
                <w:szCs w:val="20"/>
                <w:lang w:eastAsia="ru-RU"/>
              </w:rPr>
              <w:t>Единиц</w:t>
            </w:r>
          </w:p>
        </w:tc>
        <w:tc>
          <w:tcPr>
            <w:tcW w:w="5812" w:type="dxa"/>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 xml:space="preserve">Плановые значения устанавливаются </w:t>
            </w:r>
          </w:p>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 xml:space="preserve">на основании заявок, сформированных </w:t>
            </w:r>
            <w:r w:rsidRPr="006728C8">
              <w:rPr>
                <w:rFonts w:ascii="Arial" w:hAnsi="Arial" w:cs="Arial"/>
                <w:sz w:val="20"/>
                <w:szCs w:val="20"/>
                <w:lang w:eastAsia="ru-RU"/>
              </w:rPr>
              <w:br/>
              <w:t>по согласованию с жителями.</w:t>
            </w:r>
          </w:p>
          <w:p w:rsidR="006728C8" w:rsidRPr="006728C8" w:rsidRDefault="006728C8" w:rsidP="006728C8">
            <w:pPr>
              <w:pStyle w:val="a3"/>
              <w:rPr>
                <w:rFonts w:ascii="Arial" w:hAnsi="Arial" w:cs="Arial"/>
                <w:sz w:val="20"/>
                <w:szCs w:val="20"/>
                <w:lang w:eastAsia="ru-RU"/>
              </w:rPr>
            </w:pPr>
          </w:p>
          <w:p w:rsidR="006728C8" w:rsidRPr="006728C8" w:rsidRDefault="006728C8" w:rsidP="006728C8">
            <w:pPr>
              <w:pStyle w:val="a3"/>
              <w:rPr>
                <w:rFonts w:ascii="Arial" w:hAnsi="Arial" w:cs="Arial"/>
                <w:sz w:val="20"/>
                <w:szCs w:val="20"/>
              </w:rPr>
            </w:pPr>
            <w:r w:rsidRPr="006728C8">
              <w:rPr>
                <w:rFonts w:ascii="Arial" w:hAnsi="Arial" w:cs="Arial"/>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tcBorders>
              <w:right w:val="single" w:sz="4" w:space="0" w:color="auto"/>
            </w:tcBorders>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rPr>
              <w:t>Ежеквартальная</w:t>
            </w:r>
          </w:p>
          <w:p w:rsidR="006728C8" w:rsidRPr="006728C8" w:rsidRDefault="006728C8" w:rsidP="006728C8">
            <w:pPr>
              <w:pStyle w:val="a3"/>
              <w:rPr>
                <w:rFonts w:ascii="Arial" w:hAnsi="Arial" w:cs="Arial"/>
                <w:sz w:val="20"/>
                <w:szCs w:val="20"/>
                <w:lang w:eastAsia="ru-RU"/>
              </w:rPr>
            </w:pPr>
          </w:p>
        </w:tc>
      </w:tr>
      <w:tr w:rsidR="006728C8" w:rsidRPr="006728C8" w:rsidTr="006728C8">
        <w:trPr>
          <w:trHeight w:val="332"/>
        </w:trPr>
        <w:tc>
          <w:tcPr>
            <w:tcW w:w="709" w:type="dxa"/>
            <w:vAlign w:val="center"/>
          </w:tcPr>
          <w:p w:rsidR="006728C8" w:rsidRPr="006728C8" w:rsidRDefault="006728C8" w:rsidP="006728C8">
            <w:pPr>
              <w:pStyle w:val="a3"/>
              <w:jc w:val="center"/>
              <w:rPr>
                <w:rFonts w:ascii="Arial" w:hAnsi="Arial" w:cs="Arial"/>
                <w:sz w:val="20"/>
                <w:szCs w:val="20"/>
                <w:highlight w:val="yellow"/>
                <w:lang w:eastAsia="ru-RU"/>
              </w:rPr>
            </w:pPr>
            <w:r w:rsidRPr="006728C8">
              <w:rPr>
                <w:rFonts w:ascii="Arial" w:hAnsi="Arial" w:cs="Arial"/>
                <w:sz w:val="20"/>
                <w:szCs w:val="20"/>
                <w:lang w:eastAsia="ru-RU"/>
              </w:rPr>
              <w:t>1.4</w:t>
            </w:r>
          </w:p>
        </w:tc>
        <w:tc>
          <w:tcPr>
            <w:tcW w:w="3260" w:type="dxa"/>
          </w:tcPr>
          <w:p w:rsidR="006728C8" w:rsidRPr="006728C8" w:rsidRDefault="006728C8" w:rsidP="006728C8">
            <w:pPr>
              <w:pStyle w:val="a3"/>
              <w:rPr>
                <w:rFonts w:ascii="Arial" w:hAnsi="Arial" w:cs="Arial"/>
                <w:sz w:val="20"/>
                <w:szCs w:val="20"/>
                <w:highlight w:val="yellow"/>
              </w:rPr>
            </w:pPr>
            <w:r w:rsidRPr="006728C8">
              <w:rPr>
                <w:rFonts w:ascii="Arial" w:hAnsi="Arial" w:cs="Arial"/>
                <w:sz w:val="20"/>
                <w:szCs w:val="20"/>
              </w:rPr>
              <w:t>Количество благоустроенных дворовых территорий</w:t>
            </w:r>
          </w:p>
        </w:tc>
        <w:tc>
          <w:tcPr>
            <w:tcW w:w="1276" w:type="dxa"/>
            <w:vAlign w:val="center"/>
          </w:tcPr>
          <w:p w:rsidR="006728C8" w:rsidRPr="006728C8" w:rsidRDefault="00DA7C80" w:rsidP="006728C8">
            <w:pPr>
              <w:pStyle w:val="a3"/>
              <w:rPr>
                <w:rFonts w:ascii="Arial" w:hAnsi="Arial" w:cs="Arial"/>
                <w:sz w:val="20"/>
                <w:szCs w:val="20"/>
                <w:highlight w:val="yellow"/>
                <w:lang w:eastAsia="ru-RU"/>
              </w:rPr>
            </w:pPr>
            <w:r w:rsidRPr="006728C8">
              <w:rPr>
                <w:rFonts w:ascii="Arial" w:hAnsi="Arial" w:cs="Arial"/>
                <w:sz w:val="20"/>
                <w:szCs w:val="20"/>
                <w:lang w:eastAsia="ru-RU"/>
              </w:rPr>
              <w:t>Единиц</w:t>
            </w:r>
          </w:p>
        </w:tc>
        <w:tc>
          <w:tcPr>
            <w:tcW w:w="5812" w:type="dxa"/>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w:t>
            </w:r>
            <w:r w:rsidRPr="006728C8">
              <w:rPr>
                <w:rFonts w:ascii="Arial" w:hAnsi="Arial" w:cs="Arial"/>
                <w:sz w:val="20"/>
                <w:szCs w:val="20"/>
                <w:lang w:eastAsia="ru-RU"/>
              </w:rPr>
              <w:lastRenderedPageBreak/>
              <w:t xml:space="preserve">общественными организациями и объединениями и подлежит корректировке путем внесения изменений в Программу. </w:t>
            </w:r>
          </w:p>
          <w:p w:rsidR="006728C8" w:rsidRPr="006728C8" w:rsidRDefault="006728C8" w:rsidP="006728C8">
            <w:pPr>
              <w:pStyle w:val="a3"/>
              <w:rPr>
                <w:rFonts w:ascii="Arial" w:hAnsi="Arial" w:cs="Arial"/>
                <w:sz w:val="20"/>
                <w:szCs w:val="20"/>
                <w:highlight w:val="yellow"/>
                <w:lang w:eastAsia="ru-RU"/>
              </w:rPr>
            </w:pPr>
            <w:r w:rsidRPr="006728C8">
              <w:rPr>
                <w:rFonts w:ascii="Arial" w:hAnsi="Arial" w:cs="Arial"/>
                <w:sz w:val="20"/>
                <w:szCs w:val="20"/>
                <w:lang w:eastAsia="ru-RU"/>
              </w:rPr>
              <w:br/>
              <w:t>Показатель за отчетный период указывается без учета достигнутого значения за предыдущий период (т.е. без нарастающего итога)</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tcBorders>
              <w:right w:val="single" w:sz="4" w:space="0" w:color="auto"/>
            </w:tcBorders>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Ежеквартальная</w:t>
            </w:r>
          </w:p>
        </w:tc>
      </w:tr>
      <w:tr w:rsidR="006728C8" w:rsidRPr="006728C8" w:rsidTr="006728C8">
        <w:trPr>
          <w:trHeight w:val="332"/>
        </w:trPr>
        <w:tc>
          <w:tcPr>
            <w:tcW w:w="709" w:type="dxa"/>
            <w:vAlign w:val="center"/>
          </w:tcPr>
          <w:p w:rsidR="006728C8" w:rsidRPr="006728C8" w:rsidRDefault="006728C8" w:rsidP="006728C8">
            <w:pPr>
              <w:pStyle w:val="a3"/>
              <w:jc w:val="center"/>
              <w:rPr>
                <w:rFonts w:ascii="Arial" w:hAnsi="Arial" w:cs="Arial"/>
                <w:sz w:val="20"/>
                <w:szCs w:val="20"/>
                <w:highlight w:val="yellow"/>
                <w:lang w:eastAsia="ru-RU"/>
              </w:rPr>
            </w:pPr>
            <w:r w:rsidRPr="006728C8">
              <w:rPr>
                <w:rFonts w:ascii="Arial" w:hAnsi="Arial" w:cs="Arial"/>
                <w:sz w:val="20"/>
                <w:szCs w:val="20"/>
                <w:lang w:eastAsia="ru-RU"/>
              </w:rPr>
              <w:lastRenderedPageBreak/>
              <w:t>1.5</w:t>
            </w:r>
          </w:p>
        </w:tc>
        <w:tc>
          <w:tcPr>
            <w:tcW w:w="3260" w:type="dxa"/>
            <w:vAlign w:val="center"/>
          </w:tcPr>
          <w:p w:rsidR="006728C8" w:rsidRPr="006728C8" w:rsidRDefault="006728C8" w:rsidP="006728C8">
            <w:pPr>
              <w:pStyle w:val="a3"/>
              <w:rPr>
                <w:rFonts w:ascii="Arial" w:hAnsi="Arial" w:cs="Arial"/>
                <w:sz w:val="20"/>
                <w:szCs w:val="20"/>
                <w:highlight w:val="yellow"/>
              </w:rPr>
            </w:pPr>
            <w:r w:rsidRPr="006728C8">
              <w:rPr>
                <w:rFonts w:ascii="Arial" w:hAnsi="Arial" w:cs="Arial"/>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76" w:type="dxa"/>
            <w:vAlign w:val="center"/>
          </w:tcPr>
          <w:p w:rsidR="006728C8" w:rsidRPr="006728C8" w:rsidRDefault="006728C8" w:rsidP="006728C8">
            <w:pPr>
              <w:pStyle w:val="a3"/>
              <w:rPr>
                <w:rFonts w:ascii="Arial" w:hAnsi="Arial" w:cs="Arial"/>
                <w:sz w:val="20"/>
                <w:szCs w:val="20"/>
                <w:highlight w:val="yellow"/>
                <w:lang w:eastAsia="ru-RU"/>
              </w:rPr>
            </w:pPr>
            <w:r w:rsidRPr="006728C8">
              <w:rPr>
                <w:rFonts w:ascii="Arial" w:hAnsi="Arial" w:cs="Arial"/>
                <w:sz w:val="20"/>
                <w:szCs w:val="20"/>
                <w:lang w:eastAsia="ru-RU"/>
              </w:rPr>
              <w:t>%</w:t>
            </w:r>
          </w:p>
        </w:tc>
        <w:tc>
          <w:tcPr>
            <w:tcW w:w="5812" w:type="dxa"/>
            <w:vAlign w:val="center"/>
          </w:tcPr>
          <w:p w:rsidR="006728C8" w:rsidRPr="006728C8" w:rsidRDefault="006728C8" w:rsidP="006728C8">
            <w:pPr>
              <w:pStyle w:val="a3"/>
              <w:rPr>
                <w:rFonts w:ascii="Arial" w:hAnsi="Arial" w:cs="Arial"/>
                <w:sz w:val="20"/>
                <w:szCs w:val="20"/>
                <w:lang w:eastAsia="ru-RU"/>
              </w:rPr>
            </w:pPr>
            <w:proofErr w:type="spellStart"/>
            <w:r w:rsidRPr="006728C8">
              <w:rPr>
                <w:rFonts w:ascii="Arial" w:hAnsi="Arial" w:cs="Arial"/>
                <w:sz w:val="20"/>
                <w:szCs w:val="20"/>
                <w:lang w:eastAsia="ru-RU"/>
              </w:rPr>
              <w:t>Dn</w:t>
            </w:r>
            <w:proofErr w:type="spellEnd"/>
            <w:r w:rsidRPr="006728C8">
              <w:rPr>
                <w:rFonts w:ascii="Arial" w:hAnsi="Arial" w:cs="Arial"/>
                <w:sz w:val="20"/>
                <w:szCs w:val="20"/>
                <w:lang w:eastAsia="ru-RU"/>
              </w:rPr>
              <w:t xml:space="preserve"> = </w:t>
            </w:r>
            <w:proofErr w:type="spellStart"/>
            <w:r w:rsidRPr="006728C8">
              <w:rPr>
                <w:rFonts w:ascii="Arial" w:hAnsi="Arial" w:cs="Arial"/>
                <w:sz w:val="20"/>
                <w:szCs w:val="20"/>
                <w:lang w:eastAsia="ru-RU"/>
              </w:rPr>
              <w:t>Ny</w:t>
            </w:r>
            <w:proofErr w:type="spellEnd"/>
            <w:r w:rsidRPr="006728C8">
              <w:rPr>
                <w:rFonts w:ascii="Arial" w:hAnsi="Arial" w:cs="Arial"/>
                <w:sz w:val="20"/>
                <w:szCs w:val="20"/>
                <w:lang w:eastAsia="ru-RU"/>
              </w:rPr>
              <w:t xml:space="preserve"> / N x 100%,</w:t>
            </w:r>
          </w:p>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 </w:t>
            </w:r>
          </w:p>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где:</w:t>
            </w:r>
          </w:p>
          <w:p w:rsidR="006728C8" w:rsidRPr="006728C8" w:rsidRDefault="006728C8" w:rsidP="006728C8">
            <w:pPr>
              <w:pStyle w:val="a3"/>
              <w:rPr>
                <w:rFonts w:ascii="Arial" w:hAnsi="Arial" w:cs="Arial"/>
                <w:sz w:val="20"/>
                <w:szCs w:val="20"/>
                <w:lang w:eastAsia="ru-RU"/>
              </w:rPr>
            </w:pPr>
            <w:proofErr w:type="spellStart"/>
            <w:r w:rsidRPr="006728C8">
              <w:rPr>
                <w:rFonts w:ascii="Arial" w:hAnsi="Arial" w:cs="Arial"/>
                <w:sz w:val="20"/>
                <w:szCs w:val="20"/>
                <w:lang w:eastAsia="ru-RU"/>
              </w:rPr>
              <w:t>Dn</w:t>
            </w:r>
            <w:proofErr w:type="spellEnd"/>
            <w:r w:rsidRPr="006728C8">
              <w:rPr>
                <w:rFonts w:ascii="Arial" w:hAnsi="Arial" w:cs="Arial"/>
                <w:sz w:val="20"/>
                <w:szCs w:val="20"/>
                <w:lang w:eastAsia="ru-RU"/>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6728C8">
              <w:rPr>
                <w:rFonts w:ascii="Arial" w:hAnsi="Arial" w:cs="Arial"/>
                <w:sz w:val="20"/>
                <w:szCs w:val="20"/>
                <w:lang w:eastAsia="ru-RU"/>
              </w:rPr>
              <w:br/>
              <w:t>на территории которого проводятся мероприятия</w:t>
            </w:r>
            <w:proofErr w:type="gramStart"/>
            <w:r w:rsidRPr="006728C8">
              <w:rPr>
                <w:rFonts w:ascii="Arial" w:hAnsi="Arial" w:cs="Arial"/>
                <w:sz w:val="20"/>
                <w:szCs w:val="20"/>
                <w:lang w:eastAsia="ru-RU"/>
              </w:rPr>
              <w:t>, %;</w:t>
            </w:r>
            <w:proofErr w:type="gramEnd"/>
          </w:p>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 xml:space="preserve">N - количество граждан в возрасте 14 лет </w:t>
            </w:r>
            <w:r w:rsidRPr="006728C8">
              <w:rPr>
                <w:rFonts w:ascii="Arial" w:hAnsi="Arial" w:cs="Arial"/>
                <w:sz w:val="20"/>
                <w:szCs w:val="20"/>
                <w:lang w:eastAsia="ru-RU"/>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6728C8" w:rsidRPr="006728C8" w:rsidRDefault="006728C8" w:rsidP="006728C8">
            <w:pPr>
              <w:pStyle w:val="a3"/>
              <w:rPr>
                <w:rFonts w:ascii="Arial" w:hAnsi="Arial" w:cs="Arial"/>
                <w:sz w:val="20"/>
                <w:szCs w:val="20"/>
                <w:lang w:eastAsia="ru-RU"/>
              </w:rPr>
            </w:pPr>
            <w:proofErr w:type="spellStart"/>
            <w:r w:rsidRPr="006728C8">
              <w:rPr>
                <w:rFonts w:ascii="Arial" w:hAnsi="Arial" w:cs="Arial"/>
                <w:sz w:val="20"/>
                <w:szCs w:val="20"/>
                <w:lang w:eastAsia="ru-RU"/>
              </w:rPr>
              <w:t>Ny</w:t>
            </w:r>
            <w:proofErr w:type="spellEnd"/>
            <w:r w:rsidRPr="006728C8">
              <w:rPr>
                <w:rFonts w:ascii="Arial" w:hAnsi="Arial" w:cs="Arial"/>
                <w:sz w:val="20"/>
                <w:szCs w:val="20"/>
                <w:lang w:eastAsia="ru-RU"/>
              </w:rPr>
              <w:t xml:space="preserve"> - количество граждан, принимающих участие </w:t>
            </w:r>
          </w:p>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в решении вопросов развития городской среды, тыс. чел.</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tcBorders>
              <w:right w:val="single" w:sz="4" w:space="0" w:color="auto"/>
            </w:tcBorders>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Ежеквартальная</w:t>
            </w:r>
          </w:p>
        </w:tc>
      </w:tr>
      <w:tr w:rsidR="006728C8" w:rsidRPr="006728C8" w:rsidTr="006728C8">
        <w:trPr>
          <w:trHeight w:val="332"/>
        </w:trPr>
        <w:tc>
          <w:tcPr>
            <w:tcW w:w="709" w:type="dxa"/>
            <w:vAlign w:val="center"/>
          </w:tcPr>
          <w:p w:rsidR="006728C8" w:rsidRPr="006728C8" w:rsidRDefault="006728C8" w:rsidP="006728C8">
            <w:pPr>
              <w:pStyle w:val="a3"/>
              <w:jc w:val="center"/>
              <w:rPr>
                <w:rFonts w:ascii="Arial" w:hAnsi="Arial" w:cs="Arial"/>
                <w:sz w:val="20"/>
                <w:szCs w:val="20"/>
                <w:highlight w:val="yellow"/>
                <w:lang w:eastAsia="ru-RU"/>
              </w:rPr>
            </w:pPr>
            <w:r w:rsidRPr="006728C8">
              <w:rPr>
                <w:rFonts w:ascii="Arial" w:hAnsi="Arial" w:cs="Arial"/>
                <w:sz w:val="20"/>
                <w:szCs w:val="20"/>
                <w:lang w:eastAsia="ru-RU"/>
              </w:rPr>
              <w:t>1.6</w:t>
            </w:r>
          </w:p>
        </w:tc>
        <w:tc>
          <w:tcPr>
            <w:tcW w:w="3260" w:type="dxa"/>
          </w:tcPr>
          <w:p w:rsidR="006728C8" w:rsidRPr="006728C8" w:rsidRDefault="006728C8" w:rsidP="006728C8">
            <w:pPr>
              <w:pStyle w:val="a3"/>
              <w:rPr>
                <w:rFonts w:ascii="Arial" w:hAnsi="Arial" w:cs="Arial"/>
                <w:sz w:val="20"/>
                <w:szCs w:val="20"/>
                <w:highlight w:val="yellow"/>
              </w:rPr>
            </w:pPr>
            <w:r w:rsidRPr="006728C8">
              <w:rPr>
                <w:rFonts w:ascii="Arial" w:hAnsi="Arial" w:cs="Arial"/>
                <w:sz w:val="20"/>
                <w:szCs w:val="20"/>
              </w:rPr>
              <w:t xml:space="preserve">Реализованы проекты </w:t>
            </w:r>
            <w:proofErr w:type="gramStart"/>
            <w:r w:rsidRPr="006728C8">
              <w:rPr>
                <w:rFonts w:ascii="Arial" w:hAnsi="Arial" w:cs="Arial"/>
                <w:sz w:val="20"/>
                <w:szCs w:val="20"/>
              </w:rPr>
              <w:t>победителей Всероссийского конкурса лучших проектов создания комфортной городской среды</w:t>
            </w:r>
            <w:proofErr w:type="gramEnd"/>
            <w:r w:rsidRPr="006728C8">
              <w:rPr>
                <w:rFonts w:ascii="Arial" w:hAnsi="Arial" w:cs="Arial"/>
                <w:sz w:val="20"/>
                <w:szCs w:val="20"/>
              </w:rPr>
              <w:t xml:space="preserve"> в малых городах и исторических поселениях</w:t>
            </w:r>
          </w:p>
        </w:tc>
        <w:tc>
          <w:tcPr>
            <w:tcW w:w="1276" w:type="dxa"/>
          </w:tcPr>
          <w:p w:rsidR="006728C8" w:rsidRPr="006728C8" w:rsidRDefault="00DA7C80" w:rsidP="006728C8">
            <w:pPr>
              <w:pStyle w:val="a3"/>
              <w:rPr>
                <w:rFonts w:ascii="Arial" w:hAnsi="Arial" w:cs="Arial"/>
                <w:sz w:val="20"/>
                <w:szCs w:val="20"/>
                <w:highlight w:val="yellow"/>
                <w:lang w:eastAsia="ru-RU"/>
              </w:rPr>
            </w:pPr>
            <w:r w:rsidRPr="006728C8">
              <w:rPr>
                <w:rFonts w:ascii="Arial" w:hAnsi="Arial" w:cs="Arial"/>
                <w:sz w:val="20"/>
                <w:szCs w:val="20"/>
                <w:lang w:eastAsia="ru-RU"/>
              </w:rPr>
              <w:t>Единиц</w:t>
            </w:r>
          </w:p>
        </w:tc>
        <w:tc>
          <w:tcPr>
            <w:tcW w:w="5812" w:type="dxa"/>
          </w:tcPr>
          <w:p w:rsidR="006728C8" w:rsidRPr="006728C8" w:rsidRDefault="006728C8" w:rsidP="006728C8">
            <w:pPr>
              <w:pStyle w:val="a3"/>
              <w:rPr>
                <w:rFonts w:ascii="Arial" w:hAnsi="Arial" w:cs="Arial"/>
                <w:sz w:val="20"/>
                <w:szCs w:val="20"/>
                <w:highlight w:val="yellow"/>
                <w:lang w:eastAsia="ru-RU"/>
              </w:rPr>
            </w:pPr>
            <w:r w:rsidRPr="006728C8">
              <w:rPr>
                <w:rFonts w:ascii="Arial" w:hAnsi="Arial" w:cs="Arial"/>
                <w:sz w:val="20"/>
                <w:szCs w:val="20"/>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tcBorders>
              <w:right w:val="single" w:sz="4" w:space="0" w:color="auto"/>
            </w:tcBorders>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Годовая</w:t>
            </w:r>
          </w:p>
        </w:tc>
      </w:tr>
      <w:tr w:rsidR="006728C8" w:rsidRPr="006728C8" w:rsidTr="006728C8">
        <w:trPr>
          <w:trHeight w:val="332"/>
        </w:trPr>
        <w:tc>
          <w:tcPr>
            <w:tcW w:w="709" w:type="dxa"/>
            <w:vAlign w:val="center"/>
          </w:tcPr>
          <w:p w:rsidR="006728C8" w:rsidRPr="006728C8" w:rsidRDefault="006728C8" w:rsidP="006728C8">
            <w:pPr>
              <w:pStyle w:val="a3"/>
              <w:jc w:val="center"/>
              <w:rPr>
                <w:rFonts w:ascii="Arial" w:hAnsi="Arial" w:cs="Arial"/>
                <w:sz w:val="20"/>
                <w:szCs w:val="20"/>
                <w:highlight w:val="yellow"/>
                <w:lang w:eastAsia="ru-RU"/>
              </w:rPr>
            </w:pPr>
            <w:r w:rsidRPr="006728C8">
              <w:rPr>
                <w:rFonts w:ascii="Arial" w:hAnsi="Arial" w:cs="Arial"/>
                <w:sz w:val="20"/>
                <w:szCs w:val="20"/>
                <w:lang w:eastAsia="ru-RU"/>
              </w:rPr>
              <w:t>1.7</w:t>
            </w:r>
          </w:p>
        </w:tc>
        <w:tc>
          <w:tcPr>
            <w:tcW w:w="3260" w:type="dxa"/>
            <w:vAlign w:val="center"/>
          </w:tcPr>
          <w:p w:rsidR="006728C8" w:rsidRPr="006728C8" w:rsidRDefault="006728C8" w:rsidP="006728C8">
            <w:pPr>
              <w:pStyle w:val="a3"/>
              <w:rPr>
                <w:rFonts w:ascii="Arial" w:hAnsi="Arial" w:cs="Arial"/>
                <w:sz w:val="20"/>
                <w:szCs w:val="20"/>
                <w:highlight w:val="yellow"/>
              </w:rPr>
            </w:pPr>
            <w:r w:rsidRPr="006728C8">
              <w:rPr>
                <w:rFonts w:ascii="Arial" w:hAnsi="Arial" w:cs="Arial"/>
                <w:sz w:val="20"/>
                <w:szCs w:val="20"/>
              </w:rPr>
              <w:t>Количество объектов систем наружного освещения, в отношении которых реализованы мероприятия по устройству</w:t>
            </w:r>
          </w:p>
        </w:tc>
        <w:tc>
          <w:tcPr>
            <w:tcW w:w="1276" w:type="dxa"/>
            <w:vAlign w:val="center"/>
          </w:tcPr>
          <w:p w:rsidR="006728C8" w:rsidRPr="006728C8" w:rsidRDefault="00DA7C80" w:rsidP="006728C8">
            <w:pPr>
              <w:pStyle w:val="a3"/>
              <w:rPr>
                <w:rFonts w:ascii="Arial" w:hAnsi="Arial" w:cs="Arial"/>
                <w:sz w:val="20"/>
                <w:szCs w:val="20"/>
                <w:highlight w:val="yellow"/>
                <w:lang w:eastAsia="ru-RU"/>
              </w:rPr>
            </w:pPr>
            <w:r w:rsidRPr="006728C8">
              <w:rPr>
                <w:rFonts w:ascii="Arial" w:hAnsi="Arial" w:cs="Arial"/>
                <w:sz w:val="20"/>
                <w:szCs w:val="20"/>
                <w:lang w:eastAsia="ru-RU"/>
              </w:rPr>
              <w:t>Единиц</w:t>
            </w:r>
          </w:p>
        </w:tc>
        <w:tc>
          <w:tcPr>
            <w:tcW w:w="5812" w:type="dxa"/>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 xml:space="preserve"> Количество участков улиц, проездов, дворовых и прочих территорий, на которых реализованы мероприятия по устройству</w:t>
            </w:r>
          </w:p>
          <w:p w:rsidR="006728C8" w:rsidRPr="006728C8" w:rsidRDefault="006728C8" w:rsidP="006728C8">
            <w:pPr>
              <w:pStyle w:val="a3"/>
              <w:rPr>
                <w:rFonts w:ascii="Arial" w:hAnsi="Arial" w:cs="Arial"/>
                <w:sz w:val="20"/>
                <w:szCs w:val="20"/>
                <w:highlight w:val="yellow"/>
                <w:lang w:eastAsia="ru-RU"/>
              </w:rPr>
            </w:pPr>
            <w:r w:rsidRPr="006728C8">
              <w:rPr>
                <w:rFonts w:ascii="Arial" w:hAnsi="Arial" w:cs="Arial"/>
                <w:sz w:val="20"/>
                <w:szCs w:val="20"/>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tcBorders>
              <w:right w:val="single" w:sz="4" w:space="0" w:color="auto"/>
            </w:tcBorders>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rPr>
              <w:t>Годовая</w:t>
            </w:r>
          </w:p>
          <w:p w:rsidR="006728C8" w:rsidRPr="006728C8" w:rsidRDefault="006728C8" w:rsidP="006728C8">
            <w:pPr>
              <w:pStyle w:val="a3"/>
              <w:rPr>
                <w:rFonts w:ascii="Arial" w:hAnsi="Arial" w:cs="Arial"/>
                <w:sz w:val="20"/>
                <w:szCs w:val="20"/>
                <w:lang w:eastAsia="ru-RU"/>
              </w:rPr>
            </w:pPr>
          </w:p>
        </w:tc>
      </w:tr>
      <w:tr w:rsidR="006728C8" w:rsidRPr="006728C8" w:rsidTr="006728C8">
        <w:trPr>
          <w:trHeight w:val="332"/>
        </w:trPr>
        <w:tc>
          <w:tcPr>
            <w:tcW w:w="709" w:type="dxa"/>
            <w:vAlign w:val="center"/>
          </w:tcPr>
          <w:p w:rsidR="006728C8" w:rsidRPr="006728C8" w:rsidRDefault="006728C8" w:rsidP="006728C8">
            <w:pPr>
              <w:pStyle w:val="a3"/>
              <w:jc w:val="center"/>
              <w:rPr>
                <w:rFonts w:ascii="Arial" w:hAnsi="Arial" w:cs="Arial"/>
                <w:sz w:val="20"/>
                <w:szCs w:val="20"/>
                <w:highlight w:val="yellow"/>
                <w:lang w:eastAsia="ru-RU"/>
              </w:rPr>
            </w:pPr>
            <w:r w:rsidRPr="006728C8">
              <w:rPr>
                <w:rFonts w:ascii="Arial" w:hAnsi="Arial" w:cs="Arial"/>
                <w:sz w:val="20"/>
                <w:szCs w:val="20"/>
                <w:lang w:eastAsia="ru-RU"/>
              </w:rPr>
              <w:t>1.8</w:t>
            </w:r>
          </w:p>
        </w:tc>
        <w:tc>
          <w:tcPr>
            <w:tcW w:w="3260" w:type="dxa"/>
            <w:vAlign w:val="center"/>
          </w:tcPr>
          <w:p w:rsidR="006728C8" w:rsidRPr="006728C8" w:rsidRDefault="006728C8" w:rsidP="006728C8">
            <w:pPr>
              <w:pStyle w:val="a3"/>
              <w:rPr>
                <w:rFonts w:ascii="Arial" w:hAnsi="Arial" w:cs="Arial"/>
                <w:sz w:val="20"/>
                <w:szCs w:val="20"/>
                <w:highlight w:val="yellow"/>
              </w:rPr>
            </w:pPr>
            <w:r w:rsidRPr="006728C8">
              <w:rPr>
                <w:rFonts w:ascii="Arial" w:hAnsi="Arial" w:cs="Arial"/>
                <w:sz w:val="20"/>
                <w:szCs w:val="20"/>
              </w:rPr>
              <w:t xml:space="preserve">Количество объектов, в отношении которых </w:t>
            </w:r>
            <w:r w:rsidRPr="006728C8">
              <w:rPr>
                <w:rFonts w:ascii="Arial" w:hAnsi="Arial" w:cs="Arial"/>
                <w:sz w:val="20"/>
                <w:szCs w:val="20"/>
              </w:rPr>
              <w:lastRenderedPageBreak/>
              <w:t>реализованы мероприятия по устройству архитектурно-художественного освещения</w:t>
            </w:r>
          </w:p>
        </w:tc>
        <w:tc>
          <w:tcPr>
            <w:tcW w:w="1276" w:type="dxa"/>
            <w:vAlign w:val="center"/>
          </w:tcPr>
          <w:p w:rsidR="006728C8" w:rsidRPr="006728C8" w:rsidRDefault="00DA7C80" w:rsidP="006728C8">
            <w:pPr>
              <w:pStyle w:val="a3"/>
              <w:rPr>
                <w:rFonts w:ascii="Arial" w:hAnsi="Arial" w:cs="Arial"/>
                <w:sz w:val="20"/>
                <w:szCs w:val="20"/>
                <w:lang w:eastAsia="ru-RU"/>
              </w:rPr>
            </w:pPr>
            <w:r w:rsidRPr="006728C8">
              <w:rPr>
                <w:rFonts w:ascii="Arial" w:hAnsi="Arial" w:cs="Arial"/>
                <w:sz w:val="20"/>
                <w:szCs w:val="20"/>
                <w:lang w:eastAsia="ru-RU"/>
              </w:rPr>
              <w:lastRenderedPageBreak/>
              <w:t>Единиц</w:t>
            </w:r>
            <w:r w:rsidR="006728C8" w:rsidRPr="006728C8">
              <w:rPr>
                <w:rFonts w:ascii="Arial" w:hAnsi="Arial" w:cs="Arial"/>
                <w:sz w:val="20"/>
                <w:szCs w:val="20"/>
                <w:lang w:eastAsia="ru-RU"/>
              </w:rPr>
              <w:t>.</w:t>
            </w:r>
          </w:p>
        </w:tc>
        <w:tc>
          <w:tcPr>
            <w:tcW w:w="5812" w:type="dxa"/>
          </w:tcPr>
          <w:p w:rsidR="006728C8" w:rsidRPr="006728C8" w:rsidRDefault="006728C8" w:rsidP="006728C8">
            <w:pPr>
              <w:pStyle w:val="a3"/>
              <w:rPr>
                <w:rFonts w:ascii="Arial" w:hAnsi="Arial" w:cs="Arial"/>
                <w:sz w:val="20"/>
                <w:szCs w:val="20"/>
                <w:highlight w:val="yellow"/>
                <w:lang w:eastAsia="ru-RU"/>
              </w:rPr>
            </w:pPr>
            <w:r w:rsidRPr="006728C8">
              <w:rPr>
                <w:rFonts w:ascii="Arial" w:hAnsi="Arial" w:cs="Arial"/>
                <w:sz w:val="20"/>
                <w:szCs w:val="20"/>
                <w:lang w:eastAsia="ru-RU"/>
              </w:rPr>
              <w:t xml:space="preserve">Количество зданий, памятников и прочих объектов, на которых реализованы мероприятия по устройству </w:t>
            </w:r>
            <w:r w:rsidRPr="006728C8">
              <w:rPr>
                <w:rFonts w:ascii="Arial" w:hAnsi="Arial" w:cs="Arial"/>
                <w:sz w:val="20"/>
                <w:szCs w:val="20"/>
                <w:lang w:eastAsia="ru-RU"/>
              </w:rPr>
              <w:lastRenderedPageBreak/>
              <w:t>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tcBorders>
              <w:right w:val="single" w:sz="4" w:space="0" w:color="auto"/>
            </w:tcBorders>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rPr>
              <w:t>Годовая</w:t>
            </w:r>
          </w:p>
          <w:p w:rsidR="006728C8" w:rsidRPr="006728C8" w:rsidRDefault="006728C8" w:rsidP="006728C8">
            <w:pPr>
              <w:pStyle w:val="a3"/>
              <w:rPr>
                <w:rFonts w:ascii="Arial" w:hAnsi="Arial" w:cs="Arial"/>
                <w:sz w:val="20"/>
                <w:szCs w:val="20"/>
                <w:lang w:eastAsia="ru-RU"/>
              </w:rPr>
            </w:pPr>
          </w:p>
        </w:tc>
      </w:tr>
      <w:tr w:rsidR="006728C8" w:rsidRPr="006728C8" w:rsidTr="006728C8">
        <w:trPr>
          <w:trHeight w:val="332"/>
        </w:trPr>
        <w:tc>
          <w:tcPr>
            <w:tcW w:w="709" w:type="dxa"/>
            <w:vAlign w:val="center"/>
          </w:tcPr>
          <w:p w:rsidR="006728C8" w:rsidRPr="006728C8" w:rsidRDefault="006728C8" w:rsidP="006728C8">
            <w:pPr>
              <w:pStyle w:val="a3"/>
              <w:jc w:val="center"/>
              <w:rPr>
                <w:rFonts w:ascii="Arial" w:hAnsi="Arial" w:cs="Arial"/>
                <w:sz w:val="20"/>
                <w:szCs w:val="20"/>
                <w:highlight w:val="yellow"/>
                <w:lang w:eastAsia="ru-RU"/>
              </w:rPr>
            </w:pPr>
            <w:r w:rsidRPr="006728C8">
              <w:rPr>
                <w:rFonts w:ascii="Arial" w:hAnsi="Arial" w:cs="Arial"/>
                <w:sz w:val="20"/>
                <w:szCs w:val="20"/>
                <w:lang w:eastAsia="ru-RU"/>
              </w:rPr>
              <w:lastRenderedPageBreak/>
              <w:t>1.9</w:t>
            </w:r>
          </w:p>
        </w:tc>
        <w:tc>
          <w:tcPr>
            <w:tcW w:w="3260" w:type="dxa"/>
            <w:vAlign w:val="center"/>
          </w:tcPr>
          <w:p w:rsidR="006728C8" w:rsidRPr="006728C8" w:rsidRDefault="006728C8" w:rsidP="006728C8">
            <w:pPr>
              <w:pStyle w:val="a3"/>
              <w:rPr>
                <w:rFonts w:ascii="Arial" w:hAnsi="Arial" w:cs="Arial"/>
                <w:sz w:val="20"/>
                <w:szCs w:val="20"/>
                <w:highlight w:val="yellow"/>
              </w:rPr>
            </w:pPr>
            <w:r w:rsidRPr="006728C8">
              <w:rPr>
                <w:rFonts w:ascii="Arial" w:hAnsi="Arial" w:cs="Arial"/>
                <w:sz w:val="20"/>
                <w:szCs w:val="20"/>
              </w:rPr>
              <w:t>Соответствие нормативу обеспеченности парками культуры и отдыха</w:t>
            </w:r>
          </w:p>
        </w:tc>
        <w:tc>
          <w:tcPr>
            <w:tcW w:w="1276" w:type="dxa"/>
            <w:vAlign w:val="center"/>
          </w:tcPr>
          <w:p w:rsidR="006728C8" w:rsidRPr="006728C8" w:rsidRDefault="006728C8" w:rsidP="006728C8">
            <w:pPr>
              <w:pStyle w:val="a3"/>
              <w:rPr>
                <w:rFonts w:ascii="Arial" w:hAnsi="Arial" w:cs="Arial"/>
                <w:sz w:val="20"/>
                <w:szCs w:val="20"/>
                <w:highlight w:val="yellow"/>
                <w:lang w:eastAsia="ru-RU"/>
              </w:rPr>
            </w:pPr>
            <w:r w:rsidRPr="006728C8">
              <w:rPr>
                <w:rFonts w:ascii="Arial" w:hAnsi="Arial" w:cs="Arial"/>
                <w:sz w:val="20"/>
                <w:szCs w:val="20"/>
                <w:lang w:eastAsia="ru-RU"/>
              </w:rPr>
              <w:t>%</w:t>
            </w:r>
          </w:p>
        </w:tc>
        <w:tc>
          <w:tcPr>
            <w:tcW w:w="5812" w:type="dxa"/>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 xml:space="preserve">Но = </w:t>
            </w:r>
            <w:proofErr w:type="spellStart"/>
            <w:r w:rsidRPr="006728C8">
              <w:rPr>
                <w:rFonts w:ascii="Arial" w:hAnsi="Arial" w:cs="Arial"/>
                <w:sz w:val="20"/>
                <w:szCs w:val="20"/>
                <w:lang w:eastAsia="ru-RU"/>
              </w:rPr>
              <w:t>Фо</w:t>
            </w:r>
            <w:proofErr w:type="spellEnd"/>
            <w:r w:rsidRPr="006728C8">
              <w:rPr>
                <w:rFonts w:ascii="Arial" w:hAnsi="Arial" w:cs="Arial"/>
                <w:sz w:val="20"/>
                <w:szCs w:val="20"/>
                <w:lang w:eastAsia="ru-RU"/>
              </w:rPr>
              <w:t xml:space="preserve"> / </w:t>
            </w:r>
            <w:proofErr w:type="spellStart"/>
            <w:r w:rsidRPr="006728C8">
              <w:rPr>
                <w:rFonts w:ascii="Arial" w:hAnsi="Arial" w:cs="Arial"/>
                <w:sz w:val="20"/>
                <w:szCs w:val="20"/>
                <w:lang w:eastAsia="ru-RU"/>
              </w:rPr>
              <w:t>Нп</w:t>
            </w:r>
            <w:proofErr w:type="spellEnd"/>
            <w:r w:rsidRPr="006728C8">
              <w:rPr>
                <w:rFonts w:ascii="Arial" w:hAnsi="Arial" w:cs="Arial"/>
                <w:sz w:val="20"/>
                <w:szCs w:val="20"/>
                <w:lang w:eastAsia="ru-RU"/>
              </w:rPr>
              <w:t xml:space="preserve"> x 100,</w:t>
            </w:r>
          </w:p>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 </w:t>
            </w:r>
          </w:p>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где:</w:t>
            </w:r>
          </w:p>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Но - соответствие нормативу обеспеченности парками культуры и отдыха;</w:t>
            </w:r>
          </w:p>
          <w:p w:rsidR="006728C8" w:rsidRPr="006728C8" w:rsidRDefault="006728C8" w:rsidP="006728C8">
            <w:pPr>
              <w:pStyle w:val="a3"/>
              <w:rPr>
                <w:rFonts w:ascii="Arial" w:hAnsi="Arial" w:cs="Arial"/>
                <w:sz w:val="20"/>
                <w:szCs w:val="20"/>
                <w:lang w:eastAsia="ru-RU"/>
              </w:rPr>
            </w:pPr>
            <w:proofErr w:type="spellStart"/>
            <w:r w:rsidRPr="006728C8">
              <w:rPr>
                <w:rFonts w:ascii="Arial" w:hAnsi="Arial" w:cs="Arial"/>
                <w:sz w:val="20"/>
                <w:szCs w:val="20"/>
                <w:lang w:eastAsia="ru-RU"/>
              </w:rPr>
              <w:t>Нп</w:t>
            </w:r>
            <w:proofErr w:type="spellEnd"/>
            <w:r w:rsidRPr="006728C8">
              <w:rPr>
                <w:rFonts w:ascii="Arial" w:hAnsi="Arial" w:cs="Arial"/>
                <w:sz w:val="20"/>
                <w:szCs w:val="20"/>
                <w:lang w:eastAsia="ru-RU"/>
              </w:rPr>
              <w:t xml:space="preserve"> - нормативная потребность;</w:t>
            </w:r>
          </w:p>
          <w:p w:rsidR="006728C8" w:rsidRPr="006728C8" w:rsidRDefault="006728C8" w:rsidP="006728C8">
            <w:pPr>
              <w:pStyle w:val="a3"/>
              <w:rPr>
                <w:rFonts w:ascii="Arial" w:hAnsi="Arial" w:cs="Arial"/>
                <w:sz w:val="20"/>
                <w:szCs w:val="20"/>
                <w:highlight w:val="yellow"/>
                <w:lang w:eastAsia="ru-RU"/>
              </w:rPr>
            </w:pPr>
            <w:proofErr w:type="spellStart"/>
            <w:r w:rsidRPr="006728C8">
              <w:rPr>
                <w:rFonts w:ascii="Arial" w:hAnsi="Arial" w:cs="Arial"/>
                <w:sz w:val="20"/>
                <w:szCs w:val="20"/>
                <w:lang w:eastAsia="ru-RU"/>
              </w:rPr>
              <w:t>Фо</w:t>
            </w:r>
            <w:proofErr w:type="spellEnd"/>
            <w:r w:rsidRPr="006728C8">
              <w:rPr>
                <w:rFonts w:ascii="Arial" w:hAnsi="Arial" w:cs="Arial"/>
                <w:sz w:val="20"/>
                <w:szCs w:val="20"/>
                <w:lang w:eastAsia="ru-RU"/>
              </w:rPr>
              <w:t xml:space="preserve"> - фактическая обеспеченность парками культуры и отдыха</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tcBorders>
              <w:right w:val="single" w:sz="4" w:space="0" w:color="auto"/>
            </w:tcBorders>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rPr>
              <w:t>Квартальная</w:t>
            </w:r>
          </w:p>
          <w:p w:rsidR="006728C8" w:rsidRPr="006728C8" w:rsidRDefault="006728C8" w:rsidP="006728C8">
            <w:pPr>
              <w:pStyle w:val="a3"/>
              <w:rPr>
                <w:rFonts w:ascii="Arial" w:hAnsi="Arial" w:cs="Arial"/>
                <w:sz w:val="20"/>
                <w:szCs w:val="20"/>
                <w:lang w:eastAsia="ru-RU"/>
              </w:rPr>
            </w:pPr>
          </w:p>
        </w:tc>
      </w:tr>
      <w:tr w:rsidR="006728C8" w:rsidRPr="006728C8" w:rsidTr="006728C8">
        <w:trPr>
          <w:trHeight w:val="332"/>
        </w:trPr>
        <w:tc>
          <w:tcPr>
            <w:tcW w:w="709" w:type="dxa"/>
            <w:vAlign w:val="center"/>
          </w:tcPr>
          <w:p w:rsidR="006728C8" w:rsidRPr="006728C8" w:rsidRDefault="006728C8" w:rsidP="006728C8">
            <w:pPr>
              <w:pStyle w:val="a3"/>
              <w:jc w:val="center"/>
              <w:rPr>
                <w:rFonts w:ascii="Arial" w:hAnsi="Arial" w:cs="Arial"/>
                <w:sz w:val="20"/>
                <w:szCs w:val="20"/>
                <w:highlight w:val="yellow"/>
                <w:lang w:eastAsia="ru-RU"/>
              </w:rPr>
            </w:pPr>
            <w:r w:rsidRPr="006728C8">
              <w:rPr>
                <w:rFonts w:ascii="Arial" w:hAnsi="Arial" w:cs="Arial"/>
                <w:sz w:val="20"/>
                <w:szCs w:val="20"/>
                <w:lang w:eastAsia="ru-RU"/>
              </w:rPr>
              <w:t>1.10</w:t>
            </w:r>
          </w:p>
        </w:tc>
        <w:tc>
          <w:tcPr>
            <w:tcW w:w="3260" w:type="dxa"/>
            <w:vAlign w:val="center"/>
          </w:tcPr>
          <w:p w:rsidR="006728C8" w:rsidRPr="006728C8" w:rsidRDefault="006728C8" w:rsidP="006728C8">
            <w:pPr>
              <w:pStyle w:val="a3"/>
              <w:rPr>
                <w:rFonts w:ascii="Arial" w:hAnsi="Arial" w:cs="Arial"/>
                <w:sz w:val="20"/>
                <w:szCs w:val="20"/>
                <w:highlight w:val="yellow"/>
              </w:rPr>
            </w:pPr>
            <w:r w:rsidRPr="006728C8">
              <w:rPr>
                <w:rFonts w:ascii="Arial" w:hAnsi="Arial" w:cs="Arial"/>
                <w:sz w:val="20"/>
                <w:szCs w:val="20"/>
              </w:rPr>
              <w:t>Увеличение числа посетителей парков культуры и отдыха</w:t>
            </w:r>
          </w:p>
        </w:tc>
        <w:tc>
          <w:tcPr>
            <w:tcW w:w="1276" w:type="dxa"/>
            <w:vAlign w:val="center"/>
          </w:tcPr>
          <w:p w:rsidR="006728C8" w:rsidRPr="006728C8" w:rsidRDefault="006728C8" w:rsidP="006728C8">
            <w:pPr>
              <w:pStyle w:val="a3"/>
              <w:rPr>
                <w:rFonts w:ascii="Arial" w:hAnsi="Arial" w:cs="Arial"/>
                <w:sz w:val="20"/>
                <w:szCs w:val="20"/>
                <w:highlight w:val="yellow"/>
                <w:lang w:eastAsia="ru-RU"/>
              </w:rPr>
            </w:pPr>
            <w:r w:rsidRPr="006728C8">
              <w:rPr>
                <w:rFonts w:ascii="Arial" w:hAnsi="Arial" w:cs="Arial"/>
                <w:sz w:val="20"/>
                <w:szCs w:val="20"/>
                <w:lang w:eastAsia="ru-RU"/>
              </w:rPr>
              <w:t>%</w:t>
            </w:r>
          </w:p>
        </w:tc>
        <w:tc>
          <w:tcPr>
            <w:tcW w:w="5812" w:type="dxa"/>
          </w:tcPr>
          <w:p w:rsidR="006728C8" w:rsidRPr="006728C8" w:rsidRDefault="006728C8" w:rsidP="006728C8">
            <w:pPr>
              <w:pStyle w:val="a3"/>
              <w:rPr>
                <w:rFonts w:ascii="Arial" w:hAnsi="Arial" w:cs="Arial"/>
                <w:sz w:val="20"/>
                <w:szCs w:val="20"/>
                <w:lang w:eastAsia="ru-RU"/>
              </w:rPr>
            </w:pPr>
            <w:proofErr w:type="spellStart"/>
            <w:r w:rsidRPr="006728C8">
              <w:rPr>
                <w:rFonts w:ascii="Arial" w:hAnsi="Arial" w:cs="Arial"/>
                <w:sz w:val="20"/>
                <w:szCs w:val="20"/>
                <w:lang w:eastAsia="ru-RU"/>
              </w:rPr>
              <w:t>Кпп</w:t>
            </w:r>
            <w:proofErr w:type="spellEnd"/>
            <w:proofErr w:type="gramStart"/>
            <w:r w:rsidRPr="006728C8">
              <w:rPr>
                <w:rFonts w:ascii="Arial" w:hAnsi="Arial" w:cs="Arial"/>
                <w:sz w:val="20"/>
                <w:szCs w:val="20"/>
                <w:lang w:eastAsia="ru-RU"/>
              </w:rPr>
              <w:t>% = К</w:t>
            </w:r>
            <w:proofErr w:type="gramEnd"/>
            <w:r w:rsidRPr="006728C8">
              <w:rPr>
                <w:rFonts w:ascii="Arial" w:hAnsi="Arial" w:cs="Arial"/>
                <w:sz w:val="20"/>
                <w:szCs w:val="20"/>
                <w:lang w:eastAsia="ru-RU"/>
              </w:rPr>
              <w:t xml:space="preserve">о / </w:t>
            </w:r>
            <w:proofErr w:type="spellStart"/>
            <w:r w:rsidRPr="006728C8">
              <w:rPr>
                <w:rFonts w:ascii="Arial" w:hAnsi="Arial" w:cs="Arial"/>
                <w:sz w:val="20"/>
                <w:szCs w:val="20"/>
                <w:lang w:eastAsia="ru-RU"/>
              </w:rPr>
              <w:t>Кп</w:t>
            </w:r>
            <w:proofErr w:type="spellEnd"/>
            <w:r w:rsidRPr="006728C8">
              <w:rPr>
                <w:rFonts w:ascii="Arial" w:hAnsi="Arial" w:cs="Arial"/>
                <w:sz w:val="20"/>
                <w:szCs w:val="20"/>
                <w:lang w:eastAsia="ru-RU"/>
              </w:rPr>
              <w:t xml:space="preserve"> x 100%,</w:t>
            </w:r>
          </w:p>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 </w:t>
            </w:r>
          </w:p>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где:</w:t>
            </w:r>
          </w:p>
          <w:p w:rsidR="006728C8" w:rsidRPr="006728C8" w:rsidRDefault="006728C8" w:rsidP="006728C8">
            <w:pPr>
              <w:pStyle w:val="a3"/>
              <w:rPr>
                <w:rFonts w:ascii="Arial" w:hAnsi="Arial" w:cs="Arial"/>
                <w:sz w:val="20"/>
                <w:szCs w:val="20"/>
                <w:lang w:eastAsia="ru-RU"/>
              </w:rPr>
            </w:pPr>
            <w:proofErr w:type="spellStart"/>
            <w:r w:rsidRPr="006728C8">
              <w:rPr>
                <w:rFonts w:ascii="Arial" w:hAnsi="Arial" w:cs="Arial"/>
                <w:sz w:val="20"/>
                <w:szCs w:val="20"/>
                <w:lang w:eastAsia="ru-RU"/>
              </w:rPr>
              <w:t>Кпп</w:t>
            </w:r>
            <w:proofErr w:type="spellEnd"/>
            <w:r w:rsidRPr="006728C8">
              <w:rPr>
                <w:rFonts w:ascii="Arial" w:hAnsi="Arial" w:cs="Arial"/>
                <w:sz w:val="20"/>
                <w:szCs w:val="20"/>
                <w:lang w:eastAsia="ru-RU"/>
              </w:rPr>
              <w:t xml:space="preserve"> - количество посетителей по отношению к базовому году;</w:t>
            </w:r>
          </w:p>
          <w:p w:rsidR="006728C8" w:rsidRPr="006728C8" w:rsidRDefault="006728C8" w:rsidP="006728C8">
            <w:pPr>
              <w:pStyle w:val="a3"/>
              <w:rPr>
                <w:rFonts w:ascii="Arial" w:hAnsi="Arial" w:cs="Arial"/>
                <w:sz w:val="20"/>
                <w:szCs w:val="20"/>
                <w:lang w:eastAsia="ru-RU"/>
              </w:rPr>
            </w:pPr>
            <w:proofErr w:type="gramStart"/>
            <w:r w:rsidRPr="006728C8">
              <w:rPr>
                <w:rFonts w:ascii="Arial" w:hAnsi="Arial" w:cs="Arial"/>
                <w:sz w:val="20"/>
                <w:szCs w:val="20"/>
                <w:lang w:eastAsia="ru-RU"/>
              </w:rPr>
              <w:t>Ко</w:t>
            </w:r>
            <w:proofErr w:type="gramEnd"/>
            <w:r w:rsidRPr="006728C8">
              <w:rPr>
                <w:rFonts w:ascii="Arial" w:hAnsi="Arial" w:cs="Arial"/>
                <w:sz w:val="20"/>
                <w:szCs w:val="20"/>
                <w:lang w:eastAsia="ru-RU"/>
              </w:rPr>
              <w:t xml:space="preserve"> - количество посетителей в отчетном году, тыс. чел.;</w:t>
            </w:r>
          </w:p>
          <w:p w:rsidR="006728C8" w:rsidRPr="006728C8" w:rsidRDefault="006728C8" w:rsidP="006728C8">
            <w:pPr>
              <w:pStyle w:val="a3"/>
              <w:rPr>
                <w:rFonts w:ascii="Arial" w:hAnsi="Arial" w:cs="Arial"/>
                <w:sz w:val="20"/>
                <w:szCs w:val="20"/>
                <w:lang w:eastAsia="ru-RU"/>
              </w:rPr>
            </w:pPr>
            <w:proofErr w:type="spellStart"/>
            <w:r w:rsidRPr="006728C8">
              <w:rPr>
                <w:rFonts w:ascii="Arial" w:hAnsi="Arial" w:cs="Arial"/>
                <w:sz w:val="20"/>
                <w:szCs w:val="20"/>
                <w:lang w:eastAsia="ru-RU"/>
              </w:rPr>
              <w:t>Кп</w:t>
            </w:r>
            <w:proofErr w:type="spellEnd"/>
            <w:r w:rsidRPr="006728C8">
              <w:rPr>
                <w:rFonts w:ascii="Arial" w:hAnsi="Arial" w:cs="Arial"/>
                <w:sz w:val="20"/>
                <w:szCs w:val="20"/>
                <w:lang w:eastAsia="ru-RU"/>
              </w:rPr>
              <w:t xml:space="preserve"> - количество посетителей в базовом году, тыс. чел.</w:t>
            </w:r>
          </w:p>
          <w:p w:rsidR="006728C8" w:rsidRPr="006728C8" w:rsidRDefault="006728C8" w:rsidP="006728C8">
            <w:pPr>
              <w:pStyle w:val="a3"/>
              <w:rPr>
                <w:rFonts w:ascii="Arial" w:hAnsi="Arial" w:cs="Arial"/>
                <w:sz w:val="20"/>
                <w:szCs w:val="20"/>
                <w:highlight w:val="yellow"/>
                <w:lang w:eastAsia="ru-RU"/>
              </w:rPr>
            </w:pP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tcBorders>
              <w:right w:val="single" w:sz="4" w:space="0" w:color="auto"/>
            </w:tcBorders>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rPr>
              <w:t>Годовая</w:t>
            </w:r>
          </w:p>
          <w:p w:rsidR="006728C8" w:rsidRPr="006728C8" w:rsidRDefault="006728C8" w:rsidP="006728C8">
            <w:pPr>
              <w:pStyle w:val="a3"/>
              <w:rPr>
                <w:rFonts w:ascii="Arial" w:hAnsi="Arial" w:cs="Arial"/>
                <w:sz w:val="20"/>
                <w:szCs w:val="20"/>
                <w:lang w:eastAsia="ru-RU"/>
              </w:rPr>
            </w:pPr>
          </w:p>
          <w:p w:rsidR="006728C8" w:rsidRPr="006728C8" w:rsidRDefault="006728C8" w:rsidP="006728C8">
            <w:pPr>
              <w:pStyle w:val="a3"/>
              <w:rPr>
                <w:rFonts w:ascii="Arial" w:hAnsi="Arial" w:cs="Arial"/>
                <w:sz w:val="20"/>
                <w:szCs w:val="20"/>
                <w:lang w:eastAsia="ru-RU"/>
              </w:rPr>
            </w:pPr>
          </w:p>
          <w:p w:rsidR="006728C8" w:rsidRPr="006728C8" w:rsidRDefault="006728C8" w:rsidP="006728C8">
            <w:pPr>
              <w:pStyle w:val="a3"/>
              <w:rPr>
                <w:rFonts w:ascii="Arial" w:hAnsi="Arial" w:cs="Arial"/>
                <w:sz w:val="20"/>
                <w:szCs w:val="20"/>
                <w:lang w:eastAsia="ru-RU"/>
              </w:rPr>
            </w:pPr>
          </w:p>
        </w:tc>
      </w:tr>
      <w:tr w:rsidR="006728C8" w:rsidRPr="006728C8" w:rsidTr="006728C8">
        <w:trPr>
          <w:trHeight w:val="332"/>
        </w:trPr>
        <w:tc>
          <w:tcPr>
            <w:tcW w:w="709" w:type="dxa"/>
          </w:tcPr>
          <w:p w:rsidR="006728C8" w:rsidRPr="006728C8" w:rsidRDefault="006728C8" w:rsidP="006728C8">
            <w:pPr>
              <w:pStyle w:val="a3"/>
              <w:jc w:val="center"/>
              <w:rPr>
                <w:rFonts w:ascii="Arial" w:hAnsi="Arial" w:cs="Arial"/>
                <w:sz w:val="20"/>
                <w:szCs w:val="20"/>
                <w:highlight w:val="yellow"/>
                <w:lang w:eastAsia="ru-RU"/>
              </w:rPr>
            </w:pPr>
            <w:r w:rsidRPr="006728C8">
              <w:rPr>
                <w:rFonts w:ascii="Arial" w:hAnsi="Arial" w:cs="Arial"/>
                <w:sz w:val="20"/>
                <w:szCs w:val="20"/>
                <w:lang w:eastAsia="ru-RU"/>
              </w:rPr>
              <w:t>1.11</w:t>
            </w:r>
          </w:p>
        </w:tc>
        <w:tc>
          <w:tcPr>
            <w:tcW w:w="3260" w:type="dxa"/>
          </w:tcPr>
          <w:p w:rsidR="006728C8" w:rsidRPr="006728C8" w:rsidRDefault="006728C8" w:rsidP="006728C8">
            <w:pPr>
              <w:pStyle w:val="a3"/>
              <w:rPr>
                <w:rFonts w:ascii="Arial" w:hAnsi="Arial" w:cs="Arial"/>
                <w:strike/>
                <w:sz w:val="20"/>
                <w:szCs w:val="20"/>
                <w:highlight w:val="yellow"/>
              </w:rPr>
            </w:pPr>
            <w:r w:rsidRPr="006728C8">
              <w:rPr>
                <w:rFonts w:ascii="Arial" w:hAnsi="Arial" w:cs="Arial"/>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276" w:type="dxa"/>
            <w:vAlign w:val="center"/>
          </w:tcPr>
          <w:p w:rsidR="006728C8" w:rsidRPr="006728C8" w:rsidRDefault="00DA7C80" w:rsidP="006728C8">
            <w:pPr>
              <w:pStyle w:val="a3"/>
              <w:rPr>
                <w:rFonts w:ascii="Arial" w:hAnsi="Arial" w:cs="Arial"/>
                <w:sz w:val="20"/>
                <w:szCs w:val="20"/>
                <w:highlight w:val="yellow"/>
                <w:lang w:eastAsia="ru-RU"/>
              </w:rPr>
            </w:pPr>
            <w:r w:rsidRPr="006728C8">
              <w:rPr>
                <w:rFonts w:ascii="Arial" w:hAnsi="Arial" w:cs="Arial"/>
                <w:sz w:val="20"/>
                <w:szCs w:val="20"/>
                <w:lang w:eastAsia="ru-RU"/>
              </w:rPr>
              <w:t>Единиц</w:t>
            </w:r>
          </w:p>
        </w:tc>
        <w:tc>
          <w:tcPr>
            <w:tcW w:w="5812" w:type="dxa"/>
          </w:tcPr>
          <w:p w:rsidR="006728C8" w:rsidRPr="006728C8" w:rsidRDefault="006728C8" w:rsidP="006728C8">
            <w:pPr>
              <w:pStyle w:val="a3"/>
              <w:rPr>
                <w:rFonts w:ascii="Arial" w:hAnsi="Arial" w:cs="Arial"/>
                <w:strike/>
                <w:sz w:val="20"/>
                <w:szCs w:val="20"/>
                <w:highlight w:val="yellow"/>
                <w:lang w:eastAsia="ru-RU"/>
              </w:rPr>
            </w:pPr>
            <w:r w:rsidRPr="006728C8">
              <w:rPr>
                <w:rFonts w:ascii="Arial" w:hAnsi="Arial" w:cs="Arial"/>
                <w:sz w:val="20"/>
                <w:szCs w:val="20"/>
                <w:lang w:eastAsia="ru-RU"/>
              </w:rPr>
              <w:t>Рассчитывается как сумма парков культуры и отдыха, в которых благоустроены зоны для досуга и отдыха населения</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tcBorders>
              <w:right w:val="single" w:sz="4" w:space="0" w:color="auto"/>
            </w:tcBorders>
          </w:tcPr>
          <w:p w:rsidR="006728C8" w:rsidRPr="006728C8" w:rsidRDefault="006728C8" w:rsidP="006728C8">
            <w:pPr>
              <w:pStyle w:val="a3"/>
              <w:rPr>
                <w:rFonts w:ascii="Arial" w:hAnsi="Arial" w:cs="Arial"/>
                <w:sz w:val="20"/>
                <w:szCs w:val="20"/>
              </w:rPr>
            </w:pPr>
            <w:r w:rsidRPr="006728C8">
              <w:rPr>
                <w:rFonts w:ascii="Arial" w:hAnsi="Arial" w:cs="Arial"/>
                <w:sz w:val="20"/>
                <w:szCs w:val="20"/>
              </w:rPr>
              <w:t>Квартальная</w:t>
            </w:r>
          </w:p>
          <w:p w:rsidR="006728C8" w:rsidRPr="006728C8" w:rsidRDefault="006728C8" w:rsidP="006728C8">
            <w:pPr>
              <w:pStyle w:val="a3"/>
              <w:rPr>
                <w:rFonts w:ascii="Arial" w:hAnsi="Arial" w:cs="Arial"/>
                <w:sz w:val="20"/>
                <w:szCs w:val="20"/>
                <w:lang w:eastAsia="ru-RU"/>
              </w:rPr>
            </w:pPr>
          </w:p>
        </w:tc>
      </w:tr>
      <w:tr w:rsidR="006728C8" w:rsidRPr="006728C8" w:rsidTr="006728C8">
        <w:trPr>
          <w:trHeight w:val="332"/>
        </w:trPr>
        <w:tc>
          <w:tcPr>
            <w:tcW w:w="709" w:type="dxa"/>
            <w:vAlign w:val="center"/>
          </w:tcPr>
          <w:p w:rsidR="006728C8" w:rsidRPr="006728C8" w:rsidRDefault="006728C8" w:rsidP="006728C8">
            <w:pPr>
              <w:pStyle w:val="a3"/>
              <w:jc w:val="center"/>
              <w:rPr>
                <w:rFonts w:ascii="Arial" w:hAnsi="Arial" w:cs="Arial"/>
                <w:sz w:val="20"/>
                <w:szCs w:val="20"/>
                <w:highlight w:val="yellow"/>
                <w:lang w:eastAsia="ru-RU"/>
              </w:rPr>
            </w:pPr>
            <w:r w:rsidRPr="006728C8">
              <w:rPr>
                <w:rFonts w:ascii="Arial" w:hAnsi="Arial" w:cs="Arial"/>
                <w:sz w:val="20"/>
                <w:szCs w:val="20"/>
                <w:lang w:eastAsia="ru-RU"/>
              </w:rPr>
              <w:t>1.12</w:t>
            </w:r>
          </w:p>
        </w:tc>
        <w:tc>
          <w:tcPr>
            <w:tcW w:w="3260" w:type="dxa"/>
          </w:tcPr>
          <w:p w:rsidR="006728C8" w:rsidRPr="006728C8" w:rsidRDefault="006728C8" w:rsidP="006728C8">
            <w:pPr>
              <w:pStyle w:val="a3"/>
              <w:rPr>
                <w:rFonts w:ascii="Arial" w:hAnsi="Arial" w:cs="Arial"/>
                <w:sz w:val="20"/>
                <w:szCs w:val="20"/>
                <w:highlight w:val="yellow"/>
              </w:rPr>
            </w:pPr>
            <w:r w:rsidRPr="006728C8">
              <w:rPr>
                <w:rFonts w:ascii="Arial" w:hAnsi="Arial" w:cs="Arial"/>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76" w:type="dxa"/>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Кв. м.</w:t>
            </w:r>
          </w:p>
        </w:tc>
        <w:tc>
          <w:tcPr>
            <w:tcW w:w="5812" w:type="dxa"/>
          </w:tcPr>
          <w:p w:rsidR="006728C8" w:rsidRPr="006728C8" w:rsidRDefault="006728C8" w:rsidP="006728C8">
            <w:pPr>
              <w:pStyle w:val="a3"/>
              <w:rPr>
                <w:rFonts w:ascii="Arial" w:hAnsi="Arial" w:cs="Arial"/>
                <w:sz w:val="20"/>
                <w:szCs w:val="20"/>
                <w:highlight w:val="yellow"/>
                <w:lang w:eastAsia="ru-RU"/>
              </w:rPr>
            </w:pPr>
            <w:r w:rsidRPr="006728C8">
              <w:rPr>
                <w:rFonts w:ascii="Arial" w:hAnsi="Arial" w:cs="Arial"/>
                <w:sz w:val="20"/>
                <w:szCs w:val="20"/>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tcBorders>
              <w:right w:val="single" w:sz="4" w:space="0" w:color="auto"/>
            </w:tcBorders>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rPr>
              <w:t>Годовая</w:t>
            </w:r>
          </w:p>
          <w:p w:rsidR="006728C8" w:rsidRPr="006728C8" w:rsidRDefault="006728C8" w:rsidP="006728C8">
            <w:pPr>
              <w:pStyle w:val="a3"/>
              <w:rPr>
                <w:rFonts w:ascii="Arial" w:hAnsi="Arial" w:cs="Arial"/>
                <w:sz w:val="20"/>
                <w:szCs w:val="20"/>
                <w:lang w:eastAsia="ru-RU"/>
              </w:rPr>
            </w:pPr>
          </w:p>
        </w:tc>
      </w:tr>
      <w:tr w:rsidR="006728C8" w:rsidRPr="006728C8" w:rsidTr="006728C8">
        <w:trPr>
          <w:trHeight w:val="332"/>
        </w:trPr>
        <w:tc>
          <w:tcPr>
            <w:tcW w:w="709" w:type="dxa"/>
            <w:shd w:val="clear" w:color="auto" w:fill="FFFFFF" w:themeFill="background1"/>
            <w:vAlign w:val="center"/>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1.13</w:t>
            </w:r>
          </w:p>
        </w:tc>
        <w:tc>
          <w:tcPr>
            <w:tcW w:w="3260" w:type="dxa"/>
            <w:shd w:val="clear" w:color="auto" w:fill="FFFFFF" w:themeFill="background1"/>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lang w:eastAsia="ru-RU"/>
              </w:rPr>
              <w:t xml:space="preserve">Замена детских игровых площадок  </w:t>
            </w:r>
          </w:p>
        </w:tc>
        <w:tc>
          <w:tcPr>
            <w:tcW w:w="1276" w:type="dxa"/>
            <w:shd w:val="clear" w:color="auto" w:fill="FFFFFF" w:themeFill="background1"/>
            <w:vAlign w:val="center"/>
          </w:tcPr>
          <w:p w:rsidR="006728C8" w:rsidRPr="006728C8" w:rsidRDefault="00367F52" w:rsidP="006728C8">
            <w:pPr>
              <w:pStyle w:val="a3"/>
              <w:rPr>
                <w:rFonts w:ascii="Arial" w:hAnsi="Arial" w:cs="Arial"/>
                <w:sz w:val="20"/>
                <w:szCs w:val="20"/>
                <w:lang w:eastAsia="ru-RU"/>
              </w:rPr>
            </w:pPr>
            <w:r w:rsidRPr="006728C8">
              <w:rPr>
                <w:rFonts w:ascii="Arial" w:hAnsi="Arial" w:cs="Arial"/>
                <w:sz w:val="20"/>
                <w:szCs w:val="20"/>
                <w:lang w:eastAsia="ru-RU"/>
              </w:rPr>
              <w:t>Единиц</w:t>
            </w:r>
          </w:p>
        </w:tc>
        <w:tc>
          <w:tcPr>
            <w:tcW w:w="5812" w:type="dxa"/>
            <w:shd w:val="clear" w:color="auto" w:fill="FFFFFF" w:themeFill="background1"/>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Плановое значени</w:t>
            </w:r>
            <w:r>
              <w:rPr>
                <w:rFonts w:ascii="Arial" w:hAnsi="Arial" w:cs="Arial"/>
                <w:sz w:val="20"/>
                <w:szCs w:val="20"/>
                <w:lang w:eastAsia="ru-RU"/>
              </w:rPr>
              <w:t xml:space="preserve">е показателя </w:t>
            </w:r>
            <w:r w:rsidRPr="006728C8">
              <w:rPr>
                <w:rFonts w:ascii="Arial" w:hAnsi="Arial" w:cs="Arial"/>
                <w:sz w:val="20"/>
                <w:szCs w:val="20"/>
                <w:lang w:eastAsia="ru-RU"/>
              </w:rPr>
              <w:t xml:space="preserve"> определяется в соответствии с Методикой расчета дотационных средств, утвержденной на текущий финансовый год </w:t>
            </w:r>
            <w:r w:rsidRPr="006728C8">
              <w:rPr>
                <w:rFonts w:ascii="Arial" w:hAnsi="Arial" w:cs="Arial"/>
                <w:i/>
                <w:sz w:val="20"/>
                <w:szCs w:val="20"/>
                <w:lang w:eastAsia="ru-RU"/>
              </w:rPr>
              <w:t>(в рамках реализации мероприятия 01.40 основного мероприятия 01, подпрограммы 1)</w:t>
            </w:r>
          </w:p>
        </w:tc>
        <w:tc>
          <w:tcPr>
            <w:tcW w:w="1701" w:type="dxa"/>
            <w:shd w:val="clear" w:color="auto" w:fill="FFFFFF" w:themeFill="background1"/>
          </w:tcPr>
          <w:p w:rsidR="006728C8" w:rsidRPr="006728C8" w:rsidRDefault="006728C8" w:rsidP="006728C8">
            <w:pPr>
              <w:pStyle w:val="a3"/>
              <w:rPr>
                <w:rFonts w:ascii="Arial" w:hAnsi="Arial" w:cs="Arial"/>
                <w:sz w:val="20"/>
                <w:szCs w:val="20"/>
                <w:lang w:eastAsia="ru-RU"/>
              </w:rPr>
            </w:pPr>
          </w:p>
        </w:tc>
        <w:tc>
          <w:tcPr>
            <w:tcW w:w="1843" w:type="dxa"/>
            <w:tcBorders>
              <w:right w:val="single" w:sz="4" w:space="0" w:color="auto"/>
            </w:tcBorders>
            <w:shd w:val="clear" w:color="auto" w:fill="FFFFFF" w:themeFill="background1"/>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Годовая</w:t>
            </w:r>
          </w:p>
        </w:tc>
      </w:tr>
      <w:tr w:rsidR="006728C8" w:rsidRPr="006728C8" w:rsidTr="006728C8">
        <w:trPr>
          <w:trHeight w:val="332"/>
        </w:trPr>
        <w:tc>
          <w:tcPr>
            <w:tcW w:w="709" w:type="dxa"/>
            <w:vAlign w:val="center"/>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1.14</w:t>
            </w:r>
          </w:p>
        </w:tc>
        <w:tc>
          <w:tcPr>
            <w:tcW w:w="3260" w:type="dxa"/>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rPr>
              <w:t xml:space="preserve">Количество благоустроенных с </w:t>
            </w:r>
            <w:r w:rsidRPr="006728C8">
              <w:rPr>
                <w:rFonts w:ascii="Arial" w:hAnsi="Arial" w:cs="Arial"/>
                <w:sz w:val="20"/>
                <w:szCs w:val="20"/>
              </w:rPr>
              <w:lastRenderedPageBreak/>
              <w:t>привлечением субсидии пешеходных коммуникаций с твердым (асфальтовым) покрытием</w:t>
            </w:r>
          </w:p>
        </w:tc>
        <w:tc>
          <w:tcPr>
            <w:tcW w:w="1276" w:type="dxa"/>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lastRenderedPageBreak/>
              <w:t>штук</w:t>
            </w:r>
          </w:p>
        </w:tc>
        <w:tc>
          <w:tcPr>
            <w:tcW w:w="5812" w:type="dxa"/>
            <w:shd w:val="clear" w:color="auto" w:fill="FFFFFF" w:themeFill="background1"/>
            <w:vAlign w:val="center"/>
          </w:tcPr>
          <w:p w:rsidR="006728C8" w:rsidRPr="006728C8" w:rsidRDefault="006728C8" w:rsidP="006728C8">
            <w:pPr>
              <w:pStyle w:val="a3"/>
              <w:rPr>
                <w:rFonts w:ascii="Arial" w:hAnsi="Arial" w:cs="Arial"/>
                <w:sz w:val="20"/>
                <w:szCs w:val="20"/>
                <w:highlight w:val="yellow"/>
                <w:lang w:eastAsia="ru-RU"/>
              </w:rPr>
            </w:pPr>
            <w:r w:rsidRPr="006728C8">
              <w:rPr>
                <w:rFonts w:ascii="Arial" w:hAnsi="Arial" w:cs="Arial"/>
                <w:sz w:val="20"/>
                <w:szCs w:val="20"/>
                <w:lang w:eastAsia="ru-RU"/>
              </w:rPr>
              <w:t xml:space="preserve">Рассчитывается как сумма благоустроенных пешеходных </w:t>
            </w:r>
            <w:r w:rsidRPr="006728C8">
              <w:rPr>
                <w:rFonts w:ascii="Arial" w:hAnsi="Arial" w:cs="Arial"/>
                <w:sz w:val="20"/>
                <w:szCs w:val="20"/>
                <w:lang w:eastAsia="ru-RU"/>
              </w:rPr>
              <w:lastRenderedPageBreak/>
              <w:t>коммуникаций</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tcBorders>
              <w:right w:val="single" w:sz="4" w:space="0" w:color="auto"/>
            </w:tcBorders>
            <w:shd w:val="clear" w:color="auto" w:fill="FFFFFF" w:themeFill="background1"/>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Ежеквартальная</w:t>
            </w:r>
          </w:p>
        </w:tc>
      </w:tr>
      <w:tr w:rsidR="006728C8" w:rsidRPr="006728C8" w:rsidTr="006728C8">
        <w:trPr>
          <w:trHeight w:val="332"/>
        </w:trPr>
        <w:tc>
          <w:tcPr>
            <w:tcW w:w="709" w:type="dxa"/>
            <w:vAlign w:val="center"/>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lastRenderedPageBreak/>
              <w:t>1.15</w:t>
            </w:r>
          </w:p>
        </w:tc>
        <w:tc>
          <w:tcPr>
            <w:tcW w:w="3260" w:type="dxa"/>
          </w:tcPr>
          <w:p w:rsidR="006728C8" w:rsidRPr="006728C8" w:rsidRDefault="006728C8" w:rsidP="006728C8">
            <w:pPr>
              <w:pStyle w:val="a3"/>
              <w:rPr>
                <w:rFonts w:ascii="Arial" w:hAnsi="Arial" w:cs="Arial"/>
                <w:sz w:val="20"/>
                <w:szCs w:val="20"/>
              </w:rPr>
            </w:pPr>
            <w:r w:rsidRPr="006728C8">
              <w:rPr>
                <w:rFonts w:ascii="Arial" w:hAnsi="Arial" w:cs="Arial"/>
                <w:sz w:val="20"/>
                <w:szCs w:val="20"/>
              </w:rPr>
              <w:t>Количество благоустроенных лесопарковых зон</w:t>
            </w:r>
          </w:p>
        </w:tc>
        <w:tc>
          <w:tcPr>
            <w:tcW w:w="1276" w:type="dxa"/>
            <w:vAlign w:val="center"/>
          </w:tcPr>
          <w:p w:rsidR="006728C8" w:rsidRPr="006728C8" w:rsidRDefault="00DA7C80" w:rsidP="006728C8">
            <w:pPr>
              <w:pStyle w:val="a3"/>
              <w:rPr>
                <w:rFonts w:ascii="Arial" w:hAnsi="Arial" w:cs="Arial"/>
                <w:sz w:val="20"/>
                <w:szCs w:val="20"/>
                <w:lang w:eastAsia="ru-RU"/>
              </w:rPr>
            </w:pPr>
            <w:r w:rsidRPr="006728C8">
              <w:rPr>
                <w:rFonts w:ascii="Arial" w:hAnsi="Arial" w:cs="Arial"/>
                <w:sz w:val="20"/>
                <w:szCs w:val="20"/>
                <w:lang w:eastAsia="ru-RU"/>
              </w:rPr>
              <w:t>Единиц</w:t>
            </w:r>
          </w:p>
        </w:tc>
        <w:tc>
          <w:tcPr>
            <w:tcW w:w="5812" w:type="dxa"/>
            <w:shd w:val="clear" w:color="auto" w:fill="FFFFFF" w:themeFill="background1"/>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Рассчитывается как сумма благоустроенных лесопарковых зон</w:t>
            </w:r>
          </w:p>
        </w:tc>
        <w:tc>
          <w:tcPr>
            <w:tcW w:w="1701" w:type="dxa"/>
            <w:shd w:val="clear" w:color="auto" w:fill="FFFFFF" w:themeFill="background1"/>
          </w:tcPr>
          <w:p w:rsidR="006728C8" w:rsidRPr="006728C8" w:rsidRDefault="006728C8" w:rsidP="006728C8">
            <w:pPr>
              <w:pStyle w:val="a3"/>
              <w:rPr>
                <w:rFonts w:ascii="Arial" w:hAnsi="Arial" w:cs="Arial"/>
                <w:sz w:val="20"/>
                <w:szCs w:val="20"/>
                <w:lang w:eastAsia="ru-RU"/>
              </w:rPr>
            </w:pPr>
          </w:p>
        </w:tc>
        <w:tc>
          <w:tcPr>
            <w:tcW w:w="1843" w:type="dxa"/>
            <w:tcBorders>
              <w:right w:val="single" w:sz="4" w:space="0" w:color="auto"/>
            </w:tcBorders>
            <w:shd w:val="clear" w:color="auto" w:fill="FFFFFF" w:themeFill="background1"/>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Ежеквартальная</w:t>
            </w:r>
          </w:p>
        </w:tc>
      </w:tr>
      <w:tr w:rsidR="006728C8" w:rsidRPr="006728C8" w:rsidTr="006728C8">
        <w:trPr>
          <w:trHeight w:val="332"/>
        </w:trPr>
        <w:tc>
          <w:tcPr>
            <w:tcW w:w="709" w:type="dxa"/>
            <w:vAlign w:val="center"/>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1.16</w:t>
            </w:r>
          </w:p>
        </w:tc>
        <w:tc>
          <w:tcPr>
            <w:tcW w:w="3260" w:type="dxa"/>
          </w:tcPr>
          <w:p w:rsidR="006728C8" w:rsidRPr="006728C8" w:rsidRDefault="006728C8" w:rsidP="006728C8">
            <w:pPr>
              <w:pStyle w:val="a3"/>
              <w:rPr>
                <w:rFonts w:ascii="Arial" w:hAnsi="Arial" w:cs="Arial"/>
                <w:sz w:val="20"/>
                <w:szCs w:val="20"/>
              </w:rPr>
            </w:pPr>
            <w:r w:rsidRPr="006728C8">
              <w:rPr>
                <w:rFonts w:ascii="Arial" w:hAnsi="Arial" w:cs="Arial"/>
                <w:sz w:val="20"/>
                <w:szCs w:val="20"/>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76" w:type="dxa"/>
            <w:vAlign w:val="center"/>
          </w:tcPr>
          <w:p w:rsidR="006728C8" w:rsidRPr="006728C8" w:rsidRDefault="00DA7C80" w:rsidP="006728C8">
            <w:pPr>
              <w:pStyle w:val="a3"/>
              <w:rPr>
                <w:rFonts w:ascii="Arial" w:hAnsi="Arial" w:cs="Arial"/>
                <w:sz w:val="20"/>
                <w:szCs w:val="20"/>
                <w:lang w:eastAsia="ru-RU"/>
              </w:rPr>
            </w:pPr>
            <w:r w:rsidRPr="006728C8">
              <w:rPr>
                <w:rFonts w:ascii="Arial" w:hAnsi="Arial" w:cs="Arial"/>
                <w:sz w:val="20"/>
                <w:szCs w:val="20"/>
                <w:lang w:eastAsia="ru-RU"/>
              </w:rPr>
              <w:t>Единиц</w:t>
            </w:r>
          </w:p>
        </w:tc>
        <w:tc>
          <w:tcPr>
            <w:tcW w:w="5812" w:type="dxa"/>
            <w:shd w:val="clear" w:color="auto" w:fill="FFFFFF" w:themeFill="background1"/>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tcBorders>
              <w:right w:val="single" w:sz="4" w:space="0" w:color="auto"/>
            </w:tcBorders>
            <w:shd w:val="clear" w:color="auto" w:fill="FFFFFF" w:themeFill="background1"/>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Ежеквартальная</w:t>
            </w:r>
          </w:p>
        </w:tc>
      </w:tr>
      <w:tr w:rsidR="006728C8" w:rsidRPr="006728C8" w:rsidTr="006728C8">
        <w:trPr>
          <w:trHeight w:val="293"/>
        </w:trPr>
        <w:tc>
          <w:tcPr>
            <w:tcW w:w="709" w:type="dxa"/>
            <w:tcBorders>
              <w:right w:val="single" w:sz="4" w:space="0" w:color="auto"/>
            </w:tcBorders>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3</w:t>
            </w:r>
          </w:p>
        </w:tc>
        <w:tc>
          <w:tcPr>
            <w:tcW w:w="13892" w:type="dxa"/>
            <w:gridSpan w:val="5"/>
            <w:tcBorders>
              <w:right w:val="single" w:sz="4" w:space="0" w:color="auto"/>
            </w:tcBorders>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rPr>
              <w:t xml:space="preserve">Подпрограмма 2 </w:t>
            </w:r>
            <w:r w:rsidRPr="006728C8">
              <w:rPr>
                <w:rFonts w:ascii="Arial" w:hAnsi="Arial" w:cs="Arial"/>
                <w:sz w:val="20"/>
                <w:szCs w:val="20"/>
                <w:lang w:eastAsia="ru-RU"/>
              </w:rPr>
              <w:t>«Благоустройство территорий»</w:t>
            </w:r>
          </w:p>
        </w:tc>
      </w:tr>
      <w:tr w:rsidR="006728C8" w:rsidRPr="006728C8" w:rsidTr="006728C8">
        <w:trPr>
          <w:trHeight w:val="253"/>
        </w:trPr>
        <w:tc>
          <w:tcPr>
            <w:tcW w:w="709" w:type="dxa"/>
            <w:vAlign w:val="center"/>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2.1</w:t>
            </w:r>
          </w:p>
        </w:tc>
        <w:tc>
          <w:tcPr>
            <w:tcW w:w="3260" w:type="dxa"/>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rPr>
              <w:t>Соответствие внешнего вида ограждений региональным требованиям</w:t>
            </w:r>
          </w:p>
        </w:tc>
        <w:tc>
          <w:tcPr>
            <w:tcW w:w="1276" w:type="dxa"/>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баллов</w:t>
            </w:r>
          </w:p>
        </w:tc>
        <w:tc>
          <w:tcPr>
            <w:tcW w:w="5812" w:type="dxa"/>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w:t>
            </w:r>
            <w:proofErr w:type="gramStart"/>
            <w:r w:rsidRPr="006728C8">
              <w:rPr>
                <w:rFonts w:ascii="Arial" w:hAnsi="Arial" w:cs="Arial"/>
                <w:sz w:val="20"/>
                <w:szCs w:val="20"/>
                <w:lang w:eastAsia="ru-RU"/>
              </w:rPr>
              <w:t>оценки эффективности работы органов местного самоуправления Московской</w:t>
            </w:r>
            <w:proofErr w:type="gramEnd"/>
            <w:r w:rsidRPr="006728C8">
              <w:rPr>
                <w:rFonts w:ascii="Arial" w:hAnsi="Arial" w:cs="Arial"/>
                <w:sz w:val="20"/>
                <w:szCs w:val="20"/>
                <w:lang w:eastAsia="ru-RU"/>
              </w:rPr>
              <w:t xml:space="preserve">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rPr>
              <w:t>Ежеквартальная</w:t>
            </w:r>
          </w:p>
          <w:p w:rsidR="006728C8" w:rsidRPr="006728C8" w:rsidRDefault="006728C8" w:rsidP="006728C8">
            <w:pPr>
              <w:pStyle w:val="a3"/>
              <w:rPr>
                <w:rFonts w:ascii="Arial" w:hAnsi="Arial" w:cs="Arial"/>
                <w:sz w:val="20"/>
                <w:szCs w:val="20"/>
                <w:lang w:eastAsia="ru-RU"/>
              </w:rPr>
            </w:pPr>
          </w:p>
        </w:tc>
      </w:tr>
      <w:tr w:rsidR="006728C8" w:rsidRPr="006728C8" w:rsidTr="006728C8">
        <w:trPr>
          <w:trHeight w:val="253"/>
        </w:trPr>
        <w:tc>
          <w:tcPr>
            <w:tcW w:w="709" w:type="dxa"/>
            <w:vAlign w:val="center"/>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2.2</w:t>
            </w:r>
          </w:p>
        </w:tc>
        <w:tc>
          <w:tcPr>
            <w:tcW w:w="3260" w:type="dxa"/>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rPr>
              <w:t xml:space="preserve">Количество замененных </w:t>
            </w:r>
            <w:proofErr w:type="spellStart"/>
            <w:r w:rsidRPr="006728C8">
              <w:rPr>
                <w:rFonts w:ascii="Arial" w:hAnsi="Arial" w:cs="Arial"/>
                <w:sz w:val="20"/>
                <w:szCs w:val="20"/>
              </w:rPr>
              <w:t>неэнергоэффективных</w:t>
            </w:r>
            <w:proofErr w:type="spellEnd"/>
            <w:r w:rsidRPr="006728C8">
              <w:rPr>
                <w:rFonts w:ascii="Arial" w:hAnsi="Arial" w:cs="Arial"/>
                <w:sz w:val="20"/>
                <w:szCs w:val="20"/>
              </w:rPr>
              <w:t xml:space="preserve"> светильников наружного освещения</w:t>
            </w:r>
          </w:p>
        </w:tc>
        <w:tc>
          <w:tcPr>
            <w:tcW w:w="1276" w:type="dxa"/>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штук</w:t>
            </w:r>
          </w:p>
        </w:tc>
        <w:tc>
          <w:tcPr>
            <w:tcW w:w="5812" w:type="dxa"/>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Плановое значение</w:t>
            </w:r>
            <w:r>
              <w:rPr>
                <w:rFonts w:ascii="Arial" w:hAnsi="Arial" w:cs="Arial"/>
                <w:sz w:val="20"/>
                <w:szCs w:val="20"/>
                <w:lang w:eastAsia="ru-RU"/>
              </w:rPr>
              <w:t xml:space="preserve"> показателя  </w:t>
            </w:r>
            <w:r w:rsidRPr="006728C8">
              <w:rPr>
                <w:rFonts w:ascii="Arial" w:hAnsi="Arial" w:cs="Arial"/>
                <w:sz w:val="20"/>
                <w:szCs w:val="20"/>
                <w:lang w:eastAsia="ru-RU"/>
              </w:rPr>
              <w:t>определяется в соответствии с Методикой расчета дотационных средств утвержденной на текущий финансовый год</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Годовая</w:t>
            </w:r>
          </w:p>
        </w:tc>
      </w:tr>
      <w:tr w:rsidR="006728C8" w:rsidRPr="006728C8" w:rsidTr="006728C8">
        <w:trPr>
          <w:trHeight w:val="951"/>
        </w:trPr>
        <w:tc>
          <w:tcPr>
            <w:tcW w:w="709" w:type="dxa"/>
            <w:vAlign w:val="center"/>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2.3</w:t>
            </w:r>
          </w:p>
        </w:tc>
        <w:tc>
          <w:tcPr>
            <w:tcW w:w="3260" w:type="dxa"/>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rPr>
              <w:t>Содержание территорий общего пользования</w:t>
            </w:r>
          </w:p>
        </w:tc>
        <w:tc>
          <w:tcPr>
            <w:tcW w:w="1276" w:type="dxa"/>
            <w:vAlign w:val="center"/>
          </w:tcPr>
          <w:p w:rsidR="006728C8" w:rsidRPr="006728C8" w:rsidRDefault="00DA7C80" w:rsidP="006728C8">
            <w:pPr>
              <w:pStyle w:val="a3"/>
              <w:rPr>
                <w:rFonts w:ascii="Arial" w:hAnsi="Arial" w:cs="Arial"/>
                <w:sz w:val="20"/>
                <w:szCs w:val="20"/>
                <w:lang w:eastAsia="ru-RU"/>
              </w:rPr>
            </w:pPr>
            <w:r w:rsidRPr="006728C8">
              <w:rPr>
                <w:rFonts w:ascii="Arial" w:hAnsi="Arial" w:cs="Arial"/>
                <w:sz w:val="20"/>
                <w:szCs w:val="20"/>
                <w:lang w:eastAsia="ru-RU"/>
              </w:rPr>
              <w:t>Единиц</w:t>
            </w:r>
          </w:p>
        </w:tc>
        <w:tc>
          <w:tcPr>
            <w:tcW w:w="5812" w:type="dxa"/>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Плановое значение</w:t>
            </w:r>
            <w:r>
              <w:rPr>
                <w:rFonts w:ascii="Arial" w:hAnsi="Arial" w:cs="Arial"/>
                <w:sz w:val="20"/>
                <w:szCs w:val="20"/>
                <w:lang w:eastAsia="ru-RU"/>
              </w:rPr>
              <w:t xml:space="preserve"> показателя   </w:t>
            </w:r>
            <w:r w:rsidRPr="006728C8">
              <w:rPr>
                <w:rFonts w:ascii="Arial" w:hAnsi="Arial" w:cs="Arial"/>
                <w:sz w:val="20"/>
                <w:szCs w:val="20"/>
                <w:lang w:eastAsia="ru-RU"/>
              </w:rPr>
              <w:t>определяется в соответствии с Методикой расчета дотационных средств утвержденной на текущий финансовый год</w:t>
            </w:r>
          </w:p>
        </w:tc>
        <w:tc>
          <w:tcPr>
            <w:tcW w:w="1701" w:type="dxa"/>
          </w:tcPr>
          <w:p w:rsidR="006728C8" w:rsidRPr="006728C8" w:rsidRDefault="006728C8" w:rsidP="006728C8">
            <w:pPr>
              <w:pStyle w:val="a3"/>
              <w:rPr>
                <w:rFonts w:ascii="Arial" w:hAnsi="Arial" w:cs="Arial"/>
                <w:sz w:val="20"/>
                <w:szCs w:val="20"/>
                <w:highlight w:val="yellow"/>
                <w:lang w:eastAsia="ru-RU"/>
              </w:rPr>
            </w:pPr>
          </w:p>
        </w:tc>
        <w:tc>
          <w:tcPr>
            <w:tcW w:w="1843" w:type="dxa"/>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Годовая</w:t>
            </w:r>
          </w:p>
        </w:tc>
      </w:tr>
      <w:tr w:rsidR="006728C8" w:rsidRPr="006728C8" w:rsidTr="006728C8">
        <w:trPr>
          <w:trHeight w:val="1688"/>
        </w:trPr>
        <w:tc>
          <w:tcPr>
            <w:tcW w:w="709" w:type="dxa"/>
            <w:vAlign w:val="center"/>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2.4</w:t>
            </w:r>
          </w:p>
        </w:tc>
        <w:tc>
          <w:tcPr>
            <w:tcW w:w="3260" w:type="dxa"/>
            <w:vAlign w:val="center"/>
          </w:tcPr>
          <w:p w:rsidR="006728C8" w:rsidRPr="006728C8" w:rsidRDefault="006728C8" w:rsidP="006728C8">
            <w:pPr>
              <w:pStyle w:val="a3"/>
              <w:rPr>
                <w:rFonts w:ascii="Arial" w:hAnsi="Arial" w:cs="Arial"/>
                <w:sz w:val="20"/>
                <w:szCs w:val="20"/>
              </w:rPr>
            </w:pPr>
            <w:r w:rsidRPr="006728C8">
              <w:rPr>
                <w:rFonts w:ascii="Arial" w:hAnsi="Arial" w:cs="Arial"/>
                <w:sz w:val="20"/>
                <w:szCs w:val="20"/>
              </w:rPr>
              <w:t>Замена детских игровых площадок (МБУ/МАУ)</w:t>
            </w:r>
          </w:p>
        </w:tc>
        <w:tc>
          <w:tcPr>
            <w:tcW w:w="1276" w:type="dxa"/>
            <w:vAlign w:val="center"/>
          </w:tcPr>
          <w:p w:rsidR="006728C8" w:rsidRPr="006728C8" w:rsidRDefault="005A1705" w:rsidP="006728C8">
            <w:pPr>
              <w:pStyle w:val="a3"/>
              <w:rPr>
                <w:rFonts w:ascii="Arial" w:hAnsi="Arial" w:cs="Arial"/>
                <w:sz w:val="20"/>
                <w:szCs w:val="20"/>
                <w:lang w:eastAsia="ru-RU"/>
              </w:rPr>
            </w:pPr>
            <w:r w:rsidRPr="006728C8">
              <w:rPr>
                <w:rFonts w:ascii="Arial" w:hAnsi="Arial" w:cs="Arial"/>
                <w:sz w:val="20"/>
                <w:szCs w:val="20"/>
                <w:lang w:eastAsia="ru-RU"/>
              </w:rPr>
              <w:t>Единиц</w:t>
            </w:r>
          </w:p>
        </w:tc>
        <w:tc>
          <w:tcPr>
            <w:tcW w:w="5812" w:type="dxa"/>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Плановое значен</w:t>
            </w:r>
            <w:r>
              <w:rPr>
                <w:rFonts w:ascii="Arial" w:hAnsi="Arial" w:cs="Arial"/>
                <w:sz w:val="20"/>
                <w:szCs w:val="20"/>
                <w:lang w:eastAsia="ru-RU"/>
              </w:rPr>
              <w:t xml:space="preserve">ие показателя </w:t>
            </w:r>
            <w:r w:rsidRPr="006728C8">
              <w:rPr>
                <w:rFonts w:ascii="Arial" w:hAnsi="Arial" w:cs="Arial"/>
                <w:sz w:val="20"/>
                <w:szCs w:val="20"/>
                <w:lang w:eastAsia="ru-RU"/>
              </w:rPr>
              <w:t xml:space="preserve">  определяется в соответствии с Методикой расчета дотационных средств утвержденной на текущий финансовый год </w:t>
            </w:r>
            <w:r w:rsidRPr="006728C8">
              <w:rPr>
                <w:rFonts w:ascii="Arial" w:hAnsi="Arial" w:cs="Arial"/>
                <w:i/>
                <w:sz w:val="20"/>
                <w:szCs w:val="20"/>
                <w:lang w:eastAsia="ru-RU"/>
              </w:rPr>
              <w:t>(в рамках реализации мероприятия 01.17, основного мероприятия 01, подпрограммы 2)</w:t>
            </w:r>
          </w:p>
        </w:tc>
        <w:tc>
          <w:tcPr>
            <w:tcW w:w="1701" w:type="dxa"/>
          </w:tcPr>
          <w:p w:rsidR="006728C8" w:rsidRPr="006728C8" w:rsidRDefault="006728C8" w:rsidP="006728C8">
            <w:pPr>
              <w:pStyle w:val="a3"/>
              <w:rPr>
                <w:rFonts w:ascii="Arial" w:hAnsi="Arial" w:cs="Arial"/>
                <w:sz w:val="20"/>
                <w:szCs w:val="20"/>
                <w:lang w:eastAsia="ru-RU"/>
              </w:rPr>
            </w:pPr>
          </w:p>
        </w:tc>
        <w:tc>
          <w:tcPr>
            <w:tcW w:w="1843" w:type="dxa"/>
            <w:vAlign w:val="center"/>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Годовая</w:t>
            </w:r>
          </w:p>
        </w:tc>
      </w:tr>
      <w:tr w:rsidR="006728C8" w:rsidRPr="006728C8" w:rsidTr="006728C8">
        <w:trPr>
          <w:trHeight w:val="812"/>
        </w:trPr>
        <w:tc>
          <w:tcPr>
            <w:tcW w:w="709" w:type="dxa"/>
            <w:tcBorders>
              <w:right w:val="single" w:sz="4" w:space="0" w:color="auto"/>
            </w:tcBorders>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lastRenderedPageBreak/>
              <w:t>3</w:t>
            </w:r>
          </w:p>
        </w:tc>
        <w:tc>
          <w:tcPr>
            <w:tcW w:w="13892" w:type="dxa"/>
            <w:gridSpan w:val="5"/>
            <w:tcBorders>
              <w:right w:val="single" w:sz="4" w:space="0" w:color="auto"/>
            </w:tcBorders>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rPr>
              <w:t xml:space="preserve">Подпрограмма 3 </w:t>
            </w:r>
            <w:r w:rsidRPr="006728C8">
              <w:rPr>
                <w:rFonts w:ascii="Arial" w:hAnsi="Arial" w:cs="Arial"/>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6728C8" w:rsidRPr="006728C8" w:rsidTr="006728C8">
        <w:trPr>
          <w:trHeight w:val="707"/>
        </w:trPr>
        <w:tc>
          <w:tcPr>
            <w:tcW w:w="709" w:type="dxa"/>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3.1</w:t>
            </w:r>
          </w:p>
        </w:tc>
        <w:tc>
          <w:tcPr>
            <w:tcW w:w="3260" w:type="dxa"/>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Количество отремонтированных подъездов в МКД</w:t>
            </w:r>
          </w:p>
        </w:tc>
        <w:tc>
          <w:tcPr>
            <w:tcW w:w="1276" w:type="dxa"/>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Единиц</w:t>
            </w:r>
          </w:p>
        </w:tc>
        <w:tc>
          <w:tcPr>
            <w:tcW w:w="5812" w:type="dxa"/>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Плановое значение</w:t>
            </w:r>
            <w:r>
              <w:rPr>
                <w:rFonts w:ascii="Arial" w:hAnsi="Arial" w:cs="Arial"/>
                <w:sz w:val="20"/>
                <w:szCs w:val="20"/>
                <w:lang w:eastAsia="ru-RU"/>
              </w:rPr>
              <w:t xml:space="preserve"> показателя </w:t>
            </w:r>
            <w:r w:rsidRPr="006728C8">
              <w:rPr>
                <w:rFonts w:ascii="Arial" w:hAnsi="Arial" w:cs="Arial"/>
                <w:sz w:val="20"/>
                <w:szCs w:val="20"/>
                <w:lang w:eastAsia="ru-RU"/>
              </w:rPr>
              <w:t>определяется в соответствии с Программой ремонта подъездов МКД МО</w:t>
            </w:r>
          </w:p>
        </w:tc>
        <w:tc>
          <w:tcPr>
            <w:tcW w:w="1701" w:type="dxa"/>
          </w:tcPr>
          <w:p w:rsidR="006728C8" w:rsidRPr="006728C8" w:rsidRDefault="006728C8" w:rsidP="006728C8">
            <w:pPr>
              <w:pStyle w:val="a3"/>
              <w:rPr>
                <w:rFonts w:ascii="Arial" w:hAnsi="Arial" w:cs="Arial"/>
                <w:sz w:val="20"/>
                <w:szCs w:val="20"/>
                <w:lang w:eastAsia="ru-RU"/>
              </w:rPr>
            </w:pPr>
          </w:p>
        </w:tc>
        <w:tc>
          <w:tcPr>
            <w:tcW w:w="1843" w:type="dxa"/>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 xml:space="preserve">Годовая </w:t>
            </w:r>
          </w:p>
        </w:tc>
      </w:tr>
      <w:tr w:rsidR="006728C8" w:rsidRPr="006728C8" w:rsidTr="006728C8">
        <w:trPr>
          <w:trHeight w:val="253"/>
        </w:trPr>
        <w:tc>
          <w:tcPr>
            <w:tcW w:w="709" w:type="dxa"/>
          </w:tcPr>
          <w:p w:rsidR="006728C8" w:rsidRPr="006728C8" w:rsidRDefault="006728C8" w:rsidP="006728C8">
            <w:pPr>
              <w:pStyle w:val="a3"/>
              <w:jc w:val="center"/>
              <w:rPr>
                <w:rFonts w:ascii="Arial" w:hAnsi="Arial" w:cs="Arial"/>
                <w:sz w:val="20"/>
                <w:szCs w:val="20"/>
                <w:lang w:eastAsia="ru-RU"/>
              </w:rPr>
            </w:pPr>
            <w:r w:rsidRPr="006728C8">
              <w:rPr>
                <w:rFonts w:ascii="Arial" w:hAnsi="Arial" w:cs="Arial"/>
                <w:sz w:val="20"/>
                <w:szCs w:val="20"/>
                <w:lang w:eastAsia="ru-RU"/>
              </w:rPr>
              <w:t>3.2</w:t>
            </w:r>
          </w:p>
        </w:tc>
        <w:tc>
          <w:tcPr>
            <w:tcW w:w="3260" w:type="dxa"/>
          </w:tcPr>
          <w:p w:rsidR="006728C8" w:rsidRPr="006728C8" w:rsidRDefault="006728C8" w:rsidP="006728C8">
            <w:pPr>
              <w:pStyle w:val="a3"/>
              <w:rPr>
                <w:rFonts w:ascii="Arial" w:hAnsi="Arial" w:cs="Arial"/>
                <w:sz w:val="20"/>
                <w:szCs w:val="20"/>
                <w:lang w:eastAsia="ru-RU"/>
              </w:rPr>
            </w:pPr>
            <w:proofErr w:type="gramStart"/>
            <w:r w:rsidRPr="006728C8">
              <w:rPr>
                <w:rFonts w:ascii="Arial" w:hAnsi="Arial" w:cs="Arial"/>
                <w:sz w:val="20"/>
                <w:szCs w:val="20"/>
                <w:lang w:eastAsia="ru-RU"/>
              </w:rPr>
              <w:t>Количество МКД, в которых проведен капитальный ремонт в рамках региональной программы</w:t>
            </w:r>
            <w:proofErr w:type="gramEnd"/>
          </w:p>
        </w:tc>
        <w:tc>
          <w:tcPr>
            <w:tcW w:w="1276" w:type="dxa"/>
          </w:tcPr>
          <w:p w:rsidR="006728C8" w:rsidRPr="006728C8" w:rsidRDefault="00DA7C80" w:rsidP="006728C8">
            <w:pPr>
              <w:pStyle w:val="a3"/>
              <w:rPr>
                <w:rFonts w:ascii="Arial" w:hAnsi="Arial" w:cs="Arial"/>
                <w:sz w:val="20"/>
                <w:szCs w:val="20"/>
                <w:lang w:eastAsia="ru-RU"/>
              </w:rPr>
            </w:pPr>
            <w:r w:rsidRPr="006728C8">
              <w:rPr>
                <w:rFonts w:ascii="Arial" w:hAnsi="Arial" w:cs="Arial"/>
                <w:sz w:val="20"/>
                <w:szCs w:val="20"/>
                <w:lang w:eastAsia="ru-RU"/>
              </w:rPr>
              <w:t>Единиц</w:t>
            </w:r>
          </w:p>
        </w:tc>
        <w:tc>
          <w:tcPr>
            <w:tcW w:w="5812" w:type="dxa"/>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1701" w:type="dxa"/>
          </w:tcPr>
          <w:p w:rsidR="006728C8" w:rsidRPr="006728C8" w:rsidRDefault="006728C8" w:rsidP="006728C8">
            <w:pPr>
              <w:pStyle w:val="a3"/>
              <w:rPr>
                <w:rFonts w:ascii="Arial" w:hAnsi="Arial" w:cs="Arial"/>
                <w:sz w:val="20"/>
                <w:szCs w:val="20"/>
                <w:lang w:eastAsia="ru-RU"/>
              </w:rPr>
            </w:pPr>
          </w:p>
        </w:tc>
        <w:tc>
          <w:tcPr>
            <w:tcW w:w="1843" w:type="dxa"/>
          </w:tcPr>
          <w:p w:rsidR="006728C8" w:rsidRPr="006728C8" w:rsidRDefault="006728C8" w:rsidP="006728C8">
            <w:pPr>
              <w:pStyle w:val="a3"/>
              <w:rPr>
                <w:rFonts w:ascii="Arial" w:hAnsi="Arial" w:cs="Arial"/>
                <w:sz w:val="20"/>
                <w:szCs w:val="20"/>
                <w:lang w:eastAsia="ru-RU"/>
              </w:rPr>
            </w:pPr>
            <w:r w:rsidRPr="006728C8">
              <w:rPr>
                <w:rFonts w:ascii="Arial" w:hAnsi="Arial" w:cs="Arial"/>
                <w:sz w:val="20"/>
                <w:szCs w:val="20"/>
                <w:lang w:eastAsia="ru-RU"/>
              </w:rPr>
              <w:t>Годовая</w:t>
            </w:r>
            <w:r w:rsidRPr="006728C8">
              <w:rPr>
                <w:rFonts w:ascii="Arial" w:hAnsi="Arial" w:cs="Arial"/>
                <w:color w:val="FF0000"/>
                <w:sz w:val="20"/>
                <w:szCs w:val="20"/>
                <w:lang w:eastAsia="ru-RU"/>
              </w:rPr>
              <w:t xml:space="preserve"> </w:t>
            </w:r>
          </w:p>
        </w:tc>
      </w:tr>
    </w:tbl>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F351FC" w:rsidRDefault="00F351FC" w:rsidP="00F351FC">
      <w:pPr>
        <w:pStyle w:val="a3"/>
        <w:rPr>
          <w:rFonts w:ascii="Arial" w:hAnsi="Arial" w:cs="Arial"/>
          <w:sz w:val="20"/>
          <w:szCs w:val="20"/>
          <w:lang w:eastAsia="ru-RU"/>
        </w:rPr>
      </w:pPr>
    </w:p>
    <w:p w:rsidR="00B46581" w:rsidRDefault="00B46581" w:rsidP="00F351FC">
      <w:pPr>
        <w:pStyle w:val="a3"/>
        <w:rPr>
          <w:rFonts w:ascii="Arial" w:hAnsi="Arial" w:cs="Arial"/>
          <w:sz w:val="20"/>
          <w:szCs w:val="20"/>
          <w:lang w:eastAsia="ru-RU"/>
        </w:rPr>
      </w:pPr>
    </w:p>
    <w:p w:rsidR="000E216F" w:rsidRPr="0042329A" w:rsidRDefault="000E216F" w:rsidP="003479B3">
      <w:pPr>
        <w:pStyle w:val="a3"/>
        <w:numPr>
          <w:ilvl w:val="0"/>
          <w:numId w:val="7"/>
        </w:numPr>
        <w:ind w:left="0" w:firstLine="0"/>
        <w:jc w:val="center"/>
        <w:rPr>
          <w:rFonts w:ascii="Arial" w:hAnsi="Arial" w:cs="Arial"/>
          <w:sz w:val="20"/>
          <w:szCs w:val="20"/>
          <w:lang w:eastAsia="ru-RU"/>
        </w:rPr>
      </w:pPr>
      <w:r w:rsidRPr="0042329A">
        <w:rPr>
          <w:rFonts w:ascii="Arial" w:hAnsi="Arial" w:cs="Arial"/>
          <w:sz w:val="20"/>
          <w:szCs w:val="20"/>
          <w:lang w:eastAsia="ru-RU"/>
        </w:rPr>
        <w:t>Порядок взаимодействия ответственного за выполнение мероп</w:t>
      </w:r>
      <w:r w:rsidR="00974456" w:rsidRPr="0042329A">
        <w:rPr>
          <w:rFonts w:ascii="Arial" w:hAnsi="Arial" w:cs="Arial"/>
          <w:sz w:val="20"/>
          <w:szCs w:val="20"/>
          <w:lang w:eastAsia="ru-RU"/>
        </w:rPr>
        <w:t>рияти</w:t>
      </w:r>
      <w:r w:rsidR="00D873A9" w:rsidRPr="0042329A">
        <w:rPr>
          <w:rFonts w:ascii="Arial" w:hAnsi="Arial" w:cs="Arial"/>
          <w:sz w:val="20"/>
          <w:szCs w:val="20"/>
          <w:lang w:eastAsia="ru-RU"/>
        </w:rPr>
        <w:t>я с муниципальным заказчиком муниципальной</w:t>
      </w:r>
      <w:r w:rsidR="00974456" w:rsidRPr="0042329A">
        <w:rPr>
          <w:rFonts w:ascii="Arial" w:hAnsi="Arial" w:cs="Arial"/>
          <w:sz w:val="20"/>
          <w:szCs w:val="20"/>
          <w:lang w:eastAsia="ru-RU"/>
        </w:rPr>
        <w:t xml:space="preserve"> программы (подпрограммы).</w:t>
      </w:r>
    </w:p>
    <w:p w:rsidR="00974456" w:rsidRPr="0042329A" w:rsidRDefault="00974456" w:rsidP="00974456">
      <w:pPr>
        <w:pStyle w:val="a3"/>
        <w:ind w:left="1571"/>
        <w:rPr>
          <w:rFonts w:ascii="Arial" w:hAnsi="Arial" w:cs="Arial"/>
          <w:sz w:val="20"/>
          <w:szCs w:val="20"/>
          <w:lang w:eastAsia="ru-RU"/>
        </w:rPr>
      </w:pPr>
    </w:p>
    <w:p w:rsidR="000E216F" w:rsidRPr="0042329A" w:rsidRDefault="000E216F" w:rsidP="000E216F">
      <w:pPr>
        <w:pStyle w:val="a4"/>
        <w:spacing w:after="0" w:line="240" w:lineRule="auto"/>
        <w:ind w:left="0" w:firstLine="567"/>
        <w:jc w:val="both"/>
        <w:rPr>
          <w:rFonts w:ascii="Arial" w:eastAsia="Calibri" w:hAnsi="Arial" w:cs="Arial"/>
          <w:sz w:val="20"/>
          <w:szCs w:val="20"/>
          <w:highlight w:val="yellow"/>
        </w:rPr>
      </w:pPr>
      <w:r w:rsidRPr="0042329A">
        <w:rPr>
          <w:rFonts w:ascii="Arial" w:eastAsia="Times New Roman" w:hAnsi="Arial" w:cs="Arial"/>
          <w:sz w:val="20"/>
          <w:szCs w:val="20"/>
          <w:lang w:eastAsia="ru-RU"/>
        </w:rPr>
        <w:t>Ответственность за реализацию муниципальной программы несет муниципальный заказчик (ответственный исполнитель) подпрограмм (</w:t>
      </w:r>
      <w:r w:rsidR="007E6621" w:rsidRPr="0042329A">
        <w:rPr>
          <w:rFonts w:ascii="Arial" w:eastAsia="Times New Roman" w:hAnsi="Arial" w:cs="Arial"/>
          <w:sz w:val="20"/>
          <w:szCs w:val="20"/>
          <w:lang w:val="en-US" w:eastAsia="ru-RU"/>
        </w:rPr>
        <w:t>I</w:t>
      </w:r>
      <w:r w:rsidR="007E6621" w:rsidRPr="0042329A">
        <w:rPr>
          <w:rFonts w:ascii="Arial" w:eastAsia="Times New Roman" w:hAnsi="Arial" w:cs="Arial"/>
          <w:sz w:val="20"/>
          <w:szCs w:val="20"/>
          <w:lang w:eastAsia="ru-RU"/>
        </w:rPr>
        <w:t>,</w:t>
      </w:r>
      <w:r w:rsidR="007E6621" w:rsidRPr="0042329A">
        <w:rPr>
          <w:rFonts w:ascii="Arial" w:eastAsia="Times New Roman" w:hAnsi="Arial" w:cs="Arial"/>
          <w:sz w:val="20"/>
          <w:szCs w:val="20"/>
          <w:lang w:val="en-US" w:eastAsia="ru-RU"/>
        </w:rPr>
        <w:t>II</w:t>
      </w:r>
      <w:r w:rsidR="007E6621" w:rsidRPr="0042329A">
        <w:rPr>
          <w:rFonts w:ascii="Arial" w:eastAsia="Times New Roman" w:hAnsi="Arial" w:cs="Arial"/>
          <w:sz w:val="20"/>
          <w:szCs w:val="20"/>
          <w:lang w:eastAsia="ru-RU"/>
        </w:rPr>
        <w:t>,</w:t>
      </w:r>
      <w:r w:rsidR="007E6621" w:rsidRPr="0042329A">
        <w:rPr>
          <w:rFonts w:ascii="Arial" w:eastAsia="Times New Roman" w:hAnsi="Arial" w:cs="Arial"/>
          <w:sz w:val="20"/>
          <w:szCs w:val="20"/>
          <w:lang w:val="en-US" w:eastAsia="ru-RU"/>
        </w:rPr>
        <w:t>III</w:t>
      </w:r>
      <w:r w:rsidRPr="0042329A">
        <w:rPr>
          <w:rFonts w:ascii="Arial" w:eastAsia="Times New Roman" w:hAnsi="Arial" w:cs="Arial"/>
          <w:sz w:val="20"/>
          <w:szCs w:val="20"/>
          <w:lang w:eastAsia="ru-RU"/>
        </w:rPr>
        <w:t xml:space="preserve">). </w:t>
      </w:r>
      <w:proofErr w:type="gramStart"/>
      <w:r w:rsidRPr="0042329A">
        <w:rPr>
          <w:rFonts w:ascii="Arial" w:eastAsia="Calibri" w:hAnsi="Arial" w:cs="Arial"/>
          <w:sz w:val="20"/>
          <w:szCs w:val="20"/>
        </w:rPr>
        <w:t>Контроль за</w:t>
      </w:r>
      <w:proofErr w:type="gramEnd"/>
      <w:r w:rsidRPr="0042329A">
        <w:rPr>
          <w:rFonts w:ascii="Arial" w:eastAsia="Calibri" w:hAnsi="Arial" w:cs="Arial"/>
          <w:sz w:val="20"/>
          <w:szCs w:val="20"/>
        </w:rPr>
        <w:t xml:space="preserve"> ходом реализации муниципальной программы осуществляется главой городского округа Мытищи.</w:t>
      </w:r>
    </w:p>
    <w:p w:rsidR="000E216F" w:rsidRPr="0042329A" w:rsidRDefault="000E216F" w:rsidP="000E216F">
      <w:pPr>
        <w:pStyle w:val="a4"/>
        <w:spacing w:after="0" w:line="240" w:lineRule="auto"/>
        <w:ind w:left="0" w:firstLine="567"/>
        <w:jc w:val="both"/>
        <w:rPr>
          <w:rFonts w:ascii="Arial" w:eastAsia="Calibri" w:hAnsi="Arial" w:cs="Arial"/>
          <w:sz w:val="20"/>
          <w:szCs w:val="20"/>
        </w:rPr>
      </w:pPr>
      <w:proofErr w:type="gramStart"/>
      <w:r w:rsidRPr="0042329A">
        <w:rPr>
          <w:rFonts w:ascii="Arial" w:eastAsia="Calibri" w:hAnsi="Arial" w:cs="Arial"/>
          <w:sz w:val="20"/>
          <w:szCs w:val="20"/>
        </w:rPr>
        <w:t>Управление реализацией подпрограмм (</w:t>
      </w:r>
      <w:r w:rsidR="00DD654B" w:rsidRPr="0042329A">
        <w:rPr>
          <w:rFonts w:ascii="Arial" w:eastAsia="Times New Roman" w:hAnsi="Arial" w:cs="Arial"/>
          <w:sz w:val="20"/>
          <w:szCs w:val="20"/>
          <w:lang w:eastAsia="ru-RU"/>
        </w:rPr>
        <w:t>(</w:t>
      </w:r>
      <w:r w:rsidR="00DD654B" w:rsidRPr="0042329A">
        <w:rPr>
          <w:rFonts w:ascii="Arial" w:eastAsia="Times New Roman" w:hAnsi="Arial" w:cs="Arial"/>
          <w:sz w:val="20"/>
          <w:szCs w:val="20"/>
          <w:lang w:val="en-US" w:eastAsia="ru-RU"/>
        </w:rPr>
        <w:t>I</w:t>
      </w:r>
      <w:r w:rsidR="00DD654B" w:rsidRPr="0042329A">
        <w:rPr>
          <w:rFonts w:ascii="Arial" w:eastAsia="Times New Roman" w:hAnsi="Arial" w:cs="Arial"/>
          <w:sz w:val="20"/>
          <w:szCs w:val="20"/>
          <w:lang w:eastAsia="ru-RU"/>
        </w:rPr>
        <w:t>,</w:t>
      </w:r>
      <w:r w:rsidR="00DD654B" w:rsidRPr="0042329A">
        <w:rPr>
          <w:rFonts w:ascii="Arial" w:eastAsia="Times New Roman" w:hAnsi="Arial" w:cs="Arial"/>
          <w:sz w:val="20"/>
          <w:szCs w:val="20"/>
          <w:lang w:val="en-US" w:eastAsia="ru-RU"/>
        </w:rPr>
        <w:t>II</w:t>
      </w:r>
      <w:r w:rsidR="00DD654B" w:rsidRPr="0042329A">
        <w:rPr>
          <w:rFonts w:ascii="Arial" w:eastAsia="Times New Roman" w:hAnsi="Arial" w:cs="Arial"/>
          <w:sz w:val="20"/>
          <w:szCs w:val="20"/>
          <w:lang w:eastAsia="ru-RU"/>
        </w:rPr>
        <w:t>,</w:t>
      </w:r>
      <w:r w:rsidR="00DD654B" w:rsidRPr="0042329A">
        <w:rPr>
          <w:rFonts w:ascii="Arial" w:eastAsia="Times New Roman" w:hAnsi="Arial" w:cs="Arial"/>
          <w:sz w:val="20"/>
          <w:szCs w:val="20"/>
          <w:lang w:val="en-US" w:eastAsia="ru-RU"/>
        </w:rPr>
        <w:t>III</w:t>
      </w:r>
      <w:r w:rsidR="00DD654B" w:rsidRPr="0042329A">
        <w:rPr>
          <w:rFonts w:ascii="Arial" w:eastAsia="Times New Roman" w:hAnsi="Arial" w:cs="Arial"/>
          <w:sz w:val="20"/>
          <w:szCs w:val="20"/>
          <w:lang w:eastAsia="ru-RU"/>
        </w:rPr>
        <w:t xml:space="preserve">) </w:t>
      </w:r>
      <w:r w:rsidRPr="0042329A">
        <w:rPr>
          <w:rFonts w:ascii="Arial" w:eastAsia="Calibri" w:hAnsi="Arial" w:cs="Arial"/>
          <w:sz w:val="20"/>
          <w:szCs w:val="20"/>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roofErr w:type="gramEnd"/>
    </w:p>
    <w:p w:rsidR="000E216F" w:rsidRPr="0042329A" w:rsidRDefault="000E216F" w:rsidP="000E216F">
      <w:pPr>
        <w:pStyle w:val="a4"/>
        <w:spacing w:after="0" w:line="240" w:lineRule="auto"/>
        <w:ind w:left="0" w:firstLine="567"/>
        <w:jc w:val="both"/>
        <w:rPr>
          <w:rFonts w:ascii="Arial" w:eastAsia="Calibri" w:hAnsi="Arial" w:cs="Arial"/>
          <w:sz w:val="20"/>
          <w:szCs w:val="20"/>
        </w:rPr>
      </w:pPr>
      <w:proofErr w:type="gramStart"/>
      <w:r w:rsidRPr="0042329A">
        <w:rPr>
          <w:rFonts w:ascii="Arial" w:eastAsia="Calibri" w:hAnsi="Arial" w:cs="Arial"/>
          <w:sz w:val="20"/>
          <w:szCs w:val="20"/>
        </w:rPr>
        <w:t>Взаимодействие между исполнителями отдельных мероприятий подпрограмм (</w:t>
      </w:r>
      <w:r w:rsidR="00DD654B" w:rsidRPr="0042329A">
        <w:rPr>
          <w:rFonts w:ascii="Arial" w:eastAsia="Times New Roman" w:hAnsi="Arial" w:cs="Arial"/>
          <w:sz w:val="20"/>
          <w:szCs w:val="20"/>
          <w:lang w:eastAsia="ru-RU"/>
        </w:rPr>
        <w:t>(</w:t>
      </w:r>
      <w:r w:rsidR="00DD654B" w:rsidRPr="0042329A">
        <w:rPr>
          <w:rFonts w:ascii="Arial" w:eastAsia="Times New Roman" w:hAnsi="Arial" w:cs="Arial"/>
          <w:sz w:val="20"/>
          <w:szCs w:val="20"/>
          <w:lang w:val="en-US" w:eastAsia="ru-RU"/>
        </w:rPr>
        <w:t>I</w:t>
      </w:r>
      <w:r w:rsidR="00DD654B" w:rsidRPr="0042329A">
        <w:rPr>
          <w:rFonts w:ascii="Arial" w:eastAsia="Times New Roman" w:hAnsi="Arial" w:cs="Arial"/>
          <w:sz w:val="20"/>
          <w:szCs w:val="20"/>
          <w:lang w:eastAsia="ru-RU"/>
        </w:rPr>
        <w:t>,</w:t>
      </w:r>
      <w:r w:rsidR="00DD654B" w:rsidRPr="0042329A">
        <w:rPr>
          <w:rFonts w:ascii="Arial" w:eastAsia="Times New Roman" w:hAnsi="Arial" w:cs="Arial"/>
          <w:sz w:val="20"/>
          <w:szCs w:val="20"/>
          <w:lang w:val="en-US" w:eastAsia="ru-RU"/>
        </w:rPr>
        <w:t>II</w:t>
      </w:r>
      <w:r w:rsidR="00DD654B" w:rsidRPr="0042329A">
        <w:rPr>
          <w:rFonts w:ascii="Arial" w:eastAsia="Times New Roman" w:hAnsi="Arial" w:cs="Arial"/>
          <w:sz w:val="20"/>
          <w:szCs w:val="20"/>
          <w:lang w:eastAsia="ru-RU"/>
        </w:rPr>
        <w:t>,</w:t>
      </w:r>
      <w:r w:rsidR="00DD654B" w:rsidRPr="0042329A">
        <w:rPr>
          <w:rFonts w:ascii="Arial" w:eastAsia="Times New Roman" w:hAnsi="Arial" w:cs="Arial"/>
          <w:sz w:val="20"/>
          <w:szCs w:val="20"/>
          <w:lang w:val="en-US" w:eastAsia="ru-RU"/>
        </w:rPr>
        <w:t>III</w:t>
      </w:r>
      <w:r w:rsidR="00DD654B" w:rsidRPr="0042329A">
        <w:rPr>
          <w:rFonts w:ascii="Arial" w:eastAsia="Times New Roman" w:hAnsi="Arial" w:cs="Arial"/>
          <w:sz w:val="20"/>
          <w:szCs w:val="20"/>
          <w:lang w:eastAsia="ru-RU"/>
        </w:rPr>
        <w:t xml:space="preserve">) </w:t>
      </w:r>
      <w:r w:rsidRPr="0042329A">
        <w:rPr>
          <w:rFonts w:ascii="Arial" w:eastAsia="Calibri" w:hAnsi="Arial" w:cs="Arial"/>
          <w:sz w:val="20"/>
          <w:szCs w:val="20"/>
        </w:rPr>
        <w:t xml:space="preserve">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roofErr w:type="gramEnd"/>
    </w:p>
    <w:p w:rsidR="000E216F" w:rsidRPr="0042329A" w:rsidRDefault="000E216F" w:rsidP="000E216F">
      <w:pPr>
        <w:pStyle w:val="a3"/>
        <w:ind w:left="1571"/>
        <w:rPr>
          <w:rFonts w:ascii="Arial" w:hAnsi="Arial" w:cs="Arial"/>
          <w:sz w:val="24"/>
          <w:szCs w:val="24"/>
          <w:lang w:eastAsia="ru-RU"/>
        </w:rPr>
      </w:pPr>
    </w:p>
    <w:p w:rsidR="000E216F" w:rsidRPr="0042329A" w:rsidRDefault="000E216F" w:rsidP="003479B3">
      <w:pPr>
        <w:pStyle w:val="a3"/>
        <w:numPr>
          <w:ilvl w:val="0"/>
          <w:numId w:val="7"/>
        </w:numPr>
        <w:ind w:left="0" w:firstLine="0"/>
        <w:jc w:val="center"/>
        <w:rPr>
          <w:rFonts w:ascii="Arial" w:hAnsi="Arial" w:cs="Arial"/>
          <w:sz w:val="20"/>
          <w:szCs w:val="20"/>
          <w:lang w:eastAsia="ru-RU"/>
        </w:rPr>
      </w:pPr>
      <w:r w:rsidRPr="0042329A">
        <w:rPr>
          <w:rFonts w:ascii="Arial" w:hAnsi="Arial" w:cs="Arial"/>
          <w:sz w:val="20"/>
          <w:szCs w:val="20"/>
          <w:lang w:eastAsia="ru-RU"/>
        </w:rPr>
        <w:t xml:space="preserve">Состав, форма и сроки предоставления отчетности о ходе </w:t>
      </w:r>
      <w:r w:rsidR="00D873A9" w:rsidRPr="0042329A">
        <w:rPr>
          <w:rFonts w:ascii="Arial" w:hAnsi="Arial" w:cs="Arial"/>
          <w:sz w:val="20"/>
          <w:szCs w:val="20"/>
          <w:lang w:eastAsia="ru-RU"/>
        </w:rPr>
        <w:t xml:space="preserve">реализации </w:t>
      </w:r>
      <w:r w:rsidRPr="0042329A">
        <w:rPr>
          <w:rFonts w:ascii="Arial" w:hAnsi="Arial" w:cs="Arial"/>
          <w:sz w:val="20"/>
          <w:szCs w:val="20"/>
          <w:lang w:eastAsia="ru-RU"/>
        </w:rPr>
        <w:t>мероприятий программы (подпрограммы)</w:t>
      </w:r>
      <w:r w:rsidR="00974456" w:rsidRPr="0042329A">
        <w:rPr>
          <w:rFonts w:ascii="Arial" w:hAnsi="Arial" w:cs="Arial"/>
          <w:sz w:val="20"/>
          <w:szCs w:val="20"/>
          <w:lang w:eastAsia="ru-RU"/>
        </w:rPr>
        <w:t>.</w:t>
      </w:r>
    </w:p>
    <w:p w:rsidR="00554CBA" w:rsidRPr="0042329A" w:rsidRDefault="00554CBA" w:rsidP="000E216F">
      <w:pPr>
        <w:widowControl w:val="0"/>
        <w:tabs>
          <w:tab w:val="center" w:pos="4677"/>
          <w:tab w:val="right" w:pos="9355"/>
        </w:tabs>
        <w:autoSpaceDE w:val="0"/>
        <w:autoSpaceDN w:val="0"/>
        <w:adjustRightInd w:val="0"/>
        <w:spacing w:after="0" w:line="240" w:lineRule="auto"/>
        <w:ind w:firstLine="567"/>
        <w:jc w:val="both"/>
        <w:rPr>
          <w:rFonts w:ascii="Arial" w:eastAsia="Times New Roman" w:hAnsi="Arial" w:cs="Arial"/>
          <w:sz w:val="20"/>
          <w:szCs w:val="20"/>
          <w:lang w:eastAsia="ru-RU"/>
        </w:rPr>
      </w:pPr>
    </w:p>
    <w:p w:rsidR="00976A57" w:rsidRDefault="000E216F" w:rsidP="00F425AF">
      <w:pPr>
        <w:widowControl w:val="0"/>
        <w:tabs>
          <w:tab w:val="center" w:pos="4677"/>
          <w:tab w:val="right" w:pos="9355"/>
        </w:tabs>
        <w:autoSpaceDE w:val="0"/>
        <w:autoSpaceDN w:val="0"/>
        <w:adjustRightInd w:val="0"/>
        <w:spacing w:after="0" w:line="240" w:lineRule="auto"/>
        <w:ind w:firstLine="567"/>
        <w:jc w:val="both"/>
        <w:rPr>
          <w:rFonts w:ascii="Arial" w:eastAsia="Times New Roman" w:hAnsi="Arial" w:cs="Arial"/>
          <w:sz w:val="20"/>
          <w:szCs w:val="20"/>
          <w:lang w:eastAsia="ru-RU"/>
        </w:rPr>
      </w:pPr>
      <w:proofErr w:type="gramStart"/>
      <w:r w:rsidRPr="0042329A">
        <w:rPr>
          <w:rFonts w:ascii="Arial" w:eastAsia="Times New Roman" w:hAnsi="Arial" w:cs="Arial"/>
          <w:sz w:val="20"/>
          <w:szCs w:val="20"/>
          <w:lang w:eastAsia="ru-RU"/>
        </w:rPr>
        <w:t xml:space="preserve">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w:t>
      </w:r>
      <w:r w:rsidR="00554CBA" w:rsidRPr="0042329A">
        <w:rPr>
          <w:rFonts w:ascii="Arial" w:eastAsia="Times New Roman" w:hAnsi="Arial" w:cs="Arial"/>
          <w:sz w:val="20"/>
          <w:szCs w:val="20"/>
          <w:lang w:eastAsia="ru-RU"/>
        </w:rPr>
        <w:t xml:space="preserve">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(приложение № 15) , а так же </w:t>
      </w:r>
      <w:r w:rsidRPr="0042329A">
        <w:rPr>
          <w:rFonts w:ascii="Arial" w:eastAsia="Times New Roman" w:hAnsi="Arial" w:cs="Arial"/>
          <w:sz w:val="20"/>
          <w:szCs w:val="20"/>
          <w:lang w:eastAsia="ru-RU"/>
        </w:rPr>
        <w:t>Порядком разработки и реализации муниципальных пр</w:t>
      </w:r>
      <w:r w:rsidR="00F425AF">
        <w:rPr>
          <w:rFonts w:ascii="Arial" w:eastAsia="Times New Roman" w:hAnsi="Arial" w:cs="Arial"/>
          <w:sz w:val="20"/>
          <w:szCs w:val="20"/>
          <w:lang w:eastAsia="ru-RU"/>
        </w:rPr>
        <w:t>ограмм городского округа</w:t>
      </w:r>
      <w:proofErr w:type="gramEnd"/>
    </w:p>
    <w:p w:rsidR="003722D4" w:rsidRDefault="003722D4"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3722D4" w:rsidRDefault="003722D4"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3722D4" w:rsidRDefault="003722D4"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3722D4" w:rsidRDefault="003722D4"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3722D4" w:rsidRDefault="003722D4"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3722D4" w:rsidRDefault="003722D4"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3722D4" w:rsidRDefault="003722D4"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087C9A" w:rsidRDefault="00E11D8B"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lastRenderedPageBreak/>
        <w:t xml:space="preserve">7.1). </w:t>
      </w:r>
      <w:r w:rsidR="000930A0">
        <w:rPr>
          <w:rFonts w:ascii="Arial" w:eastAsia="Times New Roman" w:hAnsi="Arial" w:cs="Arial"/>
          <w:sz w:val="20"/>
          <w:szCs w:val="20"/>
          <w:lang w:eastAsia="ru-RU"/>
        </w:rPr>
        <w:t xml:space="preserve">Паспорт подпрограммы </w:t>
      </w:r>
      <w:r w:rsidR="0046428E" w:rsidRPr="00F86287">
        <w:rPr>
          <w:rFonts w:ascii="Arial" w:eastAsia="Times New Roman" w:hAnsi="Arial" w:cs="Arial"/>
          <w:color w:val="000000"/>
          <w:sz w:val="20"/>
          <w:szCs w:val="20"/>
          <w:lang w:eastAsia="ru-RU"/>
        </w:rPr>
        <w:t>I</w:t>
      </w:r>
      <w:r w:rsidR="00087C9A" w:rsidRPr="0042329A">
        <w:rPr>
          <w:rFonts w:ascii="Arial" w:eastAsia="Times New Roman" w:hAnsi="Arial" w:cs="Arial"/>
          <w:sz w:val="20"/>
          <w:szCs w:val="20"/>
          <w:lang w:eastAsia="ru-RU"/>
        </w:rPr>
        <w:t xml:space="preserve"> «Комфортная городская среда»</w:t>
      </w:r>
    </w:p>
    <w:p w:rsidR="00D345A6" w:rsidRDefault="00D345A6"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tbl>
      <w:tblPr>
        <w:tblW w:w="14616" w:type="dxa"/>
        <w:tblInd w:w="93" w:type="dxa"/>
        <w:tblLook w:val="04A0" w:firstRow="1" w:lastRow="0" w:firstColumn="1" w:lastColumn="0" w:noHBand="0" w:noVBand="1"/>
      </w:tblPr>
      <w:tblGrid>
        <w:gridCol w:w="2850"/>
        <w:gridCol w:w="1701"/>
        <w:gridCol w:w="1978"/>
        <w:gridCol w:w="1381"/>
        <w:gridCol w:w="1381"/>
        <w:gridCol w:w="1214"/>
        <w:gridCol w:w="1417"/>
        <w:gridCol w:w="1418"/>
        <w:gridCol w:w="1276"/>
      </w:tblGrid>
      <w:tr w:rsidR="00D345A6" w:rsidRPr="00D345A6" w:rsidTr="00D345A6">
        <w:trPr>
          <w:trHeight w:val="51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 xml:space="preserve">Муниципальный заказчик подпрограммы </w:t>
            </w:r>
          </w:p>
        </w:tc>
        <w:tc>
          <w:tcPr>
            <w:tcW w:w="11766" w:type="dxa"/>
            <w:gridSpan w:val="8"/>
            <w:tcBorders>
              <w:top w:val="single" w:sz="4" w:space="0" w:color="auto"/>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Администрация городского округа Мытищи</w:t>
            </w:r>
          </w:p>
        </w:tc>
      </w:tr>
      <w:tr w:rsidR="00D345A6" w:rsidRPr="00D345A6" w:rsidTr="00D345A6">
        <w:trPr>
          <w:trHeight w:val="7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 xml:space="preserve">Источники финансирования подпрограммы по годам реализации и главным распорядителям бюджетных средств, </w:t>
            </w:r>
            <w:r w:rsidRPr="00D345A6">
              <w:rPr>
                <w:rFonts w:ascii="Arial" w:eastAsia="Times New Roman" w:hAnsi="Arial" w:cs="Arial"/>
                <w:color w:val="000000"/>
                <w:sz w:val="20"/>
                <w:szCs w:val="20"/>
                <w:lang w:eastAsia="ru-RU"/>
              </w:rPr>
              <w:br/>
              <w:t xml:space="preserve">в том числе по годам: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Главный распорядитель бюджетных средств</w:t>
            </w:r>
          </w:p>
        </w:tc>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Источник финансирования</w:t>
            </w:r>
          </w:p>
        </w:tc>
        <w:tc>
          <w:tcPr>
            <w:tcW w:w="8087" w:type="dxa"/>
            <w:gridSpan w:val="6"/>
            <w:tcBorders>
              <w:top w:val="single" w:sz="4" w:space="0" w:color="auto"/>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Расходы  (тыс. рублей)</w:t>
            </w:r>
          </w:p>
        </w:tc>
      </w:tr>
      <w:tr w:rsidR="00D345A6" w:rsidRPr="00D345A6" w:rsidTr="00D345A6">
        <w:trPr>
          <w:trHeight w:val="420"/>
        </w:trPr>
        <w:tc>
          <w:tcPr>
            <w:tcW w:w="2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p>
        </w:tc>
        <w:tc>
          <w:tcPr>
            <w:tcW w:w="1978"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p>
        </w:tc>
        <w:tc>
          <w:tcPr>
            <w:tcW w:w="138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2020 год</w:t>
            </w:r>
          </w:p>
        </w:tc>
        <w:tc>
          <w:tcPr>
            <w:tcW w:w="138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2021 год</w:t>
            </w:r>
          </w:p>
        </w:tc>
        <w:tc>
          <w:tcPr>
            <w:tcW w:w="121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2022 год</w:t>
            </w:r>
          </w:p>
        </w:tc>
        <w:tc>
          <w:tcPr>
            <w:tcW w:w="1417"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2023 год</w:t>
            </w:r>
          </w:p>
        </w:tc>
        <w:tc>
          <w:tcPr>
            <w:tcW w:w="1418"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2024 год</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Итого</w:t>
            </w:r>
          </w:p>
        </w:tc>
      </w:tr>
      <w:tr w:rsidR="00D345A6" w:rsidRPr="00D345A6" w:rsidTr="00D345A6">
        <w:trPr>
          <w:trHeight w:val="255"/>
        </w:trPr>
        <w:tc>
          <w:tcPr>
            <w:tcW w:w="2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Администрация городского округа Мытищи</w:t>
            </w:r>
          </w:p>
        </w:tc>
        <w:tc>
          <w:tcPr>
            <w:tcW w:w="1978"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Всего:</w:t>
            </w:r>
          </w:p>
        </w:tc>
        <w:tc>
          <w:tcPr>
            <w:tcW w:w="138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150 441,18</w:t>
            </w:r>
          </w:p>
        </w:tc>
        <w:tc>
          <w:tcPr>
            <w:tcW w:w="138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589 454,04</w:t>
            </w:r>
          </w:p>
        </w:tc>
        <w:tc>
          <w:tcPr>
            <w:tcW w:w="121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77 300,00</w:t>
            </w:r>
          </w:p>
        </w:tc>
        <w:tc>
          <w:tcPr>
            <w:tcW w:w="1417"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88 200,00</w:t>
            </w:r>
          </w:p>
        </w:tc>
        <w:tc>
          <w:tcPr>
            <w:tcW w:w="1418"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88 200,00</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993 595,22</w:t>
            </w:r>
          </w:p>
        </w:tc>
      </w:tr>
      <w:tr w:rsidR="00D345A6" w:rsidRPr="00D345A6" w:rsidTr="00D345A6">
        <w:trPr>
          <w:trHeight w:val="255"/>
        </w:trPr>
        <w:tc>
          <w:tcPr>
            <w:tcW w:w="2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в том числе:</w:t>
            </w:r>
          </w:p>
        </w:tc>
        <w:tc>
          <w:tcPr>
            <w:tcW w:w="138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 </w:t>
            </w:r>
          </w:p>
        </w:tc>
        <w:tc>
          <w:tcPr>
            <w:tcW w:w="138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 </w:t>
            </w:r>
          </w:p>
        </w:tc>
        <w:tc>
          <w:tcPr>
            <w:tcW w:w="121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 </w:t>
            </w:r>
          </w:p>
        </w:tc>
      </w:tr>
      <w:tr w:rsidR="00D345A6" w:rsidRPr="00D345A6" w:rsidTr="00D345A6">
        <w:trPr>
          <w:trHeight w:val="1110"/>
        </w:trPr>
        <w:tc>
          <w:tcPr>
            <w:tcW w:w="2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Средства бюджета Московской области</w:t>
            </w:r>
          </w:p>
        </w:tc>
        <w:tc>
          <w:tcPr>
            <w:tcW w:w="138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14 592,01</w:t>
            </w:r>
          </w:p>
        </w:tc>
        <w:tc>
          <w:tcPr>
            <w:tcW w:w="138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52 796,33</w:t>
            </w:r>
          </w:p>
        </w:tc>
        <w:tc>
          <w:tcPr>
            <w:tcW w:w="121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67 388,34</w:t>
            </w:r>
          </w:p>
        </w:tc>
      </w:tr>
      <w:tr w:rsidR="00D345A6" w:rsidRPr="00D345A6" w:rsidTr="00D345A6">
        <w:trPr>
          <w:trHeight w:val="1110"/>
        </w:trPr>
        <w:tc>
          <w:tcPr>
            <w:tcW w:w="2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Средства федерального бюджета</w:t>
            </w:r>
          </w:p>
        </w:tc>
        <w:tc>
          <w:tcPr>
            <w:tcW w:w="138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0,00</w:t>
            </w:r>
          </w:p>
        </w:tc>
        <w:tc>
          <w:tcPr>
            <w:tcW w:w="138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88 910,44</w:t>
            </w:r>
          </w:p>
        </w:tc>
        <w:tc>
          <w:tcPr>
            <w:tcW w:w="121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88 910,44</w:t>
            </w:r>
          </w:p>
        </w:tc>
      </w:tr>
      <w:tr w:rsidR="00D345A6" w:rsidRPr="00D345A6" w:rsidTr="00D345A6">
        <w:trPr>
          <w:trHeight w:val="1260"/>
        </w:trPr>
        <w:tc>
          <w:tcPr>
            <w:tcW w:w="2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Средства Дорожного фонда Московской области</w:t>
            </w:r>
          </w:p>
        </w:tc>
        <w:tc>
          <w:tcPr>
            <w:tcW w:w="138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0,00</w:t>
            </w:r>
          </w:p>
        </w:tc>
        <w:tc>
          <w:tcPr>
            <w:tcW w:w="138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5 524,74</w:t>
            </w:r>
          </w:p>
        </w:tc>
        <w:tc>
          <w:tcPr>
            <w:tcW w:w="121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5 524,74</w:t>
            </w:r>
          </w:p>
        </w:tc>
        <w:tc>
          <w:tcPr>
            <w:tcW w:w="1418"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11 049,48</w:t>
            </w:r>
          </w:p>
        </w:tc>
      </w:tr>
      <w:tr w:rsidR="00D345A6" w:rsidRPr="00D345A6" w:rsidTr="00D345A6">
        <w:trPr>
          <w:trHeight w:val="1275"/>
        </w:trPr>
        <w:tc>
          <w:tcPr>
            <w:tcW w:w="2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Средства бюджета городского округа Мытищи</w:t>
            </w:r>
          </w:p>
        </w:tc>
        <w:tc>
          <w:tcPr>
            <w:tcW w:w="138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135 849,17</w:t>
            </w:r>
          </w:p>
        </w:tc>
        <w:tc>
          <w:tcPr>
            <w:tcW w:w="138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442 222,53</w:t>
            </w:r>
          </w:p>
        </w:tc>
        <w:tc>
          <w:tcPr>
            <w:tcW w:w="121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77 300,00</w:t>
            </w:r>
          </w:p>
        </w:tc>
        <w:tc>
          <w:tcPr>
            <w:tcW w:w="1417"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88 200,00</w:t>
            </w:r>
          </w:p>
        </w:tc>
        <w:tc>
          <w:tcPr>
            <w:tcW w:w="1418"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88 200,00</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831 771,70</w:t>
            </w:r>
          </w:p>
        </w:tc>
      </w:tr>
    </w:tbl>
    <w:p w:rsidR="00D345A6" w:rsidRDefault="00D345A6"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F425AF" w:rsidRDefault="00F425AF"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7E6111" w:rsidRDefault="007E6111"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7E6111" w:rsidRDefault="007E6111"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623490" w:rsidRDefault="00623490"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623490" w:rsidRDefault="00623490" w:rsidP="009D072F">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491981" w:rsidRDefault="00491981" w:rsidP="00D345A6">
      <w:pPr>
        <w:widowControl w:val="0"/>
        <w:tabs>
          <w:tab w:val="right" w:pos="1134"/>
        </w:tabs>
        <w:autoSpaceDE w:val="0"/>
        <w:autoSpaceDN w:val="0"/>
        <w:adjustRightInd w:val="0"/>
        <w:spacing w:after="0" w:line="240" w:lineRule="auto"/>
        <w:rPr>
          <w:rFonts w:ascii="Arial" w:eastAsia="Times New Roman" w:hAnsi="Arial" w:cs="Arial"/>
          <w:sz w:val="20"/>
          <w:szCs w:val="20"/>
          <w:lang w:eastAsia="ru-RU"/>
        </w:rPr>
      </w:pPr>
    </w:p>
    <w:p w:rsidR="001B23FC" w:rsidRDefault="001B23FC" w:rsidP="00377D07">
      <w:pPr>
        <w:widowControl w:val="0"/>
        <w:tabs>
          <w:tab w:val="right" w:pos="1134"/>
        </w:tabs>
        <w:autoSpaceDE w:val="0"/>
        <w:autoSpaceDN w:val="0"/>
        <w:adjustRightInd w:val="0"/>
        <w:spacing w:after="0" w:line="240" w:lineRule="auto"/>
        <w:rPr>
          <w:rFonts w:ascii="Arial" w:eastAsia="Times New Roman" w:hAnsi="Arial" w:cs="Arial"/>
          <w:sz w:val="20"/>
          <w:szCs w:val="20"/>
          <w:lang w:eastAsia="ru-RU"/>
        </w:rPr>
      </w:pPr>
    </w:p>
    <w:p w:rsidR="008C3C7A" w:rsidRPr="008C3C7A" w:rsidRDefault="00087C9A" w:rsidP="008C3C7A">
      <w:pPr>
        <w:widowControl w:val="0"/>
        <w:tabs>
          <w:tab w:val="right" w:pos="1134"/>
        </w:tabs>
        <w:autoSpaceDE w:val="0"/>
        <w:autoSpaceDN w:val="0"/>
        <w:adjustRightInd w:val="0"/>
        <w:spacing w:after="0" w:line="240" w:lineRule="auto"/>
        <w:ind w:left="1494"/>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lastRenderedPageBreak/>
        <w:t>Характеристика проблем, решаемых посредством мероприятий</w:t>
      </w:r>
    </w:p>
    <w:p w:rsidR="00DC0194" w:rsidRPr="0042329A" w:rsidRDefault="00DC0194" w:rsidP="00DC0194">
      <w:pPr>
        <w:widowControl w:val="0"/>
        <w:tabs>
          <w:tab w:val="right" w:pos="1134"/>
        </w:tabs>
        <w:autoSpaceDE w:val="0"/>
        <w:autoSpaceDN w:val="0"/>
        <w:adjustRightInd w:val="0"/>
        <w:spacing w:after="0" w:line="240" w:lineRule="auto"/>
        <w:ind w:left="1494"/>
        <w:rPr>
          <w:rFonts w:ascii="Arial" w:eastAsia="Times New Roman" w:hAnsi="Arial" w:cs="Arial"/>
          <w:sz w:val="20"/>
          <w:szCs w:val="20"/>
          <w:lang w:eastAsia="ru-RU"/>
        </w:rPr>
      </w:pPr>
    </w:p>
    <w:p w:rsidR="00087C9A" w:rsidRPr="0042329A" w:rsidRDefault="00087C9A" w:rsidP="00087C9A">
      <w:pPr>
        <w:spacing w:after="0" w:line="240" w:lineRule="auto"/>
        <w:ind w:firstLine="567"/>
        <w:jc w:val="both"/>
        <w:rPr>
          <w:rFonts w:ascii="Arial" w:eastAsia="Times New Roman" w:hAnsi="Arial" w:cs="Arial"/>
          <w:sz w:val="20"/>
          <w:szCs w:val="20"/>
          <w:shd w:val="clear" w:color="auto" w:fill="FFFFFF"/>
          <w:lang w:eastAsia="ru-RU"/>
        </w:rPr>
      </w:pPr>
      <w:r w:rsidRPr="0042329A">
        <w:rPr>
          <w:rFonts w:ascii="Arial" w:eastAsia="Times New Roman" w:hAnsi="Arial" w:cs="Arial"/>
          <w:bCs/>
          <w:sz w:val="20"/>
          <w:szCs w:val="20"/>
          <w:shd w:val="clear" w:color="auto" w:fill="FFFFFF"/>
          <w:lang w:eastAsia="ru-RU"/>
        </w:rPr>
        <w:t>Комфортная</w:t>
      </w:r>
      <w:r w:rsidRPr="0042329A">
        <w:rPr>
          <w:rFonts w:ascii="Arial" w:eastAsia="Times New Roman" w:hAnsi="Arial" w:cs="Arial"/>
          <w:sz w:val="20"/>
          <w:szCs w:val="20"/>
          <w:shd w:val="clear" w:color="auto" w:fill="FFFFFF"/>
          <w:lang w:eastAsia="ru-RU"/>
        </w:rPr>
        <w:t> городская </w:t>
      </w:r>
      <w:r w:rsidRPr="0042329A">
        <w:rPr>
          <w:rFonts w:ascii="Arial" w:eastAsia="Times New Roman" w:hAnsi="Arial" w:cs="Arial"/>
          <w:bCs/>
          <w:sz w:val="20"/>
          <w:szCs w:val="20"/>
          <w:shd w:val="clear" w:color="auto" w:fill="FFFFFF"/>
          <w:lang w:eastAsia="ru-RU"/>
        </w:rPr>
        <w:t>среда</w:t>
      </w:r>
      <w:r w:rsidRPr="0042329A">
        <w:rPr>
          <w:rFonts w:ascii="Arial" w:eastAsia="Times New Roman" w:hAnsi="Arial" w:cs="Arial"/>
          <w:sz w:val="20"/>
          <w:szCs w:val="20"/>
          <w:shd w:val="clear" w:color="auto" w:fill="FFFFFF"/>
          <w:lang w:eastAsia="ru-RU"/>
        </w:rPr>
        <w:t> – это пространство, максимально приспособленное под нужды жителей.</w:t>
      </w:r>
    </w:p>
    <w:p w:rsidR="00087C9A" w:rsidRPr="0042329A" w:rsidRDefault="00087C9A" w:rsidP="00087C9A">
      <w:pPr>
        <w:spacing w:after="0" w:line="240" w:lineRule="auto"/>
        <w:ind w:firstLine="567"/>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Удобство жизни в городе во многом зависит от качества городской среды. Это понятие включает в себя широкий спектр вопросов, связанных непосредственно с состоянием жилья, дворов, социальной инфраструктуры, наличием в шаговой доступности необходимых для повседневной жизни объектов: зон отдыха, площадей, скверов и других общественных пространств. Комфортность городской среды тесно связана с такими понятиями, как уют, удобство, функциональность.</w:t>
      </w:r>
    </w:p>
    <w:p w:rsidR="00087C9A" w:rsidRPr="0042329A" w:rsidRDefault="00087C9A" w:rsidP="00087C9A">
      <w:pPr>
        <w:spacing w:after="0" w:line="240" w:lineRule="auto"/>
        <w:ind w:firstLine="567"/>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Ключевые мероприятия по повышению комфортности городской среды направлены </w:t>
      </w:r>
      <w:proofErr w:type="gramStart"/>
      <w:r w:rsidRPr="0042329A">
        <w:rPr>
          <w:rFonts w:ascii="Arial" w:eastAsia="Times New Roman" w:hAnsi="Arial" w:cs="Arial"/>
          <w:sz w:val="20"/>
          <w:szCs w:val="20"/>
          <w:lang w:eastAsia="ru-RU"/>
        </w:rPr>
        <w:t>на</w:t>
      </w:r>
      <w:proofErr w:type="gramEnd"/>
      <w:r w:rsidRPr="0042329A">
        <w:rPr>
          <w:rFonts w:ascii="Arial" w:eastAsia="Times New Roman" w:hAnsi="Arial" w:cs="Arial"/>
          <w:sz w:val="20"/>
          <w:szCs w:val="20"/>
          <w:lang w:eastAsia="ru-RU"/>
        </w:rPr>
        <w:t>:</w:t>
      </w:r>
    </w:p>
    <w:p w:rsidR="00087C9A" w:rsidRPr="0042329A" w:rsidRDefault="00087C9A" w:rsidP="00087C9A">
      <w:pPr>
        <w:numPr>
          <w:ilvl w:val="0"/>
          <w:numId w:val="25"/>
        </w:numPr>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улучшение внешнего облика муниципального образования;</w:t>
      </w:r>
    </w:p>
    <w:p w:rsidR="00087C9A" w:rsidRPr="0042329A" w:rsidRDefault="00087C9A" w:rsidP="00087C9A">
      <w:pPr>
        <w:numPr>
          <w:ilvl w:val="0"/>
          <w:numId w:val="25"/>
        </w:numPr>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обеспечение  нормативного состояния дворовых территорий; </w:t>
      </w:r>
    </w:p>
    <w:p w:rsidR="00087C9A" w:rsidRPr="0042329A" w:rsidRDefault="00087C9A" w:rsidP="00087C9A">
      <w:pPr>
        <w:numPr>
          <w:ilvl w:val="0"/>
          <w:numId w:val="25"/>
        </w:numPr>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создание благоприятных условий для отдыха жителей;</w:t>
      </w:r>
    </w:p>
    <w:p w:rsidR="00087C9A" w:rsidRPr="0042329A" w:rsidRDefault="00087C9A" w:rsidP="00087C9A">
      <w:pPr>
        <w:numPr>
          <w:ilvl w:val="0"/>
          <w:numId w:val="25"/>
        </w:numPr>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увеличение количества заинтересованных лиц в выполнении работ по благоустройству территории городского округа Мытищи.</w:t>
      </w:r>
    </w:p>
    <w:p w:rsidR="00087C9A" w:rsidRPr="0042329A" w:rsidRDefault="00087C9A" w:rsidP="00335F55">
      <w:pPr>
        <w:pStyle w:val="a3"/>
        <w:ind w:firstLine="567"/>
        <w:rPr>
          <w:rFonts w:ascii="Arial" w:hAnsi="Arial" w:cs="Arial"/>
          <w:sz w:val="20"/>
          <w:szCs w:val="20"/>
          <w:lang w:eastAsia="ru-RU"/>
        </w:rPr>
      </w:pPr>
      <w:r w:rsidRPr="0042329A">
        <w:rPr>
          <w:rFonts w:ascii="Arial" w:hAnsi="Arial" w:cs="Arial"/>
          <w:sz w:val="20"/>
          <w:szCs w:val="20"/>
          <w:lang w:eastAsia="ru-RU"/>
        </w:rPr>
        <w:t>Среда обитания, комфортный и удобный для жизни город начинаются с дома и двора.</w:t>
      </w:r>
    </w:p>
    <w:p w:rsidR="00335F55" w:rsidRPr="0042329A" w:rsidRDefault="00335F55" w:rsidP="00335F55">
      <w:pPr>
        <w:pStyle w:val="a3"/>
        <w:ind w:firstLine="567"/>
        <w:rPr>
          <w:rFonts w:ascii="Arial" w:hAnsi="Arial" w:cs="Arial"/>
          <w:sz w:val="20"/>
          <w:szCs w:val="20"/>
        </w:rPr>
      </w:pPr>
      <w:r w:rsidRPr="0042329A">
        <w:rPr>
          <w:rFonts w:ascii="Arial" w:hAnsi="Arial" w:cs="Arial"/>
          <w:sz w:val="20"/>
          <w:szCs w:val="20"/>
        </w:rPr>
        <w:t>В рамках Подпрограммы №1 планируется увеличение доли благоустроенных общественных и дворовых территорий от общего количества общественных и дворовых территорий Московской области.</w:t>
      </w:r>
    </w:p>
    <w:p w:rsidR="00335F55" w:rsidRPr="0042329A" w:rsidRDefault="00335F55" w:rsidP="00335F55">
      <w:pPr>
        <w:pStyle w:val="a3"/>
        <w:ind w:firstLine="567"/>
        <w:rPr>
          <w:rFonts w:ascii="Arial" w:hAnsi="Arial" w:cs="Arial"/>
          <w:sz w:val="20"/>
          <w:szCs w:val="20"/>
        </w:rPr>
      </w:pPr>
      <w:r w:rsidRPr="0042329A">
        <w:rPr>
          <w:rFonts w:ascii="Arial" w:hAnsi="Arial" w:cs="Arial"/>
          <w:sz w:val="20"/>
          <w:szCs w:val="20"/>
        </w:rPr>
        <w:t>Решение поставленной цели Подпрограммы I осуществляется путем выполнения следующих основных мероприятий:</w:t>
      </w:r>
    </w:p>
    <w:p w:rsidR="00DD654B" w:rsidRPr="0042329A" w:rsidRDefault="00DD654B" w:rsidP="00DD654B">
      <w:pPr>
        <w:pStyle w:val="a4"/>
        <w:numPr>
          <w:ilvl w:val="0"/>
          <w:numId w:val="26"/>
        </w:num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Основное мероприятие 01. «Благоустройство общественных территорий муниципальных образований Московской области»</w:t>
      </w:r>
    </w:p>
    <w:p w:rsidR="00335F55" w:rsidRPr="0042329A" w:rsidRDefault="00335F55" w:rsidP="00335F55">
      <w:pPr>
        <w:pStyle w:val="a4"/>
        <w:numPr>
          <w:ilvl w:val="0"/>
          <w:numId w:val="26"/>
        </w:num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Основное мероприятие F2. Федеральный проект «</w:t>
      </w:r>
      <w:r w:rsidR="008E0AC2">
        <w:rPr>
          <w:rFonts w:ascii="Arial" w:eastAsia="Times New Roman" w:hAnsi="Arial" w:cs="Arial"/>
          <w:sz w:val="20"/>
          <w:szCs w:val="20"/>
          <w:lang w:eastAsia="ru-RU"/>
        </w:rPr>
        <w:t>Ф</w:t>
      </w:r>
      <w:r w:rsidR="008E0AC2" w:rsidRPr="00974EE4">
        <w:rPr>
          <w:rFonts w:ascii="Arial" w:eastAsia="Times New Roman" w:hAnsi="Arial" w:cs="Arial"/>
          <w:sz w:val="20"/>
          <w:szCs w:val="20"/>
          <w:lang w:eastAsia="ru-RU"/>
        </w:rPr>
        <w:t>ормирование комфортной городской среды» национального проекта «Жилье и городская среда</w:t>
      </w:r>
      <w:r w:rsidRPr="0042329A">
        <w:rPr>
          <w:rFonts w:ascii="Arial" w:eastAsia="Times New Roman" w:hAnsi="Arial" w:cs="Arial"/>
          <w:sz w:val="20"/>
          <w:szCs w:val="20"/>
          <w:lang w:eastAsia="ru-RU"/>
        </w:rPr>
        <w:t>»</w:t>
      </w:r>
    </w:p>
    <w:p w:rsidR="00335F55" w:rsidRPr="0042329A" w:rsidRDefault="00335F55" w:rsidP="00335F55">
      <w:pPr>
        <w:pStyle w:val="a3"/>
        <w:ind w:firstLine="567"/>
        <w:rPr>
          <w:rFonts w:ascii="Arial" w:hAnsi="Arial" w:cs="Arial"/>
          <w:sz w:val="20"/>
          <w:szCs w:val="20"/>
        </w:rPr>
      </w:pPr>
      <w:r w:rsidRPr="0042329A">
        <w:rPr>
          <w:rFonts w:ascii="Arial" w:hAnsi="Arial" w:cs="Arial"/>
          <w:sz w:val="20"/>
          <w:szCs w:val="20"/>
        </w:rPr>
        <w:t xml:space="preserve">Итогом реализации мероприятий Подпрограммы </w:t>
      </w:r>
      <w:r w:rsidR="00DD654B" w:rsidRPr="0042329A">
        <w:rPr>
          <w:rFonts w:ascii="Arial" w:hAnsi="Arial" w:cs="Arial"/>
          <w:sz w:val="20"/>
          <w:szCs w:val="20"/>
          <w:lang w:val="en-US"/>
        </w:rPr>
        <w:t>I</w:t>
      </w:r>
      <w:r w:rsidRPr="0042329A">
        <w:rPr>
          <w:rFonts w:ascii="Arial" w:hAnsi="Arial" w:cs="Arial"/>
          <w:sz w:val="20"/>
          <w:szCs w:val="20"/>
        </w:rPr>
        <w:t xml:space="preserve">  станет:</w:t>
      </w:r>
    </w:p>
    <w:p w:rsidR="00335F55" w:rsidRPr="0042329A" w:rsidRDefault="00335F55" w:rsidP="00335F55">
      <w:pPr>
        <w:pStyle w:val="a3"/>
        <w:numPr>
          <w:ilvl w:val="0"/>
          <w:numId w:val="27"/>
        </w:numPr>
        <w:rPr>
          <w:rFonts w:ascii="Arial" w:hAnsi="Arial" w:cs="Arial"/>
          <w:sz w:val="20"/>
          <w:szCs w:val="20"/>
        </w:rPr>
      </w:pPr>
      <w:r w:rsidRPr="0042329A">
        <w:rPr>
          <w:rFonts w:ascii="Arial" w:hAnsi="Arial" w:cs="Arial"/>
          <w:sz w:val="20"/>
          <w:szCs w:val="20"/>
        </w:rPr>
        <w:t>улучшение внешнего облика населенных пунктов городского округа Мытищи;</w:t>
      </w:r>
    </w:p>
    <w:p w:rsidR="00335F55" w:rsidRPr="0042329A" w:rsidRDefault="00335F55" w:rsidP="00335F55">
      <w:pPr>
        <w:pStyle w:val="a3"/>
        <w:numPr>
          <w:ilvl w:val="0"/>
          <w:numId w:val="27"/>
        </w:numPr>
        <w:rPr>
          <w:rFonts w:ascii="Arial" w:hAnsi="Arial" w:cs="Arial"/>
          <w:sz w:val="20"/>
          <w:szCs w:val="20"/>
        </w:rPr>
      </w:pPr>
      <w:r w:rsidRPr="0042329A">
        <w:rPr>
          <w:rFonts w:ascii="Arial" w:hAnsi="Arial" w:cs="Arial"/>
          <w:sz w:val="20"/>
          <w:szCs w:val="20"/>
        </w:rPr>
        <w:t xml:space="preserve">повышение общественной значимости благоустройства городской среды, повышение качества жизни, улучшение </w:t>
      </w:r>
      <w:proofErr w:type="spellStart"/>
      <w:r w:rsidRPr="0042329A">
        <w:rPr>
          <w:rFonts w:ascii="Arial" w:hAnsi="Arial" w:cs="Arial"/>
          <w:sz w:val="20"/>
          <w:szCs w:val="20"/>
        </w:rPr>
        <w:t>имиджевых</w:t>
      </w:r>
      <w:proofErr w:type="spellEnd"/>
      <w:r w:rsidRPr="0042329A">
        <w:rPr>
          <w:rFonts w:ascii="Arial" w:hAnsi="Arial" w:cs="Arial"/>
          <w:sz w:val="20"/>
          <w:szCs w:val="20"/>
        </w:rPr>
        <w:t xml:space="preserve"> характеристик населенных пунктов;</w:t>
      </w:r>
    </w:p>
    <w:p w:rsidR="00335F55" w:rsidRPr="0042329A" w:rsidRDefault="00335F55" w:rsidP="00335F55">
      <w:pPr>
        <w:pStyle w:val="a3"/>
        <w:numPr>
          <w:ilvl w:val="0"/>
          <w:numId w:val="27"/>
        </w:numPr>
        <w:rPr>
          <w:rFonts w:ascii="Arial" w:hAnsi="Arial" w:cs="Arial"/>
          <w:sz w:val="20"/>
          <w:szCs w:val="20"/>
        </w:rPr>
      </w:pPr>
      <w:r w:rsidRPr="0042329A">
        <w:rPr>
          <w:rFonts w:ascii="Arial" w:hAnsi="Arial" w:cs="Arial"/>
          <w:sz w:val="20"/>
          <w:szCs w:val="20"/>
        </w:rPr>
        <w:t>создание безопасных и благоприятных условий проживания граждан на территории городского округа Мытищи;</w:t>
      </w:r>
    </w:p>
    <w:p w:rsidR="00335F55" w:rsidRPr="0042329A" w:rsidRDefault="00335F55" w:rsidP="00335F55">
      <w:pPr>
        <w:pStyle w:val="a3"/>
        <w:numPr>
          <w:ilvl w:val="0"/>
          <w:numId w:val="27"/>
        </w:numPr>
        <w:rPr>
          <w:rFonts w:ascii="Arial" w:eastAsia="Times New Roman" w:hAnsi="Arial" w:cs="Arial"/>
          <w:sz w:val="20"/>
          <w:szCs w:val="20"/>
          <w:lang w:eastAsia="ru-RU"/>
        </w:rPr>
      </w:pPr>
      <w:r w:rsidRPr="0042329A">
        <w:rPr>
          <w:rFonts w:ascii="Arial" w:hAnsi="Arial" w:cs="Arial"/>
          <w:sz w:val="20"/>
          <w:szCs w:val="20"/>
        </w:rPr>
        <w:t>увеличение доли благоустроенных дворовых и общественных территорий на территории городского округа Мытищи.</w:t>
      </w:r>
    </w:p>
    <w:p w:rsidR="00B70928" w:rsidRPr="0042329A" w:rsidRDefault="00D24640" w:rsidP="00B70928">
      <w:pPr>
        <w:pStyle w:val="a3"/>
        <w:ind w:firstLine="567"/>
        <w:jc w:val="both"/>
        <w:rPr>
          <w:rFonts w:ascii="Arial" w:hAnsi="Arial" w:cs="Arial"/>
          <w:sz w:val="20"/>
          <w:szCs w:val="20"/>
        </w:rPr>
      </w:pPr>
      <w:r w:rsidRPr="0042329A">
        <w:rPr>
          <w:rFonts w:ascii="Arial" w:hAnsi="Arial" w:cs="Arial"/>
          <w:sz w:val="20"/>
          <w:szCs w:val="20"/>
        </w:rPr>
        <w:t xml:space="preserve">В рамках основного мероприятия </w:t>
      </w:r>
      <w:r w:rsidR="00DD654B" w:rsidRPr="0042329A">
        <w:rPr>
          <w:rFonts w:ascii="Arial" w:hAnsi="Arial" w:cs="Arial"/>
          <w:sz w:val="20"/>
          <w:szCs w:val="20"/>
        </w:rPr>
        <w:t>01</w:t>
      </w:r>
      <w:r w:rsidRPr="0042329A">
        <w:rPr>
          <w:rFonts w:ascii="Arial" w:hAnsi="Arial" w:cs="Arial"/>
          <w:sz w:val="20"/>
          <w:szCs w:val="20"/>
        </w:rPr>
        <w:t xml:space="preserve">.«Благоустройство общественных территорий </w:t>
      </w:r>
      <w:r w:rsidR="00DD654B" w:rsidRPr="0042329A">
        <w:rPr>
          <w:rFonts w:ascii="Arial" w:eastAsia="Times New Roman" w:hAnsi="Arial" w:cs="Arial"/>
          <w:sz w:val="20"/>
          <w:szCs w:val="20"/>
          <w:lang w:eastAsia="ru-RU"/>
        </w:rPr>
        <w:t>муниципальных образований Московской области</w:t>
      </w:r>
      <w:r w:rsidRPr="0042329A">
        <w:rPr>
          <w:rFonts w:ascii="Arial" w:hAnsi="Arial" w:cs="Arial"/>
          <w:sz w:val="20"/>
          <w:szCs w:val="20"/>
        </w:rPr>
        <w:t>» за счет средств бюджета городского округа Мытищи запланировано мероприятие «Комплексное благоустройство территорий».</w:t>
      </w:r>
    </w:p>
    <w:p w:rsidR="00087C9A" w:rsidRPr="0042329A" w:rsidRDefault="00087C9A" w:rsidP="00087C9A">
      <w:pPr>
        <w:spacing w:after="0" w:line="240" w:lineRule="auto"/>
        <w:ind w:firstLine="600"/>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С 1 января 2015 года в Московской области вступил в силу региональный закон №191 «О благоустройстве». Он устанавливает единые нормы и требования в сфере благоустройства подмосковных территорий, в том числе требования к содержанию дворов. </w:t>
      </w:r>
    </w:p>
    <w:p w:rsidR="00087C9A" w:rsidRPr="0042329A" w:rsidRDefault="00087C9A" w:rsidP="00087C9A">
      <w:pPr>
        <w:spacing w:after="0" w:line="240" w:lineRule="auto"/>
        <w:ind w:firstLine="600"/>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Каждый двор теперь должен включать восемь обязательных элементов: детскую и спортивную площадки, парковку, объекты озеленения и пешеходные дорожки, освещение, информационный стенд, площадку для сбора мусора, лавочки, урны. Нужно отметить, что и до принятия стандартов </w:t>
      </w:r>
      <w:proofErr w:type="spellStart"/>
      <w:r w:rsidRPr="0042329A">
        <w:rPr>
          <w:rFonts w:ascii="Arial" w:eastAsia="Times New Roman" w:hAnsi="Arial" w:cs="Arial"/>
          <w:sz w:val="20"/>
          <w:szCs w:val="20"/>
          <w:lang w:eastAsia="ru-RU"/>
        </w:rPr>
        <w:t>мытищинские</w:t>
      </w:r>
      <w:proofErr w:type="spellEnd"/>
      <w:r w:rsidRPr="0042329A">
        <w:rPr>
          <w:rFonts w:ascii="Arial" w:eastAsia="Times New Roman" w:hAnsi="Arial" w:cs="Arial"/>
          <w:sz w:val="20"/>
          <w:szCs w:val="20"/>
          <w:lang w:eastAsia="ru-RU"/>
        </w:rPr>
        <w:t xml:space="preserve"> дворы не оставались без внимания. </w:t>
      </w:r>
    </w:p>
    <w:p w:rsidR="00593940" w:rsidRPr="0042329A" w:rsidRDefault="00593940" w:rsidP="00593940">
      <w:pPr>
        <w:spacing w:after="0" w:line="240" w:lineRule="auto"/>
        <w:ind w:firstLine="600"/>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С 2005 года в Мытищах стали практиковать комплексное благоустройство микрорайонов.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 Основными направлениями данной области благоустройства являются:</w:t>
      </w:r>
    </w:p>
    <w:p w:rsidR="00593940" w:rsidRPr="0042329A" w:rsidRDefault="00593940" w:rsidP="00593940">
      <w:pPr>
        <w:numPr>
          <w:ilvl w:val="0"/>
          <w:numId w:val="6"/>
        </w:numPr>
        <w:tabs>
          <w:tab w:val="num" w:pos="960"/>
        </w:tabs>
        <w:spacing w:after="0" w:line="240" w:lineRule="auto"/>
        <w:ind w:left="0" w:firstLine="720"/>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w:t>
      </w:r>
      <w:proofErr w:type="gramStart"/>
      <w:r w:rsidRPr="0042329A">
        <w:rPr>
          <w:rFonts w:ascii="Arial" w:eastAsia="Times New Roman" w:hAnsi="Arial" w:cs="Arial"/>
          <w:sz w:val="20"/>
          <w:szCs w:val="20"/>
          <w:lang w:eastAsia="ru-RU"/>
        </w:rPr>
        <w:t>дств с р</w:t>
      </w:r>
      <w:proofErr w:type="gramEnd"/>
      <w:r w:rsidRPr="0042329A">
        <w:rPr>
          <w:rFonts w:ascii="Arial" w:eastAsia="Times New Roman" w:hAnsi="Arial" w:cs="Arial"/>
          <w:sz w:val="20"/>
          <w:szCs w:val="20"/>
          <w:lang w:eastAsia="ru-RU"/>
        </w:rPr>
        <w:t>ешением пешеходной доступности от жилых домов;</w:t>
      </w:r>
    </w:p>
    <w:p w:rsidR="00593940" w:rsidRPr="0042329A" w:rsidRDefault="00593940" w:rsidP="00593940">
      <w:pPr>
        <w:numPr>
          <w:ilvl w:val="0"/>
          <w:numId w:val="6"/>
        </w:numPr>
        <w:tabs>
          <w:tab w:val="num" w:pos="960"/>
        </w:tabs>
        <w:spacing w:after="0" w:line="240" w:lineRule="auto"/>
        <w:ind w:left="0" w:firstLine="720"/>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rsidR="00593940" w:rsidRPr="0042329A" w:rsidRDefault="00593940" w:rsidP="00593940">
      <w:pPr>
        <w:numPr>
          <w:ilvl w:val="0"/>
          <w:numId w:val="6"/>
        </w:numPr>
        <w:tabs>
          <w:tab w:val="num" w:pos="960"/>
        </w:tabs>
        <w:spacing w:after="0" w:line="240" w:lineRule="auto"/>
        <w:ind w:left="0" w:firstLine="720"/>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lastRenderedPageBreak/>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rsidR="00593940" w:rsidRPr="0042329A" w:rsidRDefault="00593940" w:rsidP="00593940">
      <w:pPr>
        <w:numPr>
          <w:ilvl w:val="0"/>
          <w:numId w:val="6"/>
        </w:numPr>
        <w:tabs>
          <w:tab w:val="num" w:pos="960"/>
        </w:tabs>
        <w:spacing w:after="0" w:line="240" w:lineRule="auto"/>
        <w:ind w:left="0" w:firstLine="720"/>
        <w:contextualSpacing/>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создание новых и обустройство малыми архитектурными формами существующих хозяйственных, детских и спортивных площадок. </w:t>
      </w:r>
    </w:p>
    <w:p w:rsidR="002F33F9" w:rsidRDefault="002F33F9" w:rsidP="00B621B3">
      <w:pPr>
        <w:pStyle w:val="a3"/>
        <w:ind w:firstLine="567"/>
        <w:jc w:val="both"/>
        <w:rPr>
          <w:rFonts w:ascii="Arial" w:eastAsia="Times New Roman" w:hAnsi="Arial" w:cs="Arial"/>
          <w:sz w:val="20"/>
          <w:szCs w:val="20"/>
          <w:lang w:eastAsia="ru-RU"/>
        </w:rPr>
      </w:pPr>
      <w:proofErr w:type="gramStart"/>
      <w:r w:rsidRPr="00ED7A96">
        <w:rPr>
          <w:rFonts w:ascii="Arial" w:eastAsia="Times New Roman" w:hAnsi="Arial" w:cs="Arial"/>
          <w:sz w:val="20"/>
          <w:szCs w:val="20"/>
          <w:lang w:eastAsia="ru-RU"/>
        </w:rPr>
        <w:t xml:space="preserve">Адресный перечень дворовых территорий, нуждающихся в благоустройстве (с учетом их физического состояния) и подлежащих благоустройству в указанный </w:t>
      </w:r>
      <w:r w:rsidR="001076DD" w:rsidRPr="00ED7A96">
        <w:rPr>
          <w:rFonts w:ascii="Arial" w:eastAsia="Times New Roman" w:hAnsi="Arial" w:cs="Arial"/>
          <w:sz w:val="20"/>
          <w:szCs w:val="20"/>
          <w:lang w:eastAsia="ru-RU"/>
        </w:rPr>
        <w:t>в 2020-2024 годах</w:t>
      </w:r>
      <w:r w:rsidRPr="00ED7A96">
        <w:rPr>
          <w:rFonts w:ascii="Arial" w:eastAsia="Times New Roman" w:hAnsi="Arial" w:cs="Arial"/>
          <w:sz w:val="20"/>
          <w:szCs w:val="20"/>
          <w:lang w:eastAsia="ru-RU"/>
        </w:rPr>
        <w:t xml:space="preserve">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w:t>
      </w:r>
      <w:r w:rsidR="00130622" w:rsidRPr="00ED7A96">
        <w:rPr>
          <w:rFonts w:ascii="Arial" w:eastAsia="Times New Roman" w:hAnsi="Arial" w:cs="Arial"/>
          <w:sz w:val="20"/>
          <w:szCs w:val="20"/>
          <w:lang w:eastAsia="ru-RU"/>
        </w:rPr>
        <w:t xml:space="preserve"> (таблица 1)</w:t>
      </w:r>
      <w:r w:rsidRPr="00ED7A96">
        <w:rPr>
          <w:rFonts w:ascii="Arial" w:eastAsia="Times New Roman" w:hAnsi="Arial" w:cs="Arial"/>
          <w:sz w:val="20"/>
          <w:szCs w:val="20"/>
          <w:lang w:eastAsia="ru-RU"/>
        </w:rPr>
        <w:t>.</w:t>
      </w:r>
      <w:proofErr w:type="gramEnd"/>
      <w:r w:rsidRPr="00ED7A96">
        <w:rPr>
          <w:rFonts w:ascii="Arial" w:eastAsia="Times New Roman" w:hAnsi="Arial" w:cs="Arial"/>
          <w:sz w:val="20"/>
          <w:szCs w:val="20"/>
          <w:lang w:eastAsia="ru-RU"/>
        </w:rPr>
        <w:t xml:space="preserve">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r>
        <w:rPr>
          <w:rFonts w:ascii="Arial" w:eastAsia="Times New Roman" w:hAnsi="Arial" w:cs="Arial"/>
          <w:sz w:val="20"/>
          <w:szCs w:val="20"/>
          <w:lang w:eastAsia="ru-RU"/>
        </w:rPr>
        <w:t xml:space="preserve"> </w:t>
      </w:r>
    </w:p>
    <w:p w:rsidR="00926EC7" w:rsidRPr="0042329A" w:rsidRDefault="00926EC7" w:rsidP="00926EC7">
      <w:pPr>
        <w:widowControl w:val="0"/>
        <w:autoSpaceDE w:val="0"/>
        <w:autoSpaceDN w:val="0"/>
        <w:adjustRightInd w:val="0"/>
        <w:spacing w:after="0" w:line="240" w:lineRule="auto"/>
        <w:ind w:firstLine="567"/>
        <w:jc w:val="both"/>
        <w:rPr>
          <w:rFonts w:ascii="Arial" w:hAnsi="Arial" w:cs="Arial"/>
          <w:sz w:val="20"/>
          <w:szCs w:val="20"/>
        </w:rPr>
      </w:pPr>
      <w:r w:rsidRPr="0042329A">
        <w:rPr>
          <w:rFonts w:ascii="Arial" w:hAnsi="Arial" w:cs="Arial"/>
          <w:sz w:val="20"/>
          <w:szCs w:val="20"/>
        </w:rPr>
        <w:t>Минимальный перечень работ по благоустройству дворовых территорий:</w:t>
      </w:r>
    </w:p>
    <w:p w:rsidR="00926EC7" w:rsidRPr="0042329A" w:rsidRDefault="00926EC7" w:rsidP="00926EC7">
      <w:pPr>
        <w:pStyle w:val="a4"/>
        <w:widowControl w:val="0"/>
        <w:numPr>
          <w:ilvl w:val="0"/>
          <w:numId w:val="6"/>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детская площадка;</w:t>
      </w:r>
    </w:p>
    <w:p w:rsidR="00926EC7" w:rsidRPr="0042329A" w:rsidRDefault="00926EC7" w:rsidP="00926EC7">
      <w:pPr>
        <w:pStyle w:val="a4"/>
        <w:widowControl w:val="0"/>
        <w:numPr>
          <w:ilvl w:val="0"/>
          <w:numId w:val="6"/>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парковка;</w:t>
      </w:r>
    </w:p>
    <w:p w:rsidR="00926EC7" w:rsidRPr="0042329A" w:rsidRDefault="00926EC7" w:rsidP="00926EC7">
      <w:pPr>
        <w:pStyle w:val="a4"/>
        <w:widowControl w:val="0"/>
        <w:numPr>
          <w:ilvl w:val="0"/>
          <w:numId w:val="6"/>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озеленение;</w:t>
      </w:r>
    </w:p>
    <w:p w:rsidR="00926EC7" w:rsidRPr="0042329A" w:rsidRDefault="00926EC7" w:rsidP="00926EC7">
      <w:pPr>
        <w:pStyle w:val="a4"/>
        <w:widowControl w:val="0"/>
        <w:numPr>
          <w:ilvl w:val="0"/>
          <w:numId w:val="6"/>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наружное освещение;</w:t>
      </w:r>
    </w:p>
    <w:p w:rsidR="00926EC7" w:rsidRPr="0042329A" w:rsidRDefault="00926EC7" w:rsidP="00926EC7">
      <w:pPr>
        <w:pStyle w:val="a4"/>
        <w:widowControl w:val="0"/>
        <w:numPr>
          <w:ilvl w:val="0"/>
          <w:numId w:val="6"/>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информационный стенд;</w:t>
      </w:r>
    </w:p>
    <w:p w:rsidR="00926EC7" w:rsidRPr="0042329A" w:rsidRDefault="00926EC7" w:rsidP="00926EC7">
      <w:pPr>
        <w:pStyle w:val="a4"/>
        <w:widowControl w:val="0"/>
        <w:numPr>
          <w:ilvl w:val="0"/>
          <w:numId w:val="6"/>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контейнерная площадка;</w:t>
      </w:r>
    </w:p>
    <w:p w:rsidR="00926EC7" w:rsidRPr="0042329A" w:rsidRDefault="00926EC7" w:rsidP="00926EC7">
      <w:pPr>
        <w:pStyle w:val="a4"/>
        <w:widowControl w:val="0"/>
        <w:numPr>
          <w:ilvl w:val="0"/>
          <w:numId w:val="6"/>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лавочки (скамейки);</w:t>
      </w:r>
    </w:p>
    <w:p w:rsidR="00926EC7" w:rsidRPr="0042329A" w:rsidRDefault="00926EC7" w:rsidP="00926EC7">
      <w:pPr>
        <w:pStyle w:val="a4"/>
        <w:widowControl w:val="0"/>
        <w:numPr>
          <w:ilvl w:val="0"/>
          <w:numId w:val="6"/>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урны.</w:t>
      </w:r>
    </w:p>
    <w:p w:rsidR="0052642C" w:rsidRDefault="0052642C" w:rsidP="00ED7A96">
      <w:pPr>
        <w:widowControl w:val="0"/>
        <w:autoSpaceDE w:val="0"/>
        <w:autoSpaceDN w:val="0"/>
        <w:adjustRightInd w:val="0"/>
        <w:spacing w:after="0" w:line="240" w:lineRule="auto"/>
        <w:jc w:val="both"/>
        <w:rPr>
          <w:rFonts w:ascii="Arial" w:hAnsi="Arial" w:cs="Arial"/>
          <w:sz w:val="20"/>
          <w:szCs w:val="20"/>
        </w:rPr>
      </w:pPr>
    </w:p>
    <w:p w:rsidR="00926EC7" w:rsidRPr="0042329A" w:rsidRDefault="00926EC7" w:rsidP="00926EC7">
      <w:pPr>
        <w:widowControl w:val="0"/>
        <w:autoSpaceDE w:val="0"/>
        <w:autoSpaceDN w:val="0"/>
        <w:adjustRightInd w:val="0"/>
        <w:spacing w:after="0" w:line="240" w:lineRule="auto"/>
        <w:ind w:firstLine="567"/>
        <w:jc w:val="both"/>
        <w:rPr>
          <w:rFonts w:ascii="Arial" w:hAnsi="Arial" w:cs="Arial"/>
          <w:sz w:val="20"/>
          <w:szCs w:val="20"/>
        </w:rPr>
      </w:pPr>
      <w:r w:rsidRPr="0042329A">
        <w:rPr>
          <w:rFonts w:ascii="Arial" w:hAnsi="Arial" w:cs="Arial"/>
          <w:sz w:val="20"/>
          <w:szCs w:val="20"/>
        </w:rPr>
        <w:t>А так же предусмотрено выполнение дополнительного перечня работ по благоустройству дворовых территорий:</w:t>
      </w:r>
    </w:p>
    <w:p w:rsidR="00926EC7" w:rsidRPr="0042329A" w:rsidRDefault="00926EC7" w:rsidP="00926EC7">
      <w:pPr>
        <w:pStyle w:val="a4"/>
        <w:numPr>
          <w:ilvl w:val="0"/>
          <w:numId w:val="6"/>
        </w:numPr>
        <w:spacing w:after="0" w:line="240" w:lineRule="auto"/>
        <w:jc w:val="both"/>
        <w:rPr>
          <w:rFonts w:ascii="Arial" w:hAnsi="Arial" w:cs="Arial"/>
          <w:sz w:val="20"/>
          <w:szCs w:val="20"/>
        </w:rPr>
      </w:pPr>
      <w:r w:rsidRPr="0042329A">
        <w:rPr>
          <w:rFonts w:ascii="Arial" w:hAnsi="Arial" w:cs="Arial"/>
          <w:sz w:val="20"/>
          <w:szCs w:val="20"/>
        </w:rPr>
        <w:t>спортивной площадки (</w:t>
      </w:r>
      <w:proofErr w:type="spellStart"/>
      <w:r w:rsidRPr="0042329A">
        <w:rPr>
          <w:rFonts w:ascii="Arial" w:hAnsi="Arial" w:cs="Arial"/>
          <w:sz w:val="20"/>
          <w:szCs w:val="20"/>
        </w:rPr>
        <w:t>воркаут</w:t>
      </w:r>
      <w:proofErr w:type="spellEnd"/>
      <w:r w:rsidRPr="0042329A">
        <w:rPr>
          <w:rFonts w:ascii="Arial" w:hAnsi="Arial" w:cs="Arial"/>
          <w:sz w:val="20"/>
          <w:szCs w:val="20"/>
        </w:rPr>
        <w:t>);</w:t>
      </w:r>
    </w:p>
    <w:p w:rsidR="00926EC7" w:rsidRPr="0042329A" w:rsidRDefault="00926EC7" w:rsidP="00926EC7">
      <w:pPr>
        <w:pStyle w:val="a4"/>
        <w:numPr>
          <w:ilvl w:val="0"/>
          <w:numId w:val="6"/>
        </w:numPr>
        <w:spacing w:after="0" w:line="240" w:lineRule="auto"/>
        <w:jc w:val="both"/>
        <w:rPr>
          <w:rFonts w:ascii="Arial" w:hAnsi="Arial" w:cs="Arial"/>
          <w:sz w:val="20"/>
          <w:szCs w:val="20"/>
        </w:rPr>
      </w:pPr>
      <w:r w:rsidRPr="0042329A">
        <w:rPr>
          <w:rFonts w:ascii="Arial" w:hAnsi="Arial" w:cs="Arial"/>
          <w:sz w:val="20"/>
          <w:szCs w:val="20"/>
        </w:rPr>
        <w:t>площадки для отдыха;</w:t>
      </w:r>
    </w:p>
    <w:p w:rsidR="00926EC7" w:rsidRPr="0042329A" w:rsidRDefault="00926EC7" w:rsidP="00926EC7">
      <w:pPr>
        <w:pStyle w:val="a4"/>
        <w:numPr>
          <w:ilvl w:val="0"/>
          <w:numId w:val="6"/>
        </w:numPr>
        <w:spacing w:after="0" w:line="240" w:lineRule="auto"/>
        <w:jc w:val="both"/>
        <w:rPr>
          <w:rFonts w:ascii="Arial" w:hAnsi="Arial" w:cs="Arial"/>
          <w:sz w:val="20"/>
          <w:szCs w:val="20"/>
        </w:rPr>
      </w:pPr>
      <w:r w:rsidRPr="0042329A">
        <w:rPr>
          <w:rFonts w:ascii="Arial" w:hAnsi="Arial" w:cs="Arial"/>
          <w:sz w:val="20"/>
          <w:szCs w:val="20"/>
        </w:rPr>
        <w:t>приспособления для сушки белья;</w:t>
      </w:r>
    </w:p>
    <w:p w:rsidR="00926EC7" w:rsidRPr="006750E9" w:rsidRDefault="00926EC7" w:rsidP="00926EC7">
      <w:pPr>
        <w:pStyle w:val="a4"/>
        <w:numPr>
          <w:ilvl w:val="0"/>
          <w:numId w:val="6"/>
        </w:numPr>
        <w:spacing w:after="0" w:line="240" w:lineRule="auto"/>
        <w:jc w:val="both"/>
        <w:rPr>
          <w:rFonts w:ascii="Arial" w:hAnsi="Arial" w:cs="Arial"/>
          <w:sz w:val="20"/>
          <w:szCs w:val="20"/>
        </w:rPr>
      </w:pPr>
      <w:r w:rsidRPr="0042329A">
        <w:rPr>
          <w:rFonts w:ascii="Arial" w:hAnsi="Arial" w:cs="Arial"/>
          <w:sz w:val="20"/>
          <w:szCs w:val="20"/>
        </w:rPr>
        <w:t xml:space="preserve">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w:t>
      </w:r>
      <w:r w:rsidRPr="006750E9">
        <w:rPr>
          <w:rFonts w:ascii="Arial" w:hAnsi="Arial" w:cs="Arial"/>
          <w:sz w:val="20"/>
          <w:szCs w:val="20"/>
        </w:rPr>
        <w:t>многоквартирных домов Московской области или их представители).</w:t>
      </w:r>
    </w:p>
    <w:p w:rsidR="00926EC7" w:rsidRPr="006750E9" w:rsidRDefault="00926EC7" w:rsidP="00926EC7">
      <w:pPr>
        <w:pStyle w:val="a3"/>
        <w:ind w:firstLine="567"/>
        <w:jc w:val="both"/>
        <w:rPr>
          <w:rFonts w:ascii="Arial" w:hAnsi="Arial" w:cs="Arial"/>
          <w:sz w:val="20"/>
          <w:szCs w:val="20"/>
        </w:rPr>
      </w:pPr>
      <w:proofErr w:type="gramStart"/>
      <w:r w:rsidRPr="006750E9">
        <w:rPr>
          <w:rFonts w:ascii="Arial" w:hAnsi="Arial" w:cs="Arial"/>
          <w:sz w:val="20"/>
          <w:szCs w:val="20"/>
        </w:rPr>
        <w:t>Перечень минимальных и дополнительных работ, виды работ по благоустройству из минимального перечня, подлежащих выполнению на конкретной дворовой территории, определяются жителями, подлежат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roofErr w:type="gramEnd"/>
    </w:p>
    <w:p w:rsidR="00926EC7" w:rsidRPr="006750E9" w:rsidRDefault="00926EC7" w:rsidP="00926EC7">
      <w:pPr>
        <w:pStyle w:val="a3"/>
        <w:ind w:firstLine="567"/>
        <w:jc w:val="both"/>
        <w:rPr>
          <w:rFonts w:ascii="Arial" w:hAnsi="Arial" w:cs="Arial"/>
          <w:sz w:val="20"/>
          <w:szCs w:val="20"/>
        </w:rPr>
      </w:pPr>
      <w:r w:rsidRPr="006750E9">
        <w:rPr>
          <w:rFonts w:ascii="Arial" w:hAnsi="Arial" w:cs="Arial"/>
          <w:sz w:val="20"/>
          <w:szCs w:val="20"/>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w:t>
      </w:r>
    </w:p>
    <w:p w:rsidR="00A0541C" w:rsidRPr="006750E9" w:rsidRDefault="00A0541C" w:rsidP="00A0541C">
      <w:pPr>
        <w:spacing w:after="0" w:line="240" w:lineRule="auto"/>
        <w:ind w:firstLine="567"/>
        <w:jc w:val="both"/>
        <w:rPr>
          <w:rFonts w:ascii="Arial" w:eastAsia="Calibri" w:hAnsi="Arial" w:cs="Arial"/>
          <w:sz w:val="20"/>
          <w:szCs w:val="20"/>
          <w:lang w:eastAsia="ru-RU"/>
        </w:rPr>
      </w:pPr>
      <w:r w:rsidRPr="006750E9">
        <w:rPr>
          <w:rFonts w:ascii="Arial" w:hAnsi="Arial" w:cs="Arial"/>
          <w:sz w:val="20"/>
          <w:szCs w:val="20"/>
        </w:rPr>
        <w:t xml:space="preserve">Кроме того,  за счет средств бюджета городского округа Мытищи </w:t>
      </w:r>
      <w:r w:rsidRPr="006750E9">
        <w:rPr>
          <w:rFonts w:ascii="Arial" w:eastAsia="Calibri" w:hAnsi="Arial" w:cs="Arial"/>
          <w:sz w:val="20"/>
          <w:szCs w:val="20"/>
          <w:lang w:eastAsia="ru-RU"/>
        </w:rPr>
        <w:t>с 2017 года муниципальное образование приступило к реализации проекта</w:t>
      </w:r>
      <w:r w:rsidRPr="006750E9">
        <w:rPr>
          <w:rFonts w:ascii="Arial" w:eastAsia="Calibri" w:hAnsi="Arial" w:cs="Arial"/>
          <w:sz w:val="20"/>
          <w:szCs w:val="20"/>
        </w:rPr>
        <w:t xml:space="preserve"> </w:t>
      </w:r>
      <w:r w:rsidRPr="006750E9">
        <w:rPr>
          <w:rFonts w:ascii="Arial" w:eastAsia="Calibri" w:hAnsi="Arial" w:cs="Arial"/>
          <w:sz w:val="20"/>
          <w:szCs w:val="20"/>
          <w:lang w:eastAsia="ru-RU"/>
        </w:rPr>
        <w:t>«Создание зон отдыха (лесопарков) на территории земель лесного фонда» в рамках мероприятия «</w:t>
      </w:r>
      <w:r w:rsidRPr="006750E9">
        <w:rPr>
          <w:rFonts w:ascii="Arial" w:hAnsi="Arial" w:cs="Arial"/>
          <w:sz w:val="20"/>
          <w:szCs w:val="20"/>
        </w:rPr>
        <w:t>Создание новых и (или) благоустройство существующих парков культуры и отдыха, расположенных на землях лесного фонда»</w:t>
      </w:r>
      <w:r w:rsidRPr="006750E9">
        <w:rPr>
          <w:rFonts w:ascii="Arial" w:eastAsia="Calibri" w:hAnsi="Arial" w:cs="Arial"/>
          <w:sz w:val="20"/>
          <w:szCs w:val="20"/>
          <w:lang w:eastAsia="ru-RU"/>
        </w:rPr>
        <w:t xml:space="preserve">. Согласно проекту на территории </w:t>
      </w:r>
      <w:proofErr w:type="spellStart"/>
      <w:r w:rsidRPr="006750E9">
        <w:rPr>
          <w:rFonts w:ascii="Arial" w:eastAsia="Calibri" w:hAnsi="Arial" w:cs="Arial"/>
          <w:sz w:val="20"/>
          <w:szCs w:val="20"/>
          <w:lang w:eastAsia="ru-RU"/>
        </w:rPr>
        <w:t>Мытищинского</w:t>
      </w:r>
      <w:proofErr w:type="spellEnd"/>
      <w:r w:rsidRPr="006750E9">
        <w:rPr>
          <w:rFonts w:ascii="Arial" w:eastAsia="Calibri" w:hAnsi="Arial" w:cs="Arial"/>
          <w:sz w:val="20"/>
          <w:szCs w:val="20"/>
          <w:lang w:eastAsia="ru-RU"/>
        </w:rPr>
        <w:t xml:space="preserve"> городского лесопарка появятся многочисленные освещенные тропинки с мягким покрытием, детская и спортивная площадки, сквер для отдыха, зона для игры в пейнтбол, канатный парк, пункт проката лошадей, мини-зоопарк и многое другое. </w:t>
      </w:r>
    </w:p>
    <w:p w:rsidR="00A0541C" w:rsidRPr="006750E9" w:rsidRDefault="00A0541C" w:rsidP="00A0541C">
      <w:pPr>
        <w:widowControl w:val="0"/>
        <w:autoSpaceDE w:val="0"/>
        <w:autoSpaceDN w:val="0"/>
        <w:adjustRightInd w:val="0"/>
        <w:spacing w:after="0" w:line="240" w:lineRule="auto"/>
        <w:ind w:firstLine="709"/>
        <w:jc w:val="both"/>
        <w:rPr>
          <w:rFonts w:ascii="Arial" w:hAnsi="Arial" w:cs="Arial"/>
          <w:sz w:val="20"/>
          <w:szCs w:val="20"/>
        </w:rPr>
      </w:pPr>
      <w:r w:rsidRPr="006750E9">
        <w:rPr>
          <w:rFonts w:ascii="Arial" w:hAnsi="Arial" w:cs="Arial"/>
          <w:sz w:val="20"/>
          <w:szCs w:val="20"/>
        </w:rPr>
        <w:t xml:space="preserve">При этом в рамках мероприятия «Благоустройство общественных территорий» по итогам рейтингового голосования определены объекты, подлежащие благоустройству в первоочередном порядке.  Адресный перечень всех общественных территорий городского округа Мытищи, нуждающихся в благоустройстве (с учетом их физического состояния общественной территории) и подлежащих благоустройству в 2020-2024 годах указан в Таблице 2. </w:t>
      </w:r>
      <w:r w:rsidRPr="006750E9">
        <w:rPr>
          <w:rFonts w:ascii="Arial" w:hAnsi="Arial" w:cs="Arial"/>
          <w:sz w:val="20"/>
          <w:szCs w:val="20"/>
        </w:rPr>
        <w:lastRenderedPageBreak/>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w:t>
      </w:r>
    </w:p>
    <w:p w:rsidR="00F16C57" w:rsidRPr="006750E9" w:rsidRDefault="00F16C57" w:rsidP="00926EC7">
      <w:pPr>
        <w:pStyle w:val="a3"/>
        <w:ind w:firstLine="567"/>
        <w:jc w:val="both"/>
        <w:rPr>
          <w:rFonts w:ascii="Arial" w:hAnsi="Arial" w:cs="Arial"/>
          <w:sz w:val="20"/>
          <w:szCs w:val="20"/>
        </w:rPr>
      </w:pPr>
      <w:r w:rsidRPr="006750E9">
        <w:rPr>
          <w:rFonts w:ascii="Arial" w:hAnsi="Arial" w:cs="Arial"/>
          <w:sz w:val="20"/>
          <w:szCs w:val="20"/>
        </w:rPr>
        <w:t>Работы по благоустройству территорий общего пользования населения могут проводиться по следующим направлениям:</w:t>
      </w:r>
    </w:p>
    <w:p w:rsidR="00F16C57" w:rsidRPr="006750E9" w:rsidRDefault="00F16C57" w:rsidP="00926EC7">
      <w:pPr>
        <w:pStyle w:val="a3"/>
        <w:ind w:firstLine="567"/>
        <w:jc w:val="both"/>
        <w:rPr>
          <w:rFonts w:ascii="Arial" w:hAnsi="Arial" w:cs="Arial"/>
          <w:sz w:val="20"/>
          <w:szCs w:val="20"/>
        </w:rPr>
      </w:pPr>
      <w:r w:rsidRPr="006750E9">
        <w:rPr>
          <w:rFonts w:ascii="Arial" w:hAnsi="Arial" w:cs="Arial"/>
          <w:sz w:val="20"/>
          <w:szCs w:val="20"/>
        </w:rPr>
        <w:t>- устройство новых асфальтобетонных и плиточных покрытий территорий общего пользования;</w:t>
      </w:r>
    </w:p>
    <w:p w:rsidR="00F16C57" w:rsidRPr="006750E9" w:rsidRDefault="00F16C57" w:rsidP="00926EC7">
      <w:pPr>
        <w:pStyle w:val="a3"/>
        <w:ind w:firstLine="567"/>
        <w:jc w:val="both"/>
        <w:rPr>
          <w:rFonts w:ascii="Arial" w:hAnsi="Arial" w:cs="Arial"/>
          <w:sz w:val="20"/>
          <w:szCs w:val="20"/>
        </w:rPr>
      </w:pPr>
      <w:r w:rsidRPr="006750E9">
        <w:rPr>
          <w:rFonts w:ascii="Arial" w:hAnsi="Arial" w:cs="Arial"/>
          <w:sz w:val="20"/>
          <w:szCs w:val="20"/>
        </w:rPr>
        <w:t>Ремонт асфальтобетонных покрытий и покрытий из тротуарных плит;</w:t>
      </w:r>
    </w:p>
    <w:p w:rsidR="00F16C57" w:rsidRPr="006750E9" w:rsidRDefault="00F16C57" w:rsidP="00926EC7">
      <w:pPr>
        <w:pStyle w:val="a3"/>
        <w:ind w:firstLine="567"/>
        <w:jc w:val="both"/>
        <w:rPr>
          <w:rFonts w:ascii="Arial" w:hAnsi="Arial" w:cs="Arial"/>
          <w:sz w:val="20"/>
          <w:szCs w:val="20"/>
        </w:rPr>
      </w:pPr>
      <w:r w:rsidRPr="006750E9">
        <w:rPr>
          <w:rFonts w:ascii="Arial" w:hAnsi="Arial" w:cs="Arial"/>
          <w:sz w:val="20"/>
          <w:szCs w:val="20"/>
        </w:rPr>
        <w:t>- установка, замена и ремонт бордюрного камня с последующей окраской или без таковой;</w:t>
      </w:r>
    </w:p>
    <w:p w:rsidR="00F16C57" w:rsidRPr="006750E9" w:rsidRDefault="00F16C57" w:rsidP="00926EC7">
      <w:pPr>
        <w:pStyle w:val="a3"/>
        <w:ind w:firstLine="567"/>
        <w:jc w:val="both"/>
        <w:rPr>
          <w:rFonts w:ascii="Arial" w:hAnsi="Arial" w:cs="Arial"/>
          <w:sz w:val="20"/>
          <w:szCs w:val="20"/>
        </w:rPr>
      </w:pPr>
      <w:r w:rsidRPr="006750E9">
        <w:rPr>
          <w:rFonts w:ascii="Arial" w:hAnsi="Arial" w:cs="Arial"/>
          <w:sz w:val="20"/>
          <w:szCs w:val="20"/>
        </w:rPr>
        <w:t>-</w:t>
      </w:r>
      <w:r w:rsidR="00A0541C" w:rsidRPr="006750E9">
        <w:rPr>
          <w:rFonts w:ascii="Arial" w:hAnsi="Arial" w:cs="Arial"/>
          <w:sz w:val="20"/>
          <w:szCs w:val="20"/>
        </w:rPr>
        <w:t xml:space="preserve"> </w:t>
      </w:r>
      <w:r w:rsidRPr="006750E9">
        <w:rPr>
          <w:rFonts w:ascii="Arial" w:hAnsi="Arial" w:cs="Arial"/>
          <w:sz w:val="20"/>
          <w:szCs w:val="20"/>
        </w:rPr>
        <w:t>устройство парковочных карманов;</w:t>
      </w:r>
    </w:p>
    <w:p w:rsidR="00F16C57" w:rsidRPr="006750E9" w:rsidRDefault="00F16C57" w:rsidP="00926EC7">
      <w:pPr>
        <w:pStyle w:val="a3"/>
        <w:ind w:firstLine="567"/>
        <w:jc w:val="both"/>
        <w:rPr>
          <w:rFonts w:ascii="Arial" w:hAnsi="Arial" w:cs="Arial"/>
          <w:sz w:val="20"/>
          <w:szCs w:val="20"/>
        </w:rPr>
      </w:pPr>
      <w:r w:rsidRPr="006750E9">
        <w:rPr>
          <w:rFonts w:ascii="Arial" w:hAnsi="Arial" w:cs="Arial"/>
          <w:sz w:val="20"/>
          <w:szCs w:val="20"/>
        </w:rPr>
        <w:t>-</w:t>
      </w:r>
      <w:r w:rsidR="00A0541C" w:rsidRPr="006750E9">
        <w:rPr>
          <w:rFonts w:ascii="Arial" w:hAnsi="Arial" w:cs="Arial"/>
          <w:sz w:val="20"/>
          <w:szCs w:val="20"/>
        </w:rPr>
        <w:t xml:space="preserve"> </w:t>
      </w:r>
      <w:r w:rsidRPr="006750E9">
        <w:rPr>
          <w:rFonts w:ascii="Arial" w:hAnsi="Arial" w:cs="Arial"/>
          <w:sz w:val="20"/>
          <w:szCs w:val="20"/>
        </w:rPr>
        <w:t>установка скамеек (лавочек) и урн для сбора мусора, асфальтирования карманов под ними;</w:t>
      </w:r>
    </w:p>
    <w:p w:rsidR="00F16C57" w:rsidRPr="006750E9" w:rsidRDefault="00F16C57" w:rsidP="00926EC7">
      <w:pPr>
        <w:pStyle w:val="a3"/>
        <w:ind w:firstLine="567"/>
        <w:jc w:val="both"/>
        <w:rPr>
          <w:rFonts w:ascii="Arial" w:hAnsi="Arial" w:cs="Arial"/>
          <w:sz w:val="20"/>
          <w:szCs w:val="20"/>
        </w:rPr>
      </w:pPr>
      <w:r w:rsidRPr="006750E9">
        <w:rPr>
          <w:rFonts w:ascii="Arial" w:hAnsi="Arial" w:cs="Arial"/>
          <w:sz w:val="20"/>
          <w:szCs w:val="20"/>
        </w:rPr>
        <w:t>-</w:t>
      </w:r>
      <w:r w:rsidR="00A0541C" w:rsidRPr="006750E9">
        <w:rPr>
          <w:rFonts w:ascii="Arial" w:hAnsi="Arial" w:cs="Arial"/>
          <w:sz w:val="20"/>
          <w:szCs w:val="20"/>
        </w:rPr>
        <w:t xml:space="preserve"> </w:t>
      </w:r>
      <w:r w:rsidRPr="006750E9">
        <w:rPr>
          <w:rFonts w:ascii="Arial" w:hAnsi="Arial" w:cs="Arial"/>
          <w:sz w:val="20"/>
          <w:szCs w:val="20"/>
        </w:rPr>
        <w:t>устройство и ремонт асфальтированных дорожек и дорожек из тротуарной плитки;</w:t>
      </w:r>
    </w:p>
    <w:p w:rsidR="00F16C57" w:rsidRPr="006750E9" w:rsidRDefault="00F16C57" w:rsidP="00926EC7">
      <w:pPr>
        <w:pStyle w:val="a3"/>
        <w:ind w:firstLine="567"/>
        <w:jc w:val="both"/>
        <w:rPr>
          <w:rFonts w:ascii="Arial" w:hAnsi="Arial" w:cs="Arial"/>
          <w:sz w:val="20"/>
          <w:szCs w:val="20"/>
        </w:rPr>
      </w:pPr>
      <w:r w:rsidRPr="006750E9">
        <w:rPr>
          <w:rFonts w:ascii="Arial" w:hAnsi="Arial" w:cs="Arial"/>
          <w:sz w:val="20"/>
          <w:szCs w:val="20"/>
        </w:rPr>
        <w:t xml:space="preserve">- </w:t>
      </w:r>
      <w:r w:rsidR="00A0541C" w:rsidRPr="006750E9">
        <w:rPr>
          <w:rFonts w:ascii="Arial" w:hAnsi="Arial" w:cs="Arial"/>
          <w:sz w:val="20"/>
          <w:szCs w:val="20"/>
        </w:rPr>
        <w:t xml:space="preserve"> </w:t>
      </w:r>
      <w:r w:rsidRPr="006750E9">
        <w:rPr>
          <w:rFonts w:ascii="Arial" w:hAnsi="Arial" w:cs="Arial"/>
          <w:sz w:val="20"/>
          <w:szCs w:val="20"/>
        </w:rPr>
        <w:t>установка детского, игрового, спортивного оборудования;</w:t>
      </w:r>
    </w:p>
    <w:p w:rsidR="00352854" w:rsidRPr="006750E9" w:rsidRDefault="00352854" w:rsidP="00926EC7">
      <w:pPr>
        <w:pStyle w:val="a3"/>
        <w:ind w:firstLine="567"/>
        <w:jc w:val="both"/>
        <w:rPr>
          <w:rFonts w:ascii="Arial" w:hAnsi="Arial" w:cs="Arial"/>
          <w:sz w:val="20"/>
          <w:szCs w:val="20"/>
        </w:rPr>
      </w:pPr>
      <w:r w:rsidRPr="006750E9">
        <w:rPr>
          <w:rFonts w:ascii="Arial" w:hAnsi="Arial" w:cs="Arial"/>
          <w:sz w:val="20"/>
          <w:szCs w:val="20"/>
        </w:rPr>
        <w:t xml:space="preserve">- устройство </w:t>
      </w:r>
      <w:proofErr w:type="spellStart"/>
      <w:r w:rsidRPr="006750E9">
        <w:rPr>
          <w:rFonts w:ascii="Arial" w:hAnsi="Arial" w:cs="Arial"/>
          <w:sz w:val="20"/>
          <w:szCs w:val="20"/>
        </w:rPr>
        <w:t>травмобезопасных</w:t>
      </w:r>
      <w:proofErr w:type="spellEnd"/>
      <w:r w:rsidRPr="006750E9">
        <w:rPr>
          <w:rFonts w:ascii="Arial" w:hAnsi="Arial" w:cs="Arial"/>
          <w:sz w:val="20"/>
          <w:szCs w:val="20"/>
        </w:rPr>
        <w:t xml:space="preserve"> покрытий</w:t>
      </w:r>
      <w:r w:rsidR="00021CC0" w:rsidRPr="006750E9">
        <w:rPr>
          <w:rFonts w:ascii="Arial" w:hAnsi="Arial" w:cs="Arial"/>
          <w:sz w:val="20"/>
          <w:szCs w:val="20"/>
        </w:rPr>
        <w:t xml:space="preserve"> из резиновой крошки под детское, игровое, спортивное оборудование с обустройством основания под такое покрытие;</w:t>
      </w:r>
    </w:p>
    <w:p w:rsidR="00021CC0" w:rsidRPr="006750E9" w:rsidRDefault="00021CC0" w:rsidP="00926EC7">
      <w:pPr>
        <w:pStyle w:val="a3"/>
        <w:ind w:firstLine="567"/>
        <w:jc w:val="both"/>
        <w:rPr>
          <w:rFonts w:ascii="Arial" w:hAnsi="Arial" w:cs="Arial"/>
          <w:sz w:val="20"/>
          <w:szCs w:val="20"/>
        </w:rPr>
      </w:pPr>
      <w:r w:rsidRPr="006750E9">
        <w:rPr>
          <w:rFonts w:ascii="Arial" w:hAnsi="Arial" w:cs="Arial"/>
          <w:sz w:val="20"/>
          <w:szCs w:val="20"/>
        </w:rPr>
        <w:t xml:space="preserve">- установка ограждений газонов, палисадников, детских игровых, спортивных площадок, парков, ограждений, отделяющих территорию от </w:t>
      </w:r>
      <w:proofErr w:type="gramStart"/>
      <w:r w:rsidRPr="006750E9">
        <w:rPr>
          <w:rFonts w:ascii="Arial" w:hAnsi="Arial" w:cs="Arial"/>
          <w:sz w:val="20"/>
          <w:szCs w:val="20"/>
        </w:rPr>
        <w:t>проезжей</w:t>
      </w:r>
      <w:proofErr w:type="gramEnd"/>
      <w:r w:rsidRPr="006750E9">
        <w:rPr>
          <w:rFonts w:ascii="Arial" w:hAnsi="Arial" w:cs="Arial"/>
          <w:sz w:val="20"/>
          <w:szCs w:val="20"/>
        </w:rPr>
        <w:t xml:space="preserve"> частей дорог;</w:t>
      </w:r>
    </w:p>
    <w:p w:rsidR="00021CC0" w:rsidRPr="006750E9" w:rsidRDefault="00021CC0" w:rsidP="00926EC7">
      <w:pPr>
        <w:pStyle w:val="a3"/>
        <w:ind w:firstLine="567"/>
        <w:jc w:val="both"/>
        <w:rPr>
          <w:rFonts w:ascii="Arial" w:hAnsi="Arial" w:cs="Arial"/>
          <w:sz w:val="20"/>
          <w:szCs w:val="20"/>
        </w:rPr>
      </w:pPr>
      <w:r w:rsidRPr="006750E9">
        <w:rPr>
          <w:rFonts w:ascii="Arial" w:hAnsi="Arial" w:cs="Arial"/>
          <w:sz w:val="20"/>
          <w:szCs w:val="20"/>
        </w:rPr>
        <w:t>- устройство наружного освещения территорий общего пользования;</w:t>
      </w:r>
    </w:p>
    <w:p w:rsidR="00021CC0" w:rsidRPr="006750E9" w:rsidRDefault="00021CC0" w:rsidP="00926EC7">
      <w:pPr>
        <w:pStyle w:val="a3"/>
        <w:ind w:firstLine="567"/>
        <w:jc w:val="both"/>
        <w:rPr>
          <w:rFonts w:ascii="Arial" w:hAnsi="Arial" w:cs="Arial"/>
          <w:sz w:val="20"/>
          <w:szCs w:val="20"/>
        </w:rPr>
      </w:pPr>
      <w:r w:rsidRPr="006750E9">
        <w:rPr>
          <w:rFonts w:ascii="Arial" w:hAnsi="Arial" w:cs="Arial"/>
          <w:sz w:val="20"/>
          <w:szCs w:val="20"/>
        </w:rPr>
        <w:t xml:space="preserve">- озеленение территорий, которое включает в себя: посадку деревьев, кустарников, газонов, снос и </w:t>
      </w:r>
      <w:proofErr w:type="spellStart"/>
      <w:r w:rsidRPr="006750E9">
        <w:rPr>
          <w:rFonts w:ascii="Arial" w:hAnsi="Arial" w:cs="Arial"/>
          <w:sz w:val="20"/>
          <w:szCs w:val="20"/>
        </w:rPr>
        <w:t>корнирование</w:t>
      </w:r>
      <w:proofErr w:type="spellEnd"/>
      <w:r w:rsidRPr="006750E9">
        <w:rPr>
          <w:rFonts w:ascii="Arial" w:hAnsi="Arial" w:cs="Arial"/>
          <w:sz w:val="20"/>
          <w:szCs w:val="20"/>
        </w:rPr>
        <w:t xml:space="preserve"> деревьев, корчевание пней, завоз грунта и пр.;</w:t>
      </w:r>
    </w:p>
    <w:p w:rsidR="00021CC0" w:rsidRPr="006750E9" w:rsidRDefault="00021CC0" w:rsidP="00926EC7">
      <w:pPr>
        <w:pStyle w:val="a3"/>
        <w:ind w:firstLine="567"/>
        <w:jc w:val="both"/>
        <w:rPr>
          <w:rFonts w:ascii="Arial" w:hAnsi="Arial" w:cs="Arial"/>
          <w:sz w:val="20"/>
          <w:szCs w:val="20"/>
        </w:rPr>
      </w:pPr>
      <w:r w:rsidRPr="006750E9">
        <w:rPr>
          <w:rFonts w:ascii="Arial" w:hAnsi="Arial" w:cs="Arial"/>
          <w:sz w:val="20"/>
          <w:szCs w:val="20"/>
        </w:rPr>
        <w:t>- устройство пандусов для обеспечения беспрепятственного перемещения маломобильных групп населения;</w:t>
      </w:r>
    </w:p>
    <w:p w:rsidR="00021CC0" w:rsidRPr="006750E9" w:rsidRDefault="00021CC0" w:rsidP="00926EC7">
      <w:pPr>
        <w:pStyle w:val="a3"/>
        <w:ind w:firstLine="567"/>
        <w:jc w:val="both"/>
        <w:rPr>
          <w:rFonts w:ascii="Arial" w:hAnsi="Arial" w:cs="Arial"/>
          <w:sz w:val="20"/>
          <w:szCs w:val="20"/>
        </w:rPr>
      </w:pPr>
      <w:r w:rsidRPr="006750E9">
        <w:rPr>
          <w:rFonts w:ascii="Arial" w:hAnsi="Arial" w:cs="Arial"/>
          <w:sz w:val="20"/>
          <w:szCs w:val="20"/>
        </w:rPr>
        <w:t xml:space="preserve">- работы по благоустройству парков, связанные с ландшафтным дизайном, устройство цветочных композиций и </w:t>
      </w:r>
      <w:proofErr w:type="spellStart"/>
      <w:r w:rsidRPr="006750E9">
        <w:rPr>
          <w:rFonts w:ascii="Arial" w:hAnsi="Arial" w:cs="Arial"/>
          <w:sz w:val="20"/>
          <w:szCs w:val="20"/>
        </w:rPr>
        <w:t>тд</w:t>
      </w:r>
      <w:proofErr w:type="spellEnd"/>
      <w:r w:rsidRPr="006750E9">
        <w:rPr>
          <w:rFonts w:ascii="Arial" w:hAnsi="Arial" w:cs="Arial"/>
          <w:sz w:val="20"/>
          <w:szCs w:val="20"/>
        </w:rPr>
        <w:t xml:space="preserve">.; </w:t>
      </w:r>
    </w:p>
    <w:p w:rsidR="00021CC0" w:rsidRPr="006750E9" w:rsidRDefault="00021CC0" w:rsidP="00926EC7">
      <w:pPr>
        <w:pStyle w:val="a3"/>
        <w:ind w:firstLine="567"/>
        <w:jc w:val="both"/>
        <w:rPr>
          <w:rFonts w:ascii="Arial" w:hAnsi="Arial" w:cs="Arial"/>
          <w:sz w:val="20"/>
          <w:szCs w:val="20"/>
        </w:rPr>
      </w:pPr>
      <w:r w:rsidRPr="006750E9">
        <w:rPr>
          <w:rFonts w:ascii="Arial" w:hAnsi="Arial" w:cs="Arial"/>
          <w:sz w:val="20"/>
          <w:szCs w:val="20"/>
        </w:rPr>
        <w:t xml:space="preserve">- работы по благоустройству и ремонту </w:t>
      </w:r>
      <w:r w:rsidR="00A0541C" w:rsidRPr="006750E9">
        <w:rPr>
          <w:rFonts w:ascii="Arial" w:hAnsi="Arial" w:cs="Arial"/>
          <w:sz w:val="20"/>
          <w:szCs w:val="20"/>
        </w:rPr>
        <w:t>облицовки</w:t>
      </w:r>
      <w:r w:rsidRPr="006750E9">
        <w:rPr>
          <w:rFonts w:ascii="Arial" w:hAnsi="Arial" w:cs="Arial"/>
          <w:sz w:val="20"/>
          <w:szCs w:val="20"/>
        </w:rPr>
        <w:t xml:space="preserve"> памятников, стел, архитектурных скульптур и композиций</w:t>
      </w:r>
      <w:r w:rsidR="00A0541C" w:rsidRPr="006750E9">
        <w:rPr>
          <w:rFonts w:ascii="Arial" w:hAnsi="Arial" w:cs="Arial"/>
          <w:sz w:val="20"/>
          <w:szCs w:val="20"/>
        </w:rPr>
        <w:t>, мемориалов, а также оснований т подиумов под ними.</w:t>
      </w:r>
    </w:p>
    <w:p w:rsidR="00926EC7" w:rsidRPr="006750E9" w:rsidRDefault="00926EC7" w:rsidP="00926EC7">
      <w:pPr>
        <w:pStyle w:val="a3"/>
        <w:ind w:firstLine="567"/>
        <w:jc w:val="both"/>
        <w:rPr>
          <w:rFonts w:ascii="Arial" w:hAnsi="Arial" w:cs="Arial"/>
          <w:sz w:val="20"/>
          <w:szCs w:val="20"/>
        </w:rPr>
      </w:pPr>
      <w:r w:rsidRPr="006750E9">
        <w:rPr>
          <w:rFonts w:ascii="Arial" w:hAnsi="Arial" w:cs="Arial"/>
          <w:sz w:val="20"/>
          <w:szCs w:val="20"/>
        </w:rPr>
        <w:t>При реализации минимального перечня видов работ по благоустройству дворовых территорий</w:t>
      </w:r>
      <w:r w:rsidR="00A0541C" w:rsidRPr="006750E9">
        <w:rPr>
          <w:rFonts w:ascii="Arial" w:hAnsi="Arial" w:cs="Arial"/>
          <w:sz w:val="20"/>
          <w:szCs w:val="20"/>
        </w:rPr>
        <w:t xml:space="preserve"> и территорий общего </w:t>
      </w:r>
      <w:proofErr w:type="gramStart"/>
      <w:r w:rsidR="00A0541C" w:rsidRPr="006750E9">
        <w:rPr>
          <w:rFonts w:ascii="Arial" w:hAnsi="Arial" w:cs="Arial"/>
          <w:sz w:val="20"/>
          <w:szCs w:val="20"/>
        </w:rPr>
        <w:t>пользования</w:t>
      </w:r>
      <w:proofErr w:type="gramEnd"/>
      <w:r w:rsidRPr="006750E9">
        <w:rPr>
          <w:rFonts w:ascii="Arial" w:hAnsi="Arial" w:cs="Arial"/>
          <w:sz w:val="20"/>
          <w:szCs w:val="20"/>
        </w:rPr>
        <w:t xml:space="preserve"> возможно предусмотреть трудовое участие жителей в рамках субботников.</w:t>
      </w:r>
    </w:p>
    <w:p w:rsidR="00926EC7" w:rsidRPr="006750E9" w:rsidRDefault="00926EC7" w:rsidP="00926EC7">
      <w:pPr>
        <w:pStyle w:val="a3"/>
        <w:ind w:firstLine="567"/>
        <w:jc w:val="both"/>
        <w:rPr>
          <w:rFonts w:ascii="Arial" w:hAnsi="Arial" w:cs="Arial"/>
          <w:sz w:val="20"/>
          <w:szCs w:val="20"/>
        </w:rPr>
      </w:pPr>
      <w:r w:rsidRPr="006750E9">
        <w:rPr>
          <w:rFonts w:ascii="Arial" w:hAnsi="Arial" w:cs="Arial"/>
          <w:sz w:val="20"/>
          <w:szCs w:val="20"/>
        </w:rPr>
        <w:t>При реализации дополнительного перечня видов работ по благоустройству дворовых</w:t>
      </w:r>
      <w:r w:rsidR="00A0541C" w:rsidRPr="006750E9">
        <w:rPr>
          <w:rFonts w:ascii="Arial" w:hAnsi="Arial" w:cs="Arial"/>
          <w:sz w:val="20"/>
          <w:szCs w:val="20"/>
        </w:rPr>
        <w:t xml:space="preserve"> территорий</w:t>
      </w:r>
      <w:r w:rsidRPr="006750E9">
        <w:rPr>
          <w:rFonts w:ascii="Arial" w:hAnsi="Arial" w:cs="Arial"/>
          <w:sz w:val="20"/>
          <w:szCs w:val="20"/>
        </w:rPr>
        <w:t xml:space="preserve"> </w:t>
      </w:r>
      <w:r w:rsidR="00A0541C" w:rsidRPr="006750E9">
        <w:rPr>
          <w:rFonts w:ascii="Arial" w:hAnsi="Arial" w:cs="Arial"/>
          <w:sz w:val="20"/>
          <w:szCs w:val="20"/>
        </w:rPr>
        <w:t>и территорий общего пользования</w:t>
      </w:r>
      <w:r w:rsidRPr="006750E9">
        <w:rPr>
          <w:rFonts w:ascii="Arial" w:hAnsi="Arial" w:cs="Arial"/>
          <w:sz w:val="20"/>
          <w:szCs w:val="20"/>
        </w:rPr>
        <w:t xml:space="preserve"> трудовое участие жителей в рамках субботников является обязательным.</w:t>
      </w:r>
    </w:p>
    <w:p w:rsidR="00926EC7" w:rsidRPr="006750E9" w:rsidRDefault="00926EC7" w:rsidP="00926EC7">
      <w:pPr>
        <w:pStyle w:val="a3"/>
        <w:ind w:firstLine="567"/>
        <w:jc w:val="both"/>
        <w:rPr>
          <w:rFonts w:ascii="Arial" w:hAnsi="Arial" w:cs="Arial"/>
          <w:sz w:val="20"/>
          <w:szCs w:val="20"/>
        </w:rPr>
      </w:pPr>
      <w:r w:rsidRPr="006750E9">
        <w:rPr>
          <w:rFonts w:ascii="Arial" w:hAnsi="Arial" w:cs="Arial"/>
          <w:sz w:val="20"/>
          <w:szCs w:val="20"/>
        </w:rPr>
        <w:t>Формой трудового участия жителей в работах по бла</w:t>
      </w:r>
      <w:r w:rsidR="00A0541C" w:rsidRPr="006750E9">
        <w:rPr>
          <w:rFonts w:ascii="Arial" w:hAnsi="Arial" w:cs="Arial"/>
          <w:sz w:val="20"/>
          <w:szCs w:val="20"/>
        </w:rPr>
        <w:t>гоустройству дворовых и общественных территорий</w:t>
      </w:r>
      <w:r w:rsidRPr="006750E9">
        <w:rPr>
          <w:rFonts w:ascii="Arial" w:hAnsi="Arial" w:cs="Arial"/>
          <w:sz w:val="20"/>
          <w:szCs w:val="20"/>
        </w:rPr>
        <w:t xml:space="preserve"> является участие в субботниках, проводимых в рамках месячников благоустройства.</w:t>
      </w:r>
    </w:p>
    <w:p w:rsidR="00926EC7" w:rsidRPr="006750E9" w:rsidRDefault="00926EC7" w:rsidP="00926EC7">
      <w:pPr>
        <w:pStyle w:val="a3"/>
        <w:ind w:firstLine="567"/>
        <w:jc w:val="both"/>
        <w:rPr>
          <w:rFonts w:ascii="Arial" w:eastAsia="Times New Roman" w:hAnsi="Arial" w:cs="Arial"/>
          <w:sz w:val="20"/>
          <w:szCs w:val="20"/>
          <w:lang w:eastAsia="ru-RU"/>
        </w:rPr>
      </w:pPr>
      <w:r w:rsidRPr="006750E9">
        <w:rPr>
          <w:rFonts w:ascii="Arial" w:eastAsia="Times New Roman" w:hAnsi="Arial" w:cs="Arial"/>
          <w:sz w:val="20"/>
          <w:szCs w:val="20"/>
          <w:lang w:eastAsia="ru-RU"/>
        </w:rPr>
        <w:t>Под субботниками понимается выполнение жителями неоплачиваемых работ по благоустройству и уборке территории, не требующих специальной квалификации. В соответствии со статьей 62 Закона Московской области N 191/2014-ОЗ «О благоустройстве в Московской области» месячник благоустройства, направленный на приведение территорий в соответствие с нормативными характеристиками, ежегодно проводится в периоды подготовки к летнему и зимнему сезонам, после схождения снежного покрова либо до установления снежного покрова исходя из климатических показателей.</w:t>
      </w:r>
    </w:p>
    <w:p w:rsidR="00926EC7" w:rsidRPr="006750E9" w:rsidRDefault="00926EC7" w:rsidP="00926EC7">
      <w:pPr>
        <w:pStyle w:val="a3"/>
        <w:ind w:firstLine="567"/>
        <w:jc w:val="both"/>
        <w:rPr>
          <w:rFonts w:ascii="Arial" w:eastAsia="Times New Roman" w:hAnsi="Arial" w:cs="Arial"/>
          <w:sz w:val="20"/>
          <w:szCs w:val="20"/>
          <w:lang w:eastAsia="ru-RU"/>
        </w:rPr>
      </w:pPr>
      <w:r w:rsidRPr="006750E9">
        <w:rPr>
          <w:rFonts w:ascii="Arial" w:eastAsia="Times New Roman" w:hAnsi="Arial" w:cs="Arial"/>
          <w:sz w:val="20"/>
          <w:szCs w:val="20"/>
          <w:lang w:eastAsia="ru-RU"/>
        </w:rPr>
        <w:t>Субботники проводятся в соответствии с Методическими рекомендациями по организации и проведению субботников на территории Московской области, утвержденными распоряжением Министерства жилищно-коммунального хозяйства Московской области от 13.03.2017 N 24-РВ «Об утверждении Методических рекомендаций по организации и проведению субботников на территории Московской области».</w:t>
      </w:r>
    </w:p>
    <w:p w:rsidR="00593940" w:rsidRPr="0042329A" w:rsidRDefault="00926EC7" w:rsidP="00926EC7">
      <w:pPr>
        <w:spacing w:after="0" w:line="240" w:lineRule="auto"/>
        <w:ind w:firstLine="567"/>
        <w:jc w:val="both"/>
        <w:rPr>
          <w:rFonts w:ascii="Arial" w:eastAsia="Times New Roman" w:hAnsi="Arial" w:cs="Arial"/>
          <w:sz w:val="20"/>
          <w:szCs w:val="20"/>
          <w:lang w:eastAsia="ru-RU"/>
        </w:rPr>
      </w:pPr>
      <w:r w:rsidRPr="0042329A">
        <w:rPr>
          <w:rFonts w:ascii="Arial" w:hAnsi="Arial" w:cs="Arial"/>
          <w:sz w:val="20"/>
          <w:szCs w:val="20"/>
        </w:rPr>
        <w:t xml:space="preserve">В качестве документов (материалов), подтверждающих трудовое участие жителей, могут быть представлены отчеты о выполнении работ, включающие информацию о проведении мероприятия с трудовым участием граждан, отчеты </w:t>
      </w:r>
      <w:proofErr w:type="gramStart"/>
      <w:r w:rsidRPr="0042329A">
        <w:rPr>
          <w:rFonts w:ascii="Arial" w:hAnsi="Arial" w:cs="Arial"/>
          <w:sz w:val="20"/>
          <w:szCs w:val="20"/>
        </w:rPr>
        <w:t>представителей Ассоциации председателей советов многоквартирных домов Московской области</w:t>
      </w:r>
      <w:proofErr w:type="gramEnd"/>
      <w:r w:rsidRPr="0042329A">
        <w:rPr>
          <w:rFonts w:ascii="Arial" w:hAnsi="Arial" w:cs="Arial"/>
          <w:sz w:val="20"/>
          <w:szCs w:val="20"/>
        </w:rPr>
        <w:t>.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жителей, и размещать указанные материалы в средствах массовой информации, социальных сетях, информационно-телекоммуникационной сети Интернет</w:t>
      </w:r>
    </w:p>
    <w:p w:rsidR="006064D6" w:rsidRPr="0042329A" w:rsidRDefault="006064D6" w:rsidP="006064D6">
      <w:pPr>
        <w:pStyle w:val="a3"/>
        <w:ind w:firstLine="567"/>
        <w:jc w:val="both"/>
        <w:rPr>
          <w:rFonts w:ascii="Arial" w:hAnsi="Arial" w:cs="Arial"/>
          <w:sz w:val="20"/>
          <w:szCs w:val="20"/>
        </w:rPr>
      </w:pPr>
      <w:r w:rsidRPr="0042329A">
        <w:rPr>
          <w:rFonts w:ascii="Arial" w:hAnsi="Arial" w:cs="Arial"/>
          <w:sz w:val="20"/>
          <w:szCs w:val="20"/>
        </w:rPr>
        <w:t xml:space="preserve">Кроме того на территории городского округа Мытищи </w:t>
      </w:r>
      <w:proofErr w:type="gramStart"/>
      <w:r w:rsidRPr="0042329A">
        <w:rPr>
          <w:rFonts w:ascii="Arial" w:hAnsi="Arial" w:cs="Arial"/>
          <w:sz w:val="20"/>
          <w:szCs w:val="20"/>
        </w:rPr>
        <w:t>присутствуют ряд объектов</w:t>
      </w:r>
      <w:proofErr w:type="gramEnd"/>
      <w:r w:rsidRPr="0042329A">
        <w:rPr>
          <w:rFonts w:ascii="Arial" w:hAnsi="Arial" w:cs="Arial"/>
          <w:sz w:val="20"/>
          <w:szCs w:val="20"/>
        </w:rPr>
        <w:t xml:space="preserve"> незавершенного строительства, земельных участков, находящихся в собственности третьих лиц, на которых необходимо проведение благоустройства. </w:t>
      </w:r>
    </w:p>
    <w:p w:rsidR="0052642C" w:rsidRDefault="008E0AC2" w:rsidP="00ED7A96">
      <w:pPr>
        <w:pStyle w:val="a3"/>
        <w:ind w:firstLine="567"/>
        <w:jc w:val="both"/>
        <w:rPr>
          <w:rFonts w:ascii="Arial" w:hAnsi="Arial" w:cs="Arial"/>
          <w:sz w:val="20"/>
          <w:szCs w:val="20"/>
        </w:rPr>
      </w:pPr>
      <w:r w:rsidRPr="00ED7A96">
        <w:rPr>
          <w:rFonts w:ascii="Arial" w:hAnsi="Arial" w:cs="Arial"/>
          <w:sz w:val="20"/>
          <w:szCs w:val="20"/>
        </w:rPr>
        <w:lastRenderedPageBreak/>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w:t>
      </w:r>
      <w:r w:rsidR="006064D6" w:rsidRPr="00ED7A96">
        <w:rPr>
          <w:rFonts w:ascii="Arial" w:hAnsi="Arial" w:cs="Arial"/>
          <w:sz w:val="20"/>
          <w:szCs w:val="20"/>
        </w:rPr>
        <w:t>указан в Таблице 3.</w:t>
      </w:r>
    </w:p>
    <w:p w:rsidR="00DD654B" w:rsidRPr="0042329A" w:rsidRDefault="00DD654B" w:rsidP="00DD654B">
      <w:pPr>
        <w:pStyle w:val="a3"/>
        <w:ind w:firstLine="567"/>
        <w:jc w:val="both"/>
        <w:rPr>
          <w:rFonts w:ascii="Arial" w:hAnsi="Arial" w:cs="Arial"/>
          <w:sz w:val="20"/>
          <w:szCs w:val="20"/>
        </w:rPr>
      </w:pPr>
      <w:r w:rsidRPr="0042329A">
        <w:rPr>
          <w:rFonts w:ascii="Arial" w:hAnsi="Arial" w:cs="Arial"/>
          <w:sz w:val="20"/>
          <w:szCs w:val="20"/>
        </w:rPr>
        <w:t xml:space="preserve">В рамках основного мероприятия </w:t>
      </w:r>
      <w:r w:rsidRPr="0042329A">
        <w:rPr>
          <w:rFonts w:ascii="Arial" w:hAnsi="Arial" w:cs="Arial"/>
          <w:sz w:val="20"/>
          <w:szCs w:val="20"/>
          <w:lang w:val="en-US"/>
        </w:rPr>
        <w:t>F</w:t>
      </w:r>
      <w:r w:rsidRPr="0042329A">
        <w:rPr>
          <w:rFonts w:ascii="Arial" w:hAnsi="Arial" w:cs="Arial"/>
          <w:sz w:val="20"/>
          <w:szCs w:val="20"/>
        </w:rPr>
        <w:t>2 Федеральный проект «</w:t>
      </w:r>
      <w:r w:rsidR="00130622">
        <w:rPr>
          <w:rFonts w:ascii="Arial" w:eastAsia="Times New Roman" w:hAnsi="Arial" w:cs="Arial"/>
          <w:sz w:val="20"/>
          <w:szCs w:val="20"/>
          <w:lang w:eastAsia="ru-RU"/>
        </w:rPr>
        <w:t>Ф</w:t>
      </w:r>
      <w:r w:rsidR="00130622" w:rsidRPr="00974EE4">
        <w:rPr>
          <w:rFonts w:ascii="Arial" w:eastAsia="Times New Roman" w:hAnsi="Arial" w:cs="Arial"/>
          <w:sz w:val="20"/>
          <w:szCs w:val="20"/>
          <w:lang w:eastAsia="ru-RU"/>
        </w:rPr>
        <w:t>ормирование комфортной городской среды» национального проекта «Жилье и городская среда</w:t>
      </w:r>
      <w:r w:rsidRPr="0042329A">
        <w:rPr>
          <w:rFonts w:ascii="Arial" w:hAnsi="Arial" w:cs="Arial"/>
          <w:sz w:val="20"/>
          <w:szCs w:val="20"/>
        </w:rPr>
        <w:t xml:space="preserve">» предусмотрено предоставление из бюджета Московской области субсидий бюджету городского округа Мытищи в целях </w:t>
      </w:r>
      <w:proofErr w:type="spellStart"/>
      <w:r w:rsidRPr="0042329A">
        <w:rPr>
          <w:rFonts w:ascii="Arial" w:hAnsi="Arial" w:cs="Arial"/>
          <w:sz w:val="20"/>
          <w:szCs w:val="20"/>
        </w:rPr>
        <w:t>софинансирования</w:t>
      </w:r>
      <w:proofErr w:type="spellEnd"/>
      <w:r w:rsidRPr="0042329A">
        <w:rPr>
          <w:rFonts w:ascii="Arial" w:hAnsi="Arial" w:cs="Arial"/>
          <w:sz w:val="20"/>
          <w:szCs w:val="20"/>
        </w:rPr>
        <w:t xml:space="preserve"> расходных обязательств, связанных с реализацией муниципальных программ, направленных на выполнение следующих мероприятий:</w:t>
      </w:r>
    </w:p>
    <w:p w:rsidR="00694887" w:rsidRPr="0042329A" w:rsidRDefault="006745D8" w:rsidP="006745D8">
      <w:pPr>
        <w:pStyle w:val="a3"/>
        <w:numPr>
          <w:ilvl w:val="0"/>
          <w:numId w:val="28"/>
        </w:numPr>
        <w:jc w:val="both"/>
        <w:rPr>
          <w:rFonts w:ascii="Arial" w:hAnsi="Arial" w:cs="Arial"/>
          <w:sz w:val="20"/>
          <w:szCs w:val="20"/>
        </w:rPr>
      </w:pPr>
      <w:r w:rsidRPr="0042329A">
        <w:rPr>
          <w:rFonts w:ascii="Arial" w:hAnsi="Arial" w:cs="Arial"/>
          <w:sz w:val="20"/>
          <w:szCs w:val="20"/>
        </w:rPr>
        <w:t>«</w:t>
      </w:r>
      <w:r w:rsidR="00694887" w:rsidRPr="0042329A">
        <w:rPr>
          <w:rFonts w:ascii="Arial" w:hAnsi="Arial" w:cs="Arial"/>
          <w:sz w:val="20"/>
          <w:szCs w:val="20"/>
        </w:rPr>
        <w:t>Реализация программ формирования современной городской среды в части благоустройства общественных территорий</w:t>
      </w:r>
      <w:r w:rsidRPr="0042329A">
        <w:rPr>
          <w:rFonts w:ascii="Arial" w:hAnsi="Arial" w:cs="Arial"/>
          <w:sz w:val="20"/>
          <w:szCs w:val="20"/>
        </w:rPr>
        <w:t>»</w:t>
      </w:r>
      <w:r w:rsidR="005C7E83" w:rsidRPr="0042329A">
        <w:rPr>
          <w:rFonts w:ascii="Arial" w:hAnsi="Arial" w:cs="Arial"/>
          <w:sz w:val="20"/>
          <w:szCs w:val="20"/>
        </w:rPr>
        <w:t xml:space="preserve"> - </w:t>
      </w:r>
      <w:r w:rsidRPr="0042329A">
        <w:rPr>
          <w:rFonts w:ascii="Arial" w:hAnsi="Arial" w:cs="Arial"/>
          <w:sz w:val="20"/>
          <w:szCs w:val="20"/>
        </w:rPr>
        <w:t xml:space="preserve"> благоустройство территории Центрального парка культуры и отдыха г. Мытищи</w:t>
      </w:r>
      <w:r w:rsidR="00771313" w:rsidRPr="0042329A">
        <w:rPr>
          <w:rFonts w:ascii="Arial" w:hAnsi="Arial" w:cs="Arial"/>
          <w:sz w:val="20"/>
          <w:szCs w:val="20"/>
        </w:rPr>
        <w:t>;</w:t>
      </w:r>
    </w:p>
    <w:p w:rsidR="00694887" w:rsidRPr="0042329A" w:rsidRDefault="006745D8" w:rsidP="00771313">
      <w:pPr>
        <w:pStyle w:val="a3"/>
        <w:numPr>
          <w:ilvl w:val="0"/>
          <w:numId w:val="28"/>
        </w:numPr>
        <w:jc w:val="both"/>
        <w:rPr>
          <w:rFonts w:ascii="Arial" w:hAnsi="Arial" w:cs="Arial"/>
          <w:sz w:val="20"/>
          <w:szCs w:val="20"/>
        </w:rPr>
      </w:pPr>
      <w:r w:rsidRPr="0042329A">
        <w:rPr>
          <w:rFonts w:ascii="Arial" w:hAnsi="Arial" w:cs="Arial"/>
          <w:sz w:val="20"/>
          <w:szCs w:val="20"/>
        </w:rPr>
        <w:t>«</w:t>
      </w:r>
      <w:r w:rsidR="00771313" w:rsidRPr="0042329A">
        <w:rPr>
          <w:rFonts w:ascii="Arial" w:hAnsi="Arial" w:cs="Arial"/>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Pr="0042329A">
        <w:rPr>
          <w:rFonts w:ascii="Arial" w:hAnsi="Arial" w:cs="Arial"/>
          <w:sz w:val="20"/>
          <w:szCs w:val="20"/>
        </w:rPr>
        <w:t>»</w:t>
      </w:r>
      <w:r w:rsidR="005C7E83" w:rsidRPr="0042329A">
        <w:rPr>
          <w:rFonts w:ascii="Arial" w:hAnsi="Arial" w:cs="Arial"/>
          <w:sz w:val="20"/>
          <w:szCs w:val="20"/>
        </w:rPr>
        <w:t xml:space="preserve"> - </w:t>
      </w:r>
      <w:r w:rsidRPr="0042329A">
        <w:rPr>
          <w:rFonts w:ascii="Arial" w:hAnsi="Arial" w:cs="Arial"/>
          <w:sz w:val="20"/>
          <w:szCs w:val="20"/>
        </w:rPr>
        <w:t xml:space="preserve"> </w:t>
      </w:r>
      <w:r w:rsidR="005C7E83" w:rsidRPr="0042329A">
        <w:rPr>
          <w:rFonts w:ascii="Arial" w:eastAsia="Times New Roman" w:hAnsi="Arial" w:cs="Arial"/>
          <w:sz w:val="20"/>
          <w:szCs w:val="20"/>
          <w:lang w:eastAsia="ru-RU"/>
        </w:rPr>
        <w:t>разработка архитектурной концепции и проектно-сметной документации по благоустройству территории Центрального парка культуры и отдыха в городском округе Мытищи</w:t>
      </w:r>
      <w:r w:rsidR="00771313" w:rsidRPr="0042329A">
        <w:rPr>
          <w:rFonts w:ascii="Arial" w:hAnsi="Arial" w:cs="Arial"/>
          <w:sz w:val="20"/>
          <w:szCs w:val="20"/>
        </w:rPr>
        <w:t>;</w:t>
      </w:r>
    </w:p>
    <w:p w:rsidR="00ED7A96" w:rsidRPr="00951337" w:rsidRDefault="005C7E83" w:rsidP="00ED7A96">
      <w:pPr>
        <w:pStyle w:val="a3"/>
        <w:numPr>
          <w:ilvl w:val="0"/>
          <w:numId w:val="28"/>
        </w:numPr>
        <w:jc w:val="both"/>
        <w:rPr>
          <w:rFonts w:ascii="Arial" w:hAnsi="Arial" w:cs="Arial"/>
          <w:sz w:val="20"/>
          <w:szCs w:val="20"/>
        </w:rPr>
      </w:pPr>
      <w:r w:rsidRPr="0042329A">
        <w:rPr>
          <w:rFonts w:ascii="Arial" w:hAnsi="Arial" w:cs="Arial"/>
          <w:sz w:val="20"/>
          <w:szCs w:val="20"/>
        </w:rPr>
        <w:t>«</w:t>
      </w:r>
      <w:r w:rsidR="00771313" w:rsidRPr="0042329A">
        <w:rPr>
          <w:rFonts w:ascii="Arial" w:hAnsi="Arial" w:cs="Arial"/>
          <w:sz w:val="20"/>
          <w:szCs w:val="20"/>
        </w:rPr>
        <w:t>Ремонт дворовых территорий</w:t>
      </w:r>
      <w:r w:rsidRPr="0042329A">
        <w:rPr>
          <w:rFonts w:ascii="Arial" w:hAnsi="Arial" w:cs="Arial"/>
          <w:sz w:val="20"/>
          <w:szCs w:val="20"/>
        </w:rPr>
        <w:t>» -  ямочный ремонт асфальтового покрытия на дворовых территориях</w:t>
      </w:r>
      <w:r w:rsidR="00771313" w:rsidRPr="0042329A">
        <w:rPr>
          <w:rFonts w:ascii="Arial" w:hAnsi="Arial" w:cs="Arial"/>
          <w:sz w:val="20"/>
          <w:szCs w:val="20"/>
        </w:rPr>
        <w:t>.</w:t>
      </w:r>
    </w:p>
    <w:p w:rsidR="0052642C" w:rsidRDefault="0052642C" w:rsidP="006064D6">
      <w:pPr>
        <w:pStyle w:val="a3"/>
        <w:ind w:firstLine="567"/>
        <w:jc w:val="both"/>
        <w:rPr>
          <w:rFonts w:ascii="Arial" w:hAnsi="Arial" w:cs="Arial"/>
          <w:sz w:val="24"/>
          <w:szCs w:val="24"/>
        </w:rPr>
      </w:pPr>
    </w:p>
    <w:p w:rsidR="00B621B3" w:rsidRPr="0042329A" w:rsidRDefault="00ED7BC4" w:rsidP="00B621B3">
      <w:pPr>
        <w:spacing w:after="0" w:line="240" w:lineRule="auto"/>
        <w:ind w:firstLine="567"/>
        <w:jc w:val="right"/>
        <w:rPr>
          <w:rFonts w:ascii="Arial" w:eastAsia="Calibri" w:hAnsi="Arial" w:cs="Arial"/>
          <w:sz w:val="20"/>
          <w:szCs w:val="20"/>
          <w:lang w:eastAsia="ru-RU"/>
        </w:rPr>
      </w:pPr>
      <w:r w:rsidRPr="0042329A">
        <w:rPr>
          <w:rFonts w:ascii="Arial" w:eastAsia="Calibri" w:hAnsi="Arial" w:cs="Arial"/>
          <w:sz w:val="20"/>
          <w:szCs w:val="20"/>
          <w:lang w:eastAsia="ru-RU"/>
        </w:rPr>
        <w:t>Т</w:t>
      </w:r>
      <w:r w:rsidR="00B621B3" w:rsidRPr="0042329A">
        <w:rPr>
          <w:rFonts w:ascii="Arial" w:eastAsia="Calibri" w:hAnsi="Arial" w:cs="Arial"/>
          <w:sz w:val="20"/>
          <w:szCs w:val="20"/>
          <w:lang w:eastAsia="ru-RU"/>
        </w:rPr>
        <w:t>аблица 1</w:t>
      </w:r>
    </w:p>
    <w:p w:rsidR="006A6EF0" w:rsidRDefault="006A6EF0" w:rsidP="00B621B3">
      <w:pPr>
        <w:pStyle w:val="ConsPlusNormal"/>
        <w:ind w:firstLine="709"/>
        <w:jc w:val="center"/>
        <w:rPr>
          <w:rFonts w:ascii="Arial" w:hAnsi="Arial" w:cs="Arial"/>
          <w:sz w:val="20"/>
        </w:rPr>
      </w:pPr>
    </w:p>
    <w:p w:rsidR="00B621B3" w:rsidRPr="0042329A" w:rsidRDefault="00B621B3" w:rsidP="00B621B3">
      <w:pPr>
        <w:pStyle w:val="ConsPlusNormal"/>
        <w:ind w:firstLine="709"/>
        <w:jc w:val="center"/>
        <w:rPr>
          <w:rFonts w:ascii="Arial" w:hAnsi="Arial" w:cs="Arial"/>
          <w:sz w:val="20"/>
        </w:rPr>
      </w:pPr>
      <w:r w:rsidRPr="0042329A">
        <w:rPr>
          <w:rFonts w:ascii="Arial" w:hAnsi="Arial" w:cs="Arial"/>
          <w:sz w:val="20"/>
        </w:rPr>
        <w:t>Адресный перечень дворовых территорий городского округа Мытищи,</w:t>
      </w:r>
    </w:p>
    <w:p w:rsidR="00B621B3" w:rsidRPr="0042329A" w:rsidRDefault="00B621B3" w:rsidP="00B621B3">
      <w:pPr>
        <w:pStyle w:val="ConsPlusNormal"/>
        <w:ind w:firstLine="709"/>
        <w:jc w:val="center"/>
        <w:rPr>
          <w:rFonts w:ascii="Arial" w:hAnsi="Arial" w:cs="Arial"/>
          <w:sz w:val="20"/>
        </w:rPr>
      </w:pPr>
      <w:proofErr w:type="gramStart"/>
      <w:r w:rsidRPr="0042329A">
        <w:rPr>
          <w:rFonts w:ascii="Arial" w:hAnsi="Arial" w:cs="Arial"/>
          <w:sz w:val="20"/>
        </w:rPr>
        <w:t>сформированный</w:t>
      </w:r>
      <w:proofErr w:type="gramEnd"/>
      <w:r w:rsidRPr="0042329A">
        <w:rPr>
          <w:rFonts w:ascii="Arial" w:hAnsi="Arial" w:cs="Arial"/>
          <w:sz w:val="20"/>
        </w:rPr>
        <w:t xml:space="preserve"> по результатам инвентаризации, для выполнения работ по комплексному</w:t>
      </w:r>
    </w:p>
    <w:p w:rsidR="00B621B3" w:rsidRPr="0042329A" w:rsidRDefault="00B621B3" w:rsidP="00B621B3">
      <w:pPr>
        <w:pStyle w:val="ConsPlusNormal"/>
        <w:ind w:firstLine="709"/>
        <w:jc w:val="center"/>
        <w:rPr>
          <w:rFonts w:ascii="Arial" w:hAnsi="Arial" w:cs="Arial"/>
          <w:sz w:val="20"/>
        </w:rPr>
      </w:pPr>
      <w:r w:rsidRPr="0042329A">
        <w:rPr>
          <w:rFonts w:ascii="Arial" w:hAnsi="Arial" w:cs="Arial"/>
          <w:sz w:val="20"/>
        </w:rPr>
        <w:t>благоустройству дворовых территорий в 2020-2024 годах</w:t>
      </w:r>
    </w:p>
    <w:p w:rsidR="00771313" w:rsidRPr="0042329A" w:rsidRDefault="00771313" w:rsidP="00B621B3">
      <w:pPr>
        <w:pStyle w:val="ConsPlusNormal"/>
        <w:ind w:firstLine="709"/>
        <w:jc w:val="center"/>
        <w:rPr>
          <w:rFonts w:ascii="Arial" w:hAnsi="Arial" w:cs="Arial"/>
          <w:sz w:val="20"/>
        </w:rPr>
      </w:pPr>
    </w:p>
    <w:tbl>
      <w:tblPr>
        <w:tblW w:w="14616" w:type="dxa"/>
        <w:tblInd w:w="93" w:type="dxa"/>
        <w:tblLayout w:type="fixed"/>
        <w:tblLook w:val="04A0" w:firstRow="1" w:lastRow="0" w:firstColumn="1" w:lastColumn="0" w:noHBand="0" w:noVBand="1"/>
      </w:tblPr>
      <w:tblGrid>
        <w:gridCol w:w="520"/>
        <w:gridCol w:w="11544"/>
        <w:gridCol w:w="2552"/>
      </w:tblGrid>
      <w:tr w:rsidR="000C579D" w:rsidRPr="000C579D" w:rsidTr="00771313">
        <w:trPr>
          <w:trHeight w:val="20"/>
          <w:tblHead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w:t>
            </w:r>
            <w:r w:rsidRPr="000C579D">
              <w:rPr>
                <w:rFonts w:ascii="Arial" w:eastAsia="Times New Roman" w:hAnsi="Arial" w:cs="Arial"/>
                <w:sz w:val="20"/>
                <w:szCs w:val="20"/>
                <w:lang w:eastAsia="ru-RU"/>
              </w:rPr>
              <w:br/>
            </w:r>
            <w:proofErr w:type="gramStart"/>
            <w:r w:rsidRPr="000C579D">
              <w:rPr>
                <w:rFonts w:ascii="Arial" w:eastAsia="Times New Roman" w:hAnsi="Arial" w:cs="Arial"/>
                <w:sz w:val="20"/>
                <w:szCs w:val="20"/>
                <w:lang w:eastAsia="ru-RU"/>
              </w:rPr>
              <w:t>п</w:t>
            </w:r>
            <w:proofErr w:type="gramEnd"/>
            <w:r w:rsidRPr="000C579D">
              <w:rPr>
                <w:rFonts w:ascii="Arial" w:eastAsia="Times New Roman" w:hAnsi="Arial" w:cs="Arial"/>
                <w:sz w:val="20"/>
                <w:szCs w:val="20"/>
                <w:lang w:eastAsia="ru-RU"/>
              </w:rPr>
              <w:t>/п</w:t>
            </w:r>
          </w:p>
        </w:tc>
        <w:tc>
          <w:tcPr>
            <w:tcW w:w="11544" w:type="dxa"/>
            <w:tcBorders>
              <w:top w:val="single" w:sz="4" w:space="0" w:color="auto"/>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Адрес объекта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Год реализации</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1</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r w:rsidRPr="000C579D">
              <w:rPr>
                <w:rFonts w:ascii="Arial" w:eastAsia="Times New Roman" w:hAnsi="Arial" w:cs="Arial"/>
                <w:sz w:val="20"/>
                <w:szCs w:val="20"/>
                <w:lang w:eastAsia="ru-RU"/>
              </w:rPr>
              <w:t xml:space="preserve">1-й </w:t>
            </w:r>
            <w:proofErr w:type="spellStart"/>
            <w:r w:rsidRPr="000C579D">
              <w:rPr>
                <w:rFonts w:ascii="Arial" w:eastAsia="Times New Roman" w:hAnsi="Arial" w:cs="Arial"/>
                <w:sz w:val="20"/>
                <w:szCs w:val="20"/>
                <w:lang w:eastAsia="ru-RU"/>
              </w:rPr>
              <w:t>Рупасовский</w:t>
            </w:r>
            <w:proofErr w:type="spellEnd"/>
            <w:r w:rsidRPr="000C579D">
              <w:rPr>
                <w:rFonts w:ascii="Arial" w:eastAsia="Times New Roman" w:hAnsi="Arial" w:cs="Arial"/>
                <w:sz w:val="20"/>
                <w:szCs w:val="20"/>
                <w:lang w:eastAsia="ru-RU"/>
              </w:rPr>
              <w:t xml:space="preserve"> пер, д.4</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r w:rsidRPr="000C579D">
              <w:rPr>
                <w:rFonts w:ascii="Arial" w:eastAsia="Times New Roman" w:hAnsi="Arial" w:cs="Arial"/>
                <w:sz w:val="20"/>
                <w:szCs w:val="20"/>
                <w:lang w:eastAsia="ru-RU"/>
              </w:rPr>
              <w:t xml:space="preserve">2-й </w:t>
            </w:r>
            <w:proofErr w:type="spellStart"/>
            <w:r w:rsidRPr="000C579D">
              <w:rPr>
                <w:rFonts w:ascii="Arial" w:eastAsia="Times New Roman" w:hAnsi="Arial" w:cs="Arial"/>
                <w:sz w:val="20"/>
                <w:szCs w:val="20"/>
                <w:lang w:eastAsia="ru-RU"/>
              </w:rPr>
              <w:t>Рупасовский</w:t>
            </w:r>
            <w:proofErr w:type="spellEnd"/>
            <w:r w:rsidRPr="000C579D">
              <w:rPr>
                <w:rFonts w:ascii="Arial" w:eastAsia="Times New Roman" w:hAnsi="Arial" w:cs="Arial"/>
                <w:sz w:val="20"/>
                <w:szCs w:val="20"/>
                <w:lang w:eastAsia="ru-RU"/>
              </w:rPr>
              <w:t xml:space="preserve"> пер, д.12а</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3</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r w:rsidRPr="000C579D">
              <w:rPr>
                <w:rFonts w:ascii="Arial" w:eastAsia="Times New Roman" w:hAnsi="Arial" w:cs="Arial"/>
                <w:sz w:val="20"/>
                <w:szCs w:val="20"/>
                <w:lang w:eastAsia="ru-RU"/>
              </w:rPr>
              <w:t>ул. Ак. Каргина, д.38, корп.4</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4</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r w:rsidRPr="000C579D">
              <w:rPr>
                <w:rFonts w:ascii="Arial" w:eastAsia="Times New Roman" w:hAnsi="Arial" w:cs="Arial"/>
                <w:sz w:val="20"/>
                <w:szCs w:val="20"/>
                <w:lang w:eastAsia="ru-RU"/>
              </w:rPr>
              <w:t>ул. Ак. Каргина, д.42</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5</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ул.В.Волошиной</w:t>
            </w:r>
            <w:proofErr w:type="spellEnd"/>
            <w:r w:rsidRPr="000C579D">
              <w:rPr>
                <w:rFonts w:ascii="Arial" w:eastAsia="Times New Roman" w:hAnsi="Arial" w:cs="Arial"/>
                <w:sz w:val="20"/>
                <w:szCs w:val="20"/>
                <w:lang w:eastAsia="ru-RU"/>
              </w:rPr>
              <w:t>, д.48</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6</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r w:rsidRPr="000C579D">
              <w:rPr>
                <w:rFonts w:ascii="Arial" w:eastAsia="Times New Roman" w:hAnsi="Arial" w:cs="Arial"/>
                <w:sz w:val="20"/>
                <w:szCs w:val="20"/>
                <w:lang w:eastAsia="ru-RU"/>
              </w:rPr>
              <w:t>ул. Достоевского</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7</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w:t>
            </w:r>
            <w:proofErr w:type="gramStart"/>
            <w:r w:rsidRPr="000C579D">
              <w:rPr>
                <w:rFonts w:ascii="Arial" w:eastAsia="Times New Roman" w:hAnsi="Arial" w:cs="Arial"/>
                <w:sz w:val="20"/>
                <w:szCs w:val="20"/>
                <w:lang w:eastAsia="ru-RU"/>
              </w:rPr>
              <w:t>.И</w:t>
            </w:r>
            <w:proofErr w:type="gramEnd"/>
            <w:r w:rsidRPr="000C579D">
              <w:rPr>
                <w:rFonts w:ascii="Arial" w:eastAsia="Times New Roman" w:hAnsi="Arial" w:cs="Arial"/>
                <w:sz w:val="20"/>
                <w:szCs w:val="20"/>
                <w:lang w:eastAsia="ru-RU"/>
              </w:rPr>
              <w:t>ндустриальная</w:t>
            </w:r>
            <w:proofErr w:type="spellEnd"/>
            <w:r w:rsidRPr="000C579D">
              <w:rPr>
                <w:rFonts w:ascii="Arial" w:eastAsia="Times New Roman" w:hAnsi="Arial" w:cs="Arial"/>
                <w:sz w:val="20"/>
                <w:szCs w:val="20"/>
                <w:lang w:eastAsia="ru-RU"/>
              </w:rPr>
              <w:t>, д.3,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8</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w:t>
            </w:r>
            <w:proofErr w:type="gramStart"/>
            <w:r w:rsidRPr="000C579D">
              <w:rPr>
                <w:rFonts w:ascii="Arial" w:eastAsia="Times New Roman" w:hAnsi="Arial" w:cs="Arial"/>
                <w:sz w:val="20"/>
                <w:szCs w:val="20"/>
                <w:lang w:eastAsia="ru-RU"/>
              </w:rPr>
              <w:t>.И</w:t>
            </w:r>
            <w:proofErr w:type="gramEnd"/>
            <w:r w:rsidRPr="000C579D">
              <w:rPr>
                <w:rFonts w:ascii="Arial" w:eastAsia="Times New Roman" w:hAnsi="Arial" w:cs="Arial"/>
                <w:sz w:val="20"/>
                <w:szCs w:val="20"/>
                <w:lang w:eastAsia="ru-RU"/>
              </w:rPr>
              <w:t>ндустриальная</w:t>
            </w:r>
            <w:proofErr w:type="spellEnd"/>
            <w:r w:rsidRPr="000C579D">
              <w:rPr>
                <w:rFonts w:ascii="Arial" w:eastAsia="Times New Roman" w:hAnsi="Arial" w:cs="Arial"/>
                <w:sz w:val="20"/>
                <w:szCs w:val="20"/>
                <w:lang w:eastAsia="ru-RU"/>
              </w:rPr>
              <w:t>, д.7,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9</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w:t>
            </w:r>
            <w:proofErr w:type="gramStart"/>
            <w:r w:rsidRPr="000C579D">
              <w:rPr>
                <w:rFonts w:ascii="Arial" w:eastAsia="Times New Roman" w:hAnsi="Arial" w:cs="Arial"/>
                <w:sz w:val="20"/>
                <w:szCs w:val="20"/>
                <w:lang w:eastAsia="ru-RU"/>
              </w:rPr>
              <w:t>.К</w:t>
            </w:r>
            <w:proofErr w:type="gramEnd"/>
            <w:r w:rsidRPr="000C579D">
              <w:rPr>
                <w:rFonts w:ascii="Arial" w:eastAsia="Times New Roman" w:hAnsi="Arial" w:cs="Arial"/>
                <w:sz w:val="20"/>
                <w:szCs w:val="20"/>
                <w:lang w:eastAsia="ru-RU"/>
              </w:rPr>
              <w:t>расина</w:t>
            </w:r>
            <w:proofErr w:type="spellEnd"/>
            <w:r w:rsidRPr="000C579D">
              <w:rPr>
                <w:rFonts w:ascii="Arial" w:eastAsia="Times New Roman" w:hAnsi="Arial" w:cs="Arial"/>
                <w:sz w:val="20"/>
                <w:szCs w:val="20"/>
                <w:lang w:eastAsia="ru-RU"/>
              </w:rPr>
              <w:t>, д.5</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10</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w:t>
            </w:r>
            <w:proofErr w:type="gramStart"/>
            <w:r w:rsidRPr="000C579D">
              <w:rPr>
                <w:rFonts w:ascii="Arial" w:eastAsia="Times New Roman" w:hAnsi="Arial" w:cs="Arial"/>
                <w:sz w:val="20"/>
                <w:szCs w:val="20"/>
                <w:lang w:eastAsia="ru-RU"/>
              </w:rPr>
              <w:t>.К</w:t>
            </w:r>
            <w:proofErr w:type="gramEnd"/>
            <w:r w:rsidRPr="000C579D">
              <w:rPr>
                <w:rFonts w:ascii="Arial" w:eastAsia="Times New Roman" w:hAnsi="Arial" w:cs="Arial"/>
                <w:sz w:val="20"/>
                <w:szCs w:val="20"/>
                <w:lang w:eastAsia="ru-RU"/>
              </w:rPr>
              <w:t>рупской</w:t>
            </w:r>
            <w:proofErr w:type="spellEnd"/>
            <w:r w:rsidRPr="000C579D">
              <w:rPr>
                <w:rFonts w:ascii="Arial" w:eastAsia="Times New Roman" w:hAnsi="Arial" w:cs="Arial"/>
                <w:sz w:val="20"/>
                <w:szCs w:val="20"/>
                <w:lang w:eastAsia="ru-RU"/>
              </w:rPr>
              <w:t>, д.5а</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11</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w:t>
            </w:r>
            <w:proofErr w:type="gramStart"/>
            <w:r w:rsidRPr="000C579D">
              <w:rPr>
                <w:rFonts w:ascii="Arial" w:eastAsia="Times New Roman" w:hAnsi="Arial" w:cs="Arial"/>
                <w:sz w:val="20"/>
                <w:szCs w:val="20"/>
                <w:lang w:eastAsia="ru-RU"/>
              </w:rPr>
              <w:t>.Л</w:t>
            </w:r>
            <w:proofErr w:type="gramEnd"/>
            <w:r w:rsidRPr="000C579D">
              <w:rPr>
                <w:rFonts w:ascii="Arial" w:eastAsia="Times New Roman" w:hAnsi="Arial" w:cs="Arial"/>
                <w:sz w:val="20"/>
                <w:szCs w:val="20"/>
                <w:lang w:eastAsia="ru-RU"/>
              </w:rPr>
              <w:t>етная</w:t>
            </w:r>
            <w:proofErr w:type="spellEnd"/>
            <w:r w:rsidRPr="000C579D">
              <w:rPr>
                <w:rFonts w:ascii="Arial" w:eastAsia="Times New Roman" w:hAnsi="Arial" w:cs="Arial"/>
                <w:sz w:val="20"/>
                <w:szCs w:val="20"/>
                <w:lang w:eastAsia="ru-RU"/>
              </w:rPr>
              <w:t>, д.20,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12</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w:t>
            </w:r>
            <w:proofErr w:type="gramStart"/>
            <w:r w:rsidRPr="000C579D">
              <w:rPr>
                <w:rFonts w:ascii="Arial" w:eastAsia="Times New Roman" w:hAnsi="Arial" w:cs="Arial"/>
                <w:sz w:val="20"/>
                <w:szCs w:val="20"/>
                <w:lang w:eastAsia="ru-RU"/>
              </w:rPr>
              <w:t>.Л</w:t>
            </w:r>
            <w:proofErr w:type="gramEnd"/>
            <w:r w:rsidRPr="000C579D">
              <w:rPr>
                <w:rFonts w:ascii="Arial" w:eastAsia="Times New Roman" w:hAnsi="Arial" w:cs="Arial"/>
                <w:sz w:val="20"/>
                <w:szCs w:val="20"/>
                <w:lang w:eastAsia="ru-RU"/>
              </w:rPr>
              <w:t>етная</w:t>
            </w:r>
            <w:proofErr w:type="spellEnd"/>
            <w:r w:rsidRPr="000C579D">
              <w:rPr>
                <w:rFonts w:ascii="Arial" w:eastAsia="Times New Roman" w:hAnsi="Arial" w:cs="Arial"/>
                <w:sz w:val="20"/>
                <w:szCs w:val="20"/>
                <w:lang w:eastAsia="ru-RU"/>
              </w:rPr>
              <w:t>, д.24, корп.2</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13</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w:t>
            </w:r>
            <w:proofErr w:type="gramStart"/>
            <w:r w:rsidRPr="000C579D">
              <w:rPr>
                <w:rFonts w:ascii="Arial" w:eastAsia="Times New Roman" w:hAnsi="Arial" w:cs="Arial"/>
                <w:sz w:val="20"/>
                <w:szCs w:val="20"/>
                <w:lang w:eastAsia="ru-RU"/>
              </w:rPr>
              <w:t>.Л</w:t>
            </w:r>
            <w:proofErr w:type="gramEnd"/>
            <w:r w:rsidRPr="000C579D">
              <w:rPr>
                <w:rFonts w:ascii="Arial" w:eastAsia="Times New Roman" w:hAnsi="Arial" w:cs="Arial"/>
                <w:sz w:val="20"/>
                <w:szCs w:val="20"/>
                <w:lang w:eastAsia="ru-RU"/>
              </w:rPr>
              <w:t>етная</w:t>
            </w:r>
            <w:proofErr w:type="spellEnd"/>
            <w:r w:rsidRPr="000C579D">
              <w:rPr>
                <w:rFonts w:ascii="Arial" w:eastAsia="Times New Roman" w:hAnsi="Arial" w:cs="Arial"/>
                <w:sz w:val="20"/>
                <w:szCs w:val="20"/>
                <w:lang w:eastAsia="ru-RU"/>
              </w:rPr>
              <w:t>, д.32, коп.1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14</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w:t>
            </w:r>
            <w:proofErr w:type="gramStart"/>
            <w:r w:rsidRPr="000C579D">
              <w:rPr>
                <w:rFonts w:ascii="Arial" w:eastAsia="Times New Roman" w:hAnsi="Arial" w:cs="Arial"/>
                <w:sz w:val="20"/>
                <w:szCs w:val="20"/>
                <w:lang w:eastAsia="ru-RU"/>
              </w:rPr>
              <w:t>.М</w:t>
            </w:r>
            <w:proofErr w:type="gramEnd"/>
            <w:r w:rsidRPr="000C579D">
              <w:rPr>
                <w:rFonts w:ascii="Arial" w:eastAsia="Times New Roman" w:hAnsi="Arial" w:cs="Arial"/>
                <w:sz w:val="20"/>
                <w:szCs w:val="20"/>
                <w:lang w:eastAsia="ru-RU"/>
              </w:rPr>
              <w:t>ира</w:t>
            </w:r>
            <w:proofErr w:type="spellEnd"/>
            <w:r w:rsidRPr="000C579D">
              <w:rPr>
                <w:rFonts w:ascii="Arial" w:eastAsia="Times New Roman" w:hAnsi="Arial" w:cs="Arial"/>
                <w:sz w:val="20"/>
                <w:szCs w:val="20"/>
                <w:lang w:eastAsia="ru-RU"/>
              </w:rPr>
              <w:t>, д.3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15</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w:t>
            </w:r>
            <w:proofErr w:type="gramStart"/>
            <w:r w:rsidRPr="000C579D">
              <w:rPr>
                <w:rFonts w:ascii="Arial" w:eastAsia="Times New Roman" w:hAnsi="Arial" w:cs="Arial"/>
                <w:sz w:val="20"/>
                <w:szCs w:val="20"/>
                <w:lang w:eastAsia="ru-RU"/>
              </w:rPr>
              <w:t>.М</w:t>
            </w:r>
            <w:proofErr w:type="gramEnd"/>
            <w:r w:rsidRPr="000C579D">
              <w:rPr>
                <w:rFonts w:ascii="Arial" w:eastAsia="Times New Roman" w:hAnsi="Arial" w:cs="Arial"/>
                <w:sz w:val="20"/>
                <w:szCs w:val="20"/>
                <w:lang w:eastAsia="ru-RU"/>
              </w:rPr>
              <w:t>ира</w:t>
            </w:r>
            <w:proofErr w:type="spellEnd"/>
            <w:r w:rsidRPr="000C579D">
              <w:rPr>
                <w:rFonts w:ascii="Arial" w:eastAsia="Times New Roman" w:hAnsi="Arial" w:cs="Arial"/>
                <w:sz w:val="20"/>
                <w:szCs w:val="20"/>
                <w:lang w:eastAsia="ru-RU"/>
              </w:rPr>
              <w:t>, д.15/12</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16</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Новомытищинский</w:t>
            </w:r>
            <w:proofErr w:type="spellEnd"/>
            <w:r w:rsidRPr="000C579D">
              <w:rPr>
                <w:rFonts w:ascii="Arial" w:eastAsia="Times New Roman" w:hAnsi="Arial" w:cs="Arial"/>
                <w:sz w:val="20"/>
                <w:szCs w:val="20"/>
                <w:lang w:eastAsia="ru-RU"/>
              </w:rPr>
              <w:t xml:space="preserve"> </w:t>
            </w:r>
            <w:proofErr w:type="spellStart"/>
            <w:r w:rsidRPr="000C579D">
              <w:rPr>
                <w:rFonts w:ascii="Arial" w:eastAsia="Times New Roman" w:hAnsi="Arial" w:cs="Arial"/>
                <w:sz w:val="20"/>
                <w:szCs w:val="20"/>
                <w:lang w:eastAsia="ru-RU"/>
              </w:rPr>
              <w:t>пр-кт</w:t>
            </w:r>
            <w:proofErr w:type="spellEnd"/>
            <w:r w:rsidRPr="000C579D">
              <w:rPr>
                <w:rFonts w:ascii="Arial" w:eastAsia="Times New Roman" w:hAnsi="Arial" w:cs="Arial"/>
                <w:sz w:val="20"/>
                <w:szCs w:val="20"/>
                <w:lang w:eastAsia="ru-RU"/>
              </w:rPr>
              <w:t>, д.34</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17</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Новомытищинский</w:t>
            </w:r>
            <w:proofErr w:type="spellEnd"/>
            <w:r w:rsidRPr="000C579D">
              <w:rPr>
                <w:rFonts w:ascii="Arial" w:eastAsia="Times New Roman" w:hAnsi="Arial" w:cs="Arial"/>
                <w:sz w:val="20"/>
                <w:szCs w:val="20"/>
                <w:lang w:eastAsia="ru-RU"/>
              </w:rPr>
              <w:t xml:space="preserve"> </w:t>
            </w:r>
            <w:proofErr w:type="spellStart"/>
            <w:r w:rsidRPr="000C579D">
              <w:rPr>
                <w:rFonts w:ascii="Arial" w:eastAsia="Times New Roman" w:hAnsi="Arial" w:cs="Arial"/>
                <w:sz w:val="20"/>
                <w:szCs w:val="20"/>
                <w:lang w:eastAsia="ru-RU"/>
              </w:rPr>
              <w:t>пр-кт</w:t>
            </w:r>
            <w:proofErr w:type="spellEnd"/>
            <w:r w:rsidRPr="000C579D">
              <w:rPr>
                <w:rFonts w:ascii="Arial" w:eastAsia="Times New Roman" w:hAnsi="Arial" w:cs="Arial"/>
                <w:sz w:val="20"/>
                <w:szCs w:val="20"/>
                <w:lang w:eastAsia="ru-RU"/>
              </w:rPr>
              <w:t>, д.33,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lastRenderedPageBreak/>
              <w:t>18</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Новомытищинский</w:t>
            </w:r>
            <w:proofErr w:type="spellEnd"/>
            <w:r w:rsidRPr="000C579D">
              <w:rPr>
                <w:rFonts w:ascii="Arial" w:eastAsia="Times New Roman" w:hAnsi="Arial" w:cs="Arial"/>
                <w:sz w:val="20"/>
                <w:szCs w:val="20"/>
                <w:lang w:eastAsia="ru-RU"/>
              </w:rPr>
              <w:t xml:space="preserve"> </w:t>
            </w:r>
            <w:proofErr w:type="spellStart"/>
            <w:r w:rsidRPr="000C579D">
              <w:rPr>
                <w:rFonts w:ascii="Arial" w:eastAsia="Times New Roman" w:hAnsi="Arial" w:cs="Arial"/>
                <w:sz w:val="20"/>
                <w:szCs w:val="20"/>
                <w:lang w:eastAsia="ru-RU"/>
              </w:rPr>
              <w:t>пр-кт</w:t>
            </w:r>
            <w:proofErr w:type="spellEnd"/>
            <w:r w:rsidRPr="000C579D">
              <w:rPr>
                <w:rFonts w:ascii="Arial" w:eastAsia="Times New Roman" w:hAnsi="Arial" w:cs="Arial"/>
                <w:sz w:val="20"/>
                <w:szCs w:val="20"/>
                <w:lang w:eastAsia="ru-RU"/>
              </w:rPr>
              <w:t>, д.39, корп.1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19</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Новомытищинский</w:t>
            </w:r>
            <w:proofErr w:type="spellEnd"/>
            <w:r w:rsidRPr="000C579D">
              <w:rPr>
                <w:rFonts w:ascii="Arial" w:eastAsia="Times New Roman" w:hAnsi="Arial" w:cs="Arial"/>
                <w:sz w:val="20"/>
                <w:szCs w:val="20"/>
                <w:lang w:eastAsia="ru-RU"/>
              </w:rPr>
              <w:t xml:space="preserve"> </w:t>
            </w:r>
            <w:proofErr w:type="spellStart"/>
            <w:r w:rsidRPr="000C579D">
              <w:rPr>
                <w:rFonts w:ascii="Arial" w:eastAsia="Times New Roman" w:hAnsi="Arial" w:cs="Arial"/>
                <w:sz w:val="20"/>
                <w:szCs w:val="20"/>
                <w:lang w:eastAsia="ru-RU"/>
              </w:rPr>
              <w:t>пр-кт</w:t>
            </w:r>
            <w:proofErr w:type="spellEnd"/>
            <w:r w:rsidRPr="000C579D">
              <w:rPr>
                <w:rFonts w:ascii="Arial" w:eastAsia="Times New Roman" w:hAnsi="Arial" w:cs="Arial"/>
                <w:sz w:val="20"/>
                <w:szCs w:val="20"/>
                <w:lang w:eastAsia="ru-RU"/>
              </w:rPr>
              <w:t>, д.43, корп.1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Новомытищинский</w:t>
            </w:r>
            <w:proofErr w:type="spellEnd"/>
            <w:r w:rsidRPr="000C579D">
              <w:rPr>
                <w:rFonts w:ascii="Arial" w:eastAsia="Times New Roman" w:hAnsi="Arial" w:cs="Arial"/>
                <w:sz w:val="20"/>
                <w:szCs w:val="20"/>
                <w:lang w:eastAsia="ru-RU"/>
              </w:rPr>
              <w:t xml:space="preserve"> </w:t>
            </w:r>
            <w:proofErr w:type="spellStart"/>
            <w:r w:rsidRPr="000C579D">
              <w:rPr>
                <w:rFonts w:ascii="Arial" w:eastAsia="Times New Roman" w:hAnsi="Arial" w:cs="Arial"/>
                <w:sz w:val="20"/>
                <w:szCs w:val="20"/>
                <w:lang w:eastAsia="ru-RU"/>
              </w:rPr>
              <w:t>пр-кт</w:t>
            </w:r>
            <w:proofErr w:type="spellEnd"/>
            <w:r w:rsidRPr="000C579D">
              <w:rPr>
                <w:rFonts w:ascii="Arial" w:eastAsia="Times New Roman" w:hAnsi="Arial" w:cs="Arial"/>
                <w:sz w:val="20"/>
                <w:szCs w:val="20"/>
                <w:lang w:eastAsia="ru-RU"/>
              </w:rPr>
              <w:t>, д.45,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21</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w:t>
            </w:r>
            <w:proofErr w:type="gramStart"/>
            <w:r w:rsidRPr="000C579D">
              <w:rPr>
                <w:rFonts w:ascii="Arial" w:eastAsia="Times New Roman" w:hAnsi="Arial" w:cs="Arial"/>
                <w:sz w:val="20"/>
                <w:szCs w:val="20"/>
                <w:lang w:eastAsia="ru-RU"/>
              </w:rPr>
              <w:t>.С</w:t>
            </w:r>
            <w:proofErr w:type="gramEnd"/>
            <w:r w:rsidRPr="000C579D">
              <w:rPr>
                <w:rFonts w:ascii="Arial" w:eastAsia="Times New Roman" w:hAnsi="Arial" w:cs="Arial"/>
                <w:sz w:val="20"/>
                <w:szCs w:val="20"/>
                <w:lang w:eastAsia="ru-RU"/>
              </w:rPr>
              <w:t>ерафимовича</w:t>
            </w:r>
            <w:proofErr w:type="spellEnd"/>
            <w:r w:rsidRPr="000C579D">
              <w:rPr>
                <w:rFonts w:ascii="Arial" w:eastAsia="Times New Roman" w:hAnsi="Arial" w:cs="Arial"/>
                <w:sz w:val="20"/>
                <w:szCs w:val="20"/>
                <w:lang w:eastAsia="ru-RU"/>
              </w:rPr>
              <w:t>, д.2а</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22</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w:t>
            </w:r>
            <w:proofErr w:type="gramStart"/>
            <w:r w:rsidRPr="000C579D">
              <w:rPr>
                <w:rFonts w:ascii="Arial" w:eastAsia="Times New Roman" w:hAnsi="Arial" w:cs="Arial"/>
                <w:sz w:val="20"/>
                <w:szCs w:val="20"/>
                <w:lang w:eastAsia="ru-RU"/>
              </w:rPr>
              <w:t>.С</w:t>
            </w:r>
            <w:proofErr w:type="gramEnd"/>
            <w:r w:rsidRPr="000C579D">
              <w:rPr>
                <w:rFonts w:ascii="Arial" w:eastAsia="Times New Roman" w:hAnsi="Arial" w:cs="Arial"/>
                <w:sz w:val="20"/>
                <w:szCs w:val="20"/>
                <w:lang w:eastAsia="ru-RU"/>
              </w:rPr>
              <w:t>иликатная</w:t>
            </w:r>
            <w:proofErr w:type="spellEnd"/>
            <w:r w:rsidRPr="000C579D">
              <w:rPr>
                <w:rFonts w:ascii="Arial" w:eastAsia="Times New Roman" w:hAnsi="Arial" w:cs="Arial"/>
                <w:sz w:val="20"/>
                <w:szCs w:val="20"/>
                <w:lang w:eastAsia="ru-RU"/>
              </w:rPr>
              <w:t>, д.33в</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23</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w:t>
            </w:r>
            <w:proofErr w:type="gramStart"/>
            <w:r w:rsidRPr="000C579D">
              <w:rPr>
                <w:rFonts w:ascii="Arial" w:eastAsia="Times New Roman" w:hAnsi="Arial" w:cs="Arial"/>
                <w:sz w:val="20"/>
                <w:szCs w:val="20"/>
                <w:lang w:eastAsia="ru-RU"/>
              </w:rPr>
              <w:t>.Т</w:t>
            </w:r>
            <w:proofErr w:type="gramEnd"/>
            <w:r w:rsidRPr="000C579D">
              <w:rPr>
                <w:rFonts w:ascii="Arial" w:eastAsia="Times New Roman" w:hAnsi="Arial" w:cs="Arial"/>
                <w:sz w:val="20"/>
                <w:szCs w:val="20"/>
                <w:lang w:eastAsia="ru-RU"/>
              </w:rPr>
              <w:t>ерешковой</w:t>
            </w:r>
            <w:proofErr w:type="spellEnd"/>
            <w:r w:rsidRPr="000C579D">
              <w:rPr>
                <w:rFonts w:ascii="Arial" w:eastAsia="Times New Roman" w:hAnsi="Arial" w:cs="Arial"/>
                <w:sz w:val="20"/>
                <w:szCs w:val="20"/>
                <w:lang w:eastAsia="ru-RU"/>
              </w:rPr>
              <w:t>, д.11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24</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r w:rsidRPr="000C579D">
              <w:rPr>
                <w:rFonts w:ascii="Arial" w:eastAsia="Times New Roman" w:hAnsi="Arial" w:cs="Arial"/>
                <w:sz w:val="20"/>
                <w:szCs w:val="20"/>
                <w:lang w:eastAsia="ru-RU"/>
              </w:rPr>
              <w:t>Щербакова, д.8/40</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25</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w:t>
            </w:r>
            <w:proofErr w:type="gramStart"/>
            <w:r w:rsidRPr="000C579D">
              <w:rPr>
                <w:rFonts w:ascii="Arial" w:eastAsia="Times New Roman" w:hAnsi="Arial" w:cs="Arial"/>
                <w:sz w:val="20"/>
                <w:szCs w:val="20"/>
                <w:lang w:eastAsia="ru-RU"/>
              </w:rPr>
              <w:t>.Щ</w:t>
            </w:r>
            <w:proofErr w:type="gramEnd"/>
            <w:r w:rsidRPr="000C579D">
              <w:rPr>
                <w:rFonts w:ascii="Arial" w:eastAsia="Times New Roman" w:hAnsi="Arial" w:cs="Arial"/>
                <w:sz w:val="20"/>
                <w:szCs w:val="20"/>
                <w:lang w:eastAsia="ru-RU"/>
              </w:rPr>
              <w:t>ербакова</w:t>
            </w:r>
            <w:proofErr w:type="spellEnd"/>
            <w:r w:rsidRPr="000C579D">
              <w:rPr>
                <w:rFonts w:ascii="Arial" w:eastAsia="Times New Roman" w:hAnsi="Arial" w:cs="Arial"/>
                <w:sz w:val="20"/>
                <w:szCs w:val="20"/>
                <w:lang w:eastAsia="ru-RU"/>
              </w:rPr>
              <w:t>, д.11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26</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0C579D" w:rsidRDefault="00771313" w:rsidP="00771313">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ул</w:t>
            </w:r>
            <w:proofErr w:type="gramStart"/>
            <w:r w:rsidRPr="000C579D">
              <w:rPr>
                <w:rFonts w:ascii="Arial" w:eastAsia="Times New Roman" w:hAnsi="Arial" w:cs="Arial"/>
                <w:sz w:val="20"/>
                <w:szCs w:val="20"/>
                <w:lang w:eastAsia="ru-RU"/>
              </w:rPr>
              <w:t>.Щ</w:t>
            </w:r>
            <w:proofErr w:type="gramEnd"/>
            <w:r w:rsidRPr="000C579D">
              <w:rPr>
                <w:rFonts w:ascii="Arial" w:eastAsia="Times New Roman" w:hAnsi="Arial" w:cs="Arial"/>
                <w:sz w:val="20"/>
                <w:szCs w:val="20"/>
                <w:lang w:eastAsia="ru-RU"/>
              </w:rPr>
              <w:t>ербакова</w:t>
            </w:r>
            <w:proofErr w:type="spellEnd"/>
            <w:r w:rsidRPr="000C579D">
              <w:rPr>
                <w:rFonts w:ascii="Arial" w:eastAsia="Times New Roman" w:hAnsi="Arial" w:cs="Arial"/>
                <w:sz w:val="20"/>
                <w:szCs w:val="20"/>
                <w:lang w:eastAsia="ru-RU"/>
              </w:rPr>
              <w:t>, д.18</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0C579D" w:rsidRPr="000C579D" w:rsidRDefault="000C579D" w:rsidP="0077131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27</w:t>
            </w:r>
          </w:p>
        </w:tc>
        <w:tc>
          <w:tcPr>
            <w:tcW w:w="11544" w:type="dxa"/>
            <w:tcBorders>
              <w:top w:val="nil"/>
              <w:left w:val="nil"/>
              <w:bottom w:val="single" w:sz="4" w:space="0" w:color="auto"/>
              <w:right w:val="single" w:sz="4" w:space="0" w:color="auto"/>
            </w:tcBorders>
            <w:shd w:val="clear" w:color="auto" w:fill="auto"/>
            <w:noWrap/>
            <w:vAlign w:val="bottom"/>
          </w:tcPr>
          <w:p w:rsidR="000C579D" w:rsidRPr="000C579D" w:rsidRDefault="000C579D" w:rsidP="000C579D">
            <w:pPr>
              <w:spacing w:after="0" w:line="240" w:lineRule="auto"/>
              <w:rPr>
                <w:rFonts w:ascii="Arial" w:eastAsia="Times New Roman" w:hAnsi="Arial" w:cs="Arial"/>
                <w:sz w:val="20"/>
                <w:szCs w:val="20"/>
                <w:lang w:eastAsia="ru-RU"/>
              </w:rPr>
            </w:pPr>
            <w:proofErr w:type="spellStart"/>
            <w:r w:rsidRPr="000C579D">
              <w:rPr>
                <w:rFonts w:ascii="Arial" w:eastAsia="Times New Roman" w:hAnsi="Arial" w:cs="Arial"/>
                <w:sz w:val="20"/>
                <w:szCs w:val="20"/>
                <w:lang w:eastAsia="ru-RU"/>
              </w:rPr>
              <w:t>Новомытищинский</w:t>
            </w:r>
            <w:proofErr w:type="spellEnd"/>
            <w:r w:rsidRPr="000C579D">
              <w:rPr>
                <w:rFonts w:ascii="Arial" w:eastAsia="Times New Roman" w:hAnsi="Arial" w:cs="Arial"/>
                <w:sz w:val="20"/>
                <w:szCs w:val="20"/>
                <w:lang w:eastAsia="ru-RU"/>
              </w:rPr>
              <w:t xml:space="preserve"> пр-т, д. </w:t>
            </w:r>
            <w:r>
              <w:rPr>
                <w:rFonts w:ascii="Arial" w:eastAsia="Times New Roman" w:hAnsi="Arial" w:cs="Arial"/>
                <w:sz w:val="20"/>
                <w:szCs w:val="20"/>
                <w:lang w:eastAsia="ru-RU"/>
              </w:rPr>
              <w:t>47</w:t>
            </w:r>
            <w:r w:rsidRPr="00774A5F">
              <w:rPr>
                <w:rFonts w:ascii="Arial" w:eastAsia="Times New Roman" w:hAnsi="Arial" w:cs="Arial"/>
                <w:sz w:val="20"/>
                <w:szCs w:val="20"/>
                <w:lang w:eastAsia="ru-RU"/>
              </w:rPr>
              <w:t>, к.2</w:t>
            </w:r>
          </w:p>
        </w:tc>
        <w:tc>
          <w:tcPr>
            <w:tcW w:w="2552" w:type="dxa"/>
            <w:tcBorders>
              <w:top w:val="nil"/>
              <w:left w:val="nil"/>
              <w:bottom w:val="single" w:sz="4" w:space="0" w:color="auto"/>
              <w:right w:val="single" w:sz="4" w:space="0" w:color="auto"/>
            </w:tcBorders>
            <w:shd w:val="clear" w:color="auto" w:fill="auto"/>
            <w:noWrap/>
            <w:vAlign w:val="bottom"/>
          </w:tcPr>
          <w:p w:rsidR="000C579D" w:rsidRPr="000C579D" w:rsidRDefault="006454FD" w:rsidP="0077131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77131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proofErr w:type="spellStart"/>
            <w:r w:rsidRPr="00774A5F">
              <w:rPr>
                <w:rFonts w:ascii="Arial" w:eastAsia="Times New Roman" w:hAnsi="Arial" w:cs="Arial"/>
                <w:sz w:val="20"/>
                <w:szCs w:val="20"/>
                <w:lang w:eastAsia="ru-RU"/>
              </w:rPr>
              <w:t>Новомытищинский</w:t>
            </w:r>
            <w:proofErr w:type="spellEnd"/>
            <w:r w:rsidRPr="00774A5F">
              <w:rPr>
                <w:rFonts w:ascii="Arial" w:eastAsia="Times New Roman" w:hAnsi="Arial" w:cs="Arial"/>
                <w:sz w:val="20"/>
                <w:szCs w:val="20"/>
                <w:lang w:eastAsia="ru-RU"/>
              </w:rPr>
              <w:t xml:space="preserve"> пр-т, д. 23</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77131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proofErr w:type="spellStart"/>
            <w:r w:rsidRPr="00774A5F">
              <w:rPr>
                <w:rFonts w:ascii="Arial" w:eastAsia="Times New Roman" w:hAnsi="Arial" w:cs="Arial"/>
                <w:sz w:val="20"/>
                <w:szCs w:val="20"/>
                <w:lang w:eastAsia="ru-RU"/>
              </w:rPr>
              <w:t>Новомытищинский</w:t>
            </w:r>
            <w:proofErr w:type="spellEnd"/>
            <w:r w:rsidRPr="00774A5F">
              <w:rPr>
                <w:rFonts w:ascii="Arial" w:eastAsia="Times New Roman" w:hAnsi="Arial" w:cs="Arial"/>
                <w:sz w:val="20"/>
                <w:szCs w:val="20"/>
                <w:lang w:eastAsia="ru-RU"/>
              </w:rPr>
              <w:t xml:space="preserve"> пр-т, д. 45, к. 4</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771313" w:rsidP="000C579D">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3</w:t>
            </w:r>
            <w:r w:rsidR="000C579D">
              <w:rPr>
                <w:rFonts w:ascii="Arial" w:eastAsia="Times New Roman" w:hAnsi="Arial" w:cs="Arial"/>
                <w:sz w:val="20"/>
                <w:szCs w:val="20"/>
                <w:lang w:eastAsia="ru-RU"/>
              </w:rPr>
              <w:t>0</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Олимпийский пр-т, д. 21,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0C579D">
        <w:trPr>
          <w:trHeight w:val="257"/>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0C579D">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3</w:t>
            </w:r>
            <w:r>
              <w:rPr>
                <w:rFonts w:ascii="Arial" w:eastAsia="Times New Roman" w:hAnsi="Arial" w:cs="Arial"/>
                <w:sz w:val="20"/>
                <w:szCs w:val="20"/>
                <w:lang w:eastAsia="ru-RU"/>
              </w:rPr>
              <w:t>1</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Олимпийский пр-т, д.15 к.17</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0C579D">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3</w:t>
            </w:r>
            <w:r>
              <w:rPr>
                <w:rFonts w:ascii="Arial" w:eastAsia="Times New Roman" w:hAnsi="Arial" w:cs="Arial"/>
                <w:sz w:val="20"/>
                <w:szCs w:val="20"/>
                <w:lang w:eastAsia="ru-RU"/>
              </w:rPr>
              <w:t>2</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Олимпийский пр-т, д.23</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0C579D" w:rsidRPr="000C579D" w:rsidRDefault="000C579D" w:rsidP="000C579D">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3</w:t>
            </w:r>
            <w:r>
              <w:rPr>
                <w:rFonts w:ascii="Arial" w:eastAsia="Times New Roman" w:hAnsi="Arial" w:cs="Arial"/>
                <w:sz w:val="20"/>
                <w:szCs w:val="20"/>
                <w:lang w:eastAsia="ru-RU"/>
              </w:rPr>
              <w:t>3</w:t>
            </w:r>
          </w:p>
        </w:tc>
        <w:tc>
          <w:tcPr>
            <w:tcW w:w="11544" w:type="dxa"/>
            <w:tcBorders>
              <w:top w:val="nil"/>
              <w:left w:val="nil"/>
              <w:bottom w:val="single" w:sz="4" w:space="0" w:color="auto"/>
              <w:right w:val="single" w:sz="4" w:space="0" w:color="auto"/>
            </w:tcBorders>
            <w:shd w:val="clear" w:color="auto" w:fill="auto"/>
            <w:noWrap/>
            <w:vAlign w:val="bottom"/>
          </w:tcPr>
          <w:p w:rsidR="000C579D" w:rsidRPr="00774A5F" w:rsidRDefault="000C579D"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ул. Станционная, д.5, корп.1</w:t>
            </w:r>
          </w:p>
        </w:tc>
        <w:tc>
          <w:tcPr>
            <w:tcW w:w="2552" w:type="dxa"/>
            <w:tcBorders>
              <w:top w:val="nil"/>
              <w:left w:val="nil"/>
              <w:bottom w:val="single" w:sz="4" w:space="0" w:color="auto"/>
              <w:right w:val="single" w:sz="4" w:space="0" w:color="auto"/>
            </w:tcBorders>
            <w:shd w:val="clear" w:color="auto" w:fill="auto"/>
            <w:noWrap/>
            <w:vAlign w:val="bottom"/>
          </w:tcPr>
          <w:p w:rsidR="000C579D" w:rsidRPr="000C579D" w:rsidRDefault="000C579D"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0C579D">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3</w:t>
            </w:r>
            <w:r>
              <w:rPr>
                <w:rFonts w:ascii="Arial" w:eastAsia="Times New Roman" w:hAnsi="Arial" w:cs="Arial"/>
                <w:sz w:val="20"/>
                <w:szCs w:val="20"/>
                <w:lang w:eastAsia="ru-RU"/>
              </w:rPr>
              <w:t>4</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proofErr w:type="spellStart"/>
            <w:r w:rsidRPr="00774A5F">
              <w:rPr>
                <w:rFonts w:ascii="Arial" w:eastAsia="Times New Roman" w:hAnsi="Arial" w:cs="Arial"/>
                <w:sz w:val="20"/>
                <w:szCs w:val="20"/>
                <w:lang w:eastAsia="ru-RU"/>
              </w:rPr>
              <w:t>Комбиферма</w:t>
            </w:r>
            <w:proofErr w:type="spellEnd"/>
            <w:r w:rsidRPr="00774A5F">
              <w:rPr>
                <w:rFonts w:ascii="Arial" w:eastAsia="Times New Roman" w:hAnsi="Arial" w:cs="Arial"/>
                <w:sz w:val="20"/>
                <w:szCs w:val="20"/>
                <w:lang w:eastAsia="ru-RU"/>
              </w:rPr>
              <w:t>, д. 11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0C579D">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3</w:t>
            </w:r>
            <w:r>
              <w:rPr>
                <w:rFonts w:ascii="Arial" w:eastAsia="Times New Roman" w:hAnsi="Arial" w:cs="Arial"/>
                <w:sz w:val="20"/>
                <w:szCs w:val="20"/>
                <w:lang w:eastAsia="ru-RU"/>
              </w:rPr>
              <w:t>5</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Летная, д. 24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0C579D">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3</w:t>
            </w:r>
            <w:r>
              <w:rPr>
                <w:rFonts w:ascii="Arial" w:eastAsia="Times New Roman" w:hAnsi="Arial" w:cs="Arial"/>
                <w:sz w:val="20"/>
                <w:szCs w:val="20"/>
                <w:lang w:eastAsia="ru-RU"/>
              </w:rPr>
              <w:t>6</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ул. Мира, д. 13/11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0C579D">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3</w:t>
            </w:r>
            <w:r>
              <w:rPr>
                <w:rFonts w:ascii="Arial" w:eastAsia="Times New Roman" w:hAnsi="Arial" w:cs="Arial"/>
                <w:sz w:val="20"/>
                <w:szCs w:val="20"/>
                <w:lang w:eastAsia="ru-RU"/>
              </w:rPr>
              <w:t>7</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ул. Мира, д. 14, д. 16</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0C579D">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3</w:t>
            </w:r>
            <w:r>
              <w:rPr>
                <w:rFonts w:ascii="Arial" w:eastAsia="Times New Roman" w:hAnsi="Arial" w:cs="Arial"/>
                <w:sz w:val="20"/>
                <w:szCs w:val="20"/>
                <w:lang w:eastAsia="ru-RU"/>
              </w:rPr>
              <w:t>8</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ул. Мира, д. 9</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77131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39</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ул. Мира, д.17</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0C579D">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4</w:t>
            </w:r>
            <w:r>
              <w:rPr>
                <w:rFonts w:ascii="Arial" w:eastAsia="Times New Roman" w:hAnsi="Arial" w:cs="Arial"/>
                <w:sz w:val="20"/>
                <w:szCs w:val="20"/>
                <w:lang w:eastAsia="ru-RU"/>
              </w:rPr>
              <w:t>0</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ул. Мира, д.19/11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0C579D">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4</w:t>
            </w:r>
            <w:r>
              <w:rPr>
                <w:rFonts w:ascii="Arial" w:eastAsia="Times New Roman" w:hAnsi="Arial" w:cs="Arial"/>
                <w:sz w:val="20"/>
                <w:szCs w:val="20"/>
                <w:lang w:eastAsia="ru-RU"/>
              </w:rPr>
              <w:t>2</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ул. Терешковой, д.12</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774A5F">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4</w:t>
            </w:r>
            <w:r w:rsidR="00774A5F">
              <w:rPr>
                <w:rFonts w:ascii="Arial" w:eastAsia="Times New Roman" w:hAnsi="Arial" w:cs="Arial"/>
                <w:sz w:val="20"/>
                <w:szCs w:val="20"/>
                <w:lang w:eastAsia="ru-RU"/>
              </w:rPr>
              <w:t>2</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8F14DA" w:rsidP="008F14DA">
            <w:pPr>
              <w:spacing w:after="0" w:line="240" w:lineRule="auto"/>
              <w:rPr>
                <w:rFonts w:ascii="Arial" w:eastAsia="Times New Roman" w:hAnsi="Arial" w:cs="Arial"/>
                <w:sz w:val="20"/>
                <w:szCs w:val="20"/>
                <w:lang w:eastAsia="ru-RU"/>
              </w:rPr>
            </w:pPr>
            <w:proofErr w:type="spellStart"/>
            <w:r w:rsidRPr="00774A5F">
              <w:rPr>
                <w:rFonts w:ascii="Arial" w:eastAsia="Times New Roman" w:hAnsi="Arial" w:cs="Arial"/>
                <w:sz w:val="20"/>
                <w:szCs w:val="20"/>
                <w:lang w:eastAsia="ru-RU"/>
              </w:rPr>
              <w:t>ул</w:t>
            </w:r>
            <w:proofErr w:type="gramStart"/>
            <w:r w:rsidRPr="00774A5F">
              <w:rPr>
                <w:rFonts w:ascii="Arial" w:eastAsia="Times New Roman" w:hAnsi="Arial" w:cs="Arial"/>
                <w:sz w:val="20"/>
                <w:szCs w:val="20"/>
                <w:lang w:eastAsia="ru-RU"/>
              </w:rPr>
              <w:t>.П</w:t>
            </w:r>
            <w:proofErr w:type="gramEnd"/>
            <w:r w:rsidRPr="00774A5F">
              <w:rPr>
                <w:rFonts w:ascii="Arial" w:eastAsia="Times New Roman" w:hAnsi="Arial" w:cs="Arial"/>
                <w:sz w:val="20"/>
                <w:szCs w:val="20"/>
                <w:lang w:eastAsia="ru-RU"/>
              </w:rPr>
              <w:t>ервомайская</w:t>
            </w:r>
            <w:proofErr w:type="spellEnd"/>
            <w:r w:rsidRPr="00774A5F">
              <w:rPr>
                <w:rFonts w:ascii="Arial" w:eastAsia="Times New Roman" w:hAnsi="Arial" w:cs="Arial"/>
                <w:sz w:val="20"/>
                <w:szCs w:val="20"/>
                <w:lang w:eastAsia="ru-RU"/>
              </w:rPr>
              <w:t>, д.21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774A5F">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4</w:t>
            </w:r>
            <w:r w:rsidR="00774A5F">
              <w:rPr>
                <w:rFonts w:ascii="Arial" w:eastAsia="Times New Roman" w:hAnsi="Arial" w:cs="Arial"/>
                <w:sz w:val="20"/>
                <w:szCs w:val="20"/>
                <w:lang w:eastAsia="ru-RU"/>
              </w:rPr>
              <w:t>3</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ул. Терешковой, д.16</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774A5F">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4</w:t>
            </w:r>
            <w:r w:rsidR="00774A5F">
              <w:rPr>
                <w:rFonts w:ascii="Arial" w:eastAsia="Times New Roman" w:hAnsi="Arial" w:cs="Arial"/>
                <w:sz w:val="20"/>
                <w:szCs w:val="20"/>
                <w:lang w:eastAsia="ru-RU"/>
              </w:rPr>
              <w:t>4</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 xml:space="preserve">ул. </w:t>
            </w:r>
            <w:proofErr w:type="spellStart"/>
            <w:r w:rsidRPr="00774A5F">
              <w:rPr>
                <w:rFonts w:ascii="Arial" w:eastAsia="Times New Roman" w:hAnsi="Arial" w:cs="Arial"/>
                <w:sz w:val="20"/>
                <w:szCs w:val="20"/>
                <w:lang w:eastAsia="ru-RU"/>
              </w:rPr>
              <w:t>Шараповская</w:t>
            </w:r>
            <w:proofErr w:type="spellEnd"/>
            <w:r w:rsidRPr="00774A5F">
              <w:rPr>
                <w:rFonts w:ascii="Arial" w:eastAsia="Times New Roman" w:hAnsi="Arial" w:cs="Arial"/>
                <w:sz w:val="20"/>
                <w:szCs w:val="20"/>
                <w:lang w:eastAsia="ru-RU"/>
              </w:rPr>
              <w:t>, д. 6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774A5F"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774A5F" w:rsidRPr="000C579D" w:rsidRDefault="00774A5F" w:rsidP="000C579D">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45</w:t>
            </w:r>
          </w:p>
        </w:tc>
        <w:tc>
          <w:tcPr>
            <w:tcW w:w="11544" w:type="dxa"/>
            <w:tcBorders>
              <w:top w:val="nil"/>
              <w:left w:val="nil"/>
              <w:bottom w:val="single" w:sz="4" w:space="0" w:color="auto"/>
              <w:right w:val="single" w:sz="4" w:space="0" w:color="auto"/>
            </w:tcBorders>
            <w:shd w:val="clear" w:color="auto" w:fill="auto"/>
            <w:noWrap/>
            <w:vAlign w:val="bottom"/>
          </w:tcPr>
          <w:p w:rsidR="00774A5F" w:rsidRPr="00774A5F" w:rsidRDefault="00774A5F" w:rsidP="00774A5F">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 xml:space="preserve">ул. </w:t>
            </w:r>
            <w:proofErr w:type="spellStart"/>
            <w:r w:rsidRPr="00774A5F">
              <w:rPr>
                <w:rFonts w:ascii="Arial" w:eastAsia="Times New Roman" w:hAnsi="Arial" w:cs="Arial"/>
                <w:sz w:val="20"/>
                <w:szCs w:val="20"/>
                <w:lang w:eastAsia="ru-RU"/>
              </w:rPr>
              <w:t>Шараповская</w:t>
            </w:r>
            <w:proofErr w:type="spellEnd"/>
            <w:r w:rsidRPr="00774A5F">
              <w:rPr>
                <w:rFonts w:ascii="Arial" w:eastAsia="Times New Roman" w:hAnsi="Arial" w:cs="Arial"/>
                <w:sz w:val="20"/>
                <w:szCs w:val="20"/>
                <w:lang w:eastAsia="ru-RU"/>
              </w:rPr>
              <w:t>, д. 1 к. 3</w:t>
            </w:r>
          </w:p>
        </w:tc>
        <w:tc>
          <w:tcPr>
            <w:tcW w:w="2552" w:type="dxa"/>
            <w:tcBorders>
              <w:top w:val="nil"/>
              <w:left w:val="nil"/>
              <w:bottom w:val="single" w:sz="4" w:space="0" w:color="auto"/>
              <w:right w:val="single" w:sz="4" w:space="0" w:color="auto"/>
            </w:tcBorders>
            <w:shd w:val="clear" w:color="auto" w:fill="auto"/>
            <w:noWrap/>
            <w:vAlign w:val="bottom"/>
          </w:tcPr>
          <w:p w:rsidR="00774A5F" w:rsidRPr="000C579D" w:rsidRDefault="00062E44" w:rsidP="0077131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0C579D">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4</w:t>
            </w:r>
            <w:r>
              <w:rPr>
                <w:rFonts w:ascii="Arial" w:eastAsia="Times New Roman" w:hAnsi="Arial" w:cs="Arial"/>
                <w:sz w:val="20"/>
                <w:szCs w:val="20"/>
                <w:lang w:eastAsia="ru-RU"/>
              </w:rPr>
              <w:t>6</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 xml:space="preserve">ул. </w:t>
            </w:r>
            <w:proofErr w:type="spellStart"/>
            <w:r w:rsidRPr="00774A5F">
              <w:rPr>
                <w:rFonts w:ascii="Arial" w:eastAsia="Times New Roman" w:hAnsi="Arial" w:cs="Arial"/>
                <w:sz w:val="20"/>
                <w:szCs w:val="20"/>
                <w:lang w:eastAsia="ru-RU"/>
              </w:rPr>
              <w:t>Шараповская</w:t>
            </w:r>
            <w:proofErr w:type="spellEnd"/>
            <w:r w:rsidRPr="00774A5F">
              <w:rPr>
                <w:rFonts w:ascii="Arial" w:eastAsia="Times New Roman" w:hAnsi="Arial" w:cs="Arial"/>
                <w:sz w:val="20"/>
                <w:szCs w:val="20"/>
                <w:lang w:eastAsia="ru-RU"/>
              </w:rPr>
              <w:t>, д.1, к.1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0C579D">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4</w:t>
            </w:r>
            <w:r>
              <w:rPr>
                <w:rFonts w:ascii="Arial" w:eastAsia="Times New Roman" w:hAnsi="Arial" w:cs="Arial"/>
                <w:sz w:val="20"/>
                <w:szCs w:val="20"/>
                <w:lang w:eastAsia="ru-RU"/>
              </w:rPr>
              <w:t>7</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ул. Щербакова д. 1,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0C579D">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4</w:t>
            </w:r>
            <w:r>
              <w:rPr>
                <w:rFonts w:ascii="Arial" w:eastAsia="Times New Roman" w:hAnsi="Arial" w:cs="Arial"/>
                <w:sz w:val="20"/>
                <w:szCs w:val="20"/>
                <w:lang w:eastAsia="ru-RU"/>
              </w:rPr>
              <w:t>8</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ул. Щербакова, д.12</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0C579D" w:rsidRDefault="000C579D" w:rsidP="0077131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49</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774A5F" w:rsidRDefault="00771313" w:rsidP="00771313">
            <w:pPr>
              <w:spacing w:after="0" w:line="240" w:lineRule="auto"/>
              <w:rPr>
                <w:rFonts w:ascii="Arial" w:eastAsia="Times New Roman" w:hAnsi="Arial" w:cs="Arial"/>
                <w:sz w:val="20"/>
                <w:szCs w:val="20"/>
                <w:lang w:eastAsia="ru-RU"/>
              </w:rPr>
            </w:pPr>
            <w:r w:rsidRPr="00774A5F">
              <w:rPr>
                <w:rFonts w:ascii="Arial" w:eastAsia="Times New Roman" w:hAnsi="Arial" w:cs="Arial"/>
                <w:sz w:val="20"/>
                <w:szCs w:val="20"/>
                <w:lang w:eastAsia="ru-RU"/>
              </w:rPr>
              <w:t>ул. Щербакова, д.15</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0C579D" w:rsidRDefault="00771313" w:rsidP="00771313">
            <w:pPr>
              <w:spacing w:after="0" w:line="240" w:lineRule="auto"/>
              <w:jc w:val="center"/>
              <w:rPr>
                <w:rFonts w:ascii="Arial" w:eastAsia="Times New Roman" w:hAnsi="Arial" w:cs="Arial"/>
                <w:sz w:val="20"/>
                <w:szCs w:val="20"/>
                <w:lang w:eastAsia="ru-RU"/>
              </w:rPr>
            </w:pPr>
            <w:r w:rsidRPr="000C579D">
              <w:rPr>
                <w:rFonts w:ascii="Arial" w:eastAsia="Times New Roman" w:hAnsi="Arial" w:cs="Arial"/>
                <w:sz w:val="20"/>
                <w:szCs w:val="20"/>
                <w:lang w:eastAsia="ru-RU"/>
              </w:rPr>
              <w:t>2021</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50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proofErr w:type="spellStart"/>
            <w:r w:rsidRPr="007E6210">
              <w:rPr>
                <w:rFonts w:ascii="Arial" w:eastAsia="Times New Roman" w:hAnsi="Arial" w:cs="Arial"/>
                <w:sz w:val="20"/>
                <w:szCs w:val="20"/>
                <w:lang w:eastAsia="ru-RU"/>
              </w:rPr>
              <w:t>Новомытищинский</w:t>
            </w:r>
            <w:proofErr w:type="spellEnd"/>
            <w:r w:rsidRPr="007E6210">
              <w:rPr>
                <w:rFonts w:ascii="Arial" w:eastAsia="Times New Roman" w:hAnsi="Arial" w:cs="Arial"/>
                <w:sz w:val="20"/>
                <w:szCs w:val="20"/>
                <w:lang w:eastAsia="ru-RU"/>
              </w:rPr>
              <w:t xml:space="preserve"> проспект, 82к5,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51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 xml:space="preserve">ул. </w:t>
            </w:r>
            <w:proofErr w:type="spellStart"/>
            <w:r w:rsidRPr="007E6210">
              <w:rPr>
                <w:rFonts w:ascii="Arial" w:eastAsia="Times New Roman" w:hAnsi="Arial" w:cs="Arial"/>
                <w:sz w:val="20"/>
                <w:szCs w:val="20"/>
                <w:lang w:eastAsia="ru-RU"/>
              </w:rPr>
              <w:t>Колпакова</w:t>
            </w:r>
            <w:proofErr w:type="spellEnd"/>
            <w:r w:rsidRPr="007E6210">
              <w:rPr>
                <w:rFonts w:ascii="Arial" w:eastAsia="Times New Roman" w:hAnsi="Arial" w:cs="Arial"/>
                <w:sz w:val="20"/>
                <w:szCs w:val="20"/>
                <w:lang w:eastAsia="ru-RU"/>
              </w:rPr>
              <w:t xml:space="preserve"> д.32к2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52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3-я Парковая, д. 21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53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proofErr w:type="spellStart"/>
            <w:r w:rsidRPr="007E6210">
              <w:rPr>
                <w:rFonts w:ascii="Arial" w:eastAsia="Times New Roman" w:hAnsi="Arial" w:cs="Arial"/>
                <w:sz w:val="20"/>
                <w:szCs w:val="20"/>
                <w:lang w:eastAsia="ru-RU"/>
              </w:rPr>
              <w:t>Сукромка</w:t>
            </w:r>
            <w:proofErr w:type="spellEnd"/>
            <w:r w:rsidRPr="007E6210">
              <w:rPr>
                <w:rFonts w:ascii="Arial" w:eastAsia="Times New Roman" w:hAnsi="Arial" w:cs="Arial"/>
                <w:sz w:val="20"/>
                <w:szCs w:val="20"/>
                <w:lang w:eastAsia="ru-RU"/>
              </w:rPr>
              <w:t>, д. 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54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3-я Парковая д. 15</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lastRenderedPageBreak/>
              <w:t>55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Юбилейная 24, 24а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56</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Юбилейная, 35к1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57</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Юбилейная, д.44</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58</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 xml:space="preserve">дер. </w:t>
            </w:r>
            <w:proofErr w:type="spellStart"/>
            <w:r w:rsidRPr="007E6210">
              <w:rPr>
                <w:rFonts w:ascii="Arial" w:eastAsia="Times New Roman" w:hAnsi="Arial" w:cs="Arial"/>
                <w:sz w:val="20"/>
                <w:szCs w:val="20"/>
                <w:lang w:eastAsia="ru-RU"/>
              </w:rPr>
              <w:t>Беляниново</w:t>
            </w:r>
            <w:proofErr w:type="spellEnd"/>
            <w:r w:rsidRPr="007E6210">
              <w:rPr>
                <w:rFonts w:ascii="Arial" w:eastAsia="Times New Roman" w:hAnsi="Arial" w:cs="Arial"/>
                <w:sz w:val="20"/>
                <w:szCs w:val="20"/>
                <w:lang w:eastAsia="ru-RU"/>
              </w:rPr>
              <w:t>, ул. Зелёная 3,4,5,6,7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59</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proofErr w:type="spellStart"/>
            <w:r w:rsidRPr="007E6210">
              <w:rPr>
                <w:rFonts w:ascii="Arial" w:eastAsia="Times New Roman" w:hAnsi="Arial" w:cs="Arial"/>
                <w:sz w:val="20"/>
                <w:szCs w:val="20"/>
                <w:lang w:eastAsia="ru-RU"/>
              </w:rPr>
              <w:t>ул</w:t>
            </w:r>
            <w:proofErr w:type="gramStart"/>
            <w:r w:rsidRPr="007E6210">
              <w:rPr>
                <w:rFonts w:ascii="Arial" w:eastAsia="Times New Roman" w:hAnsi="Arial" w:cs="Arial"/>
                <w:sz w:val="20"/>
                <w:szCs w:val="20"/>
                <w:lang w:eastAsia="ru-RU"/>
              </w:rPr>
              <w:t>.Б</w:t>
            </w:r>
            <w:proofErr w:type="gramEnd"/>
            <w:r w:rsidRPr="007E6210">
              <w:rPr>
                <w:rFonts w:ascii="Arial" w:eastAsia="Times New Roman" w:hAnsi="Arial" w:cs="Arial"/>
                <w:sz w:val="20"/>
                <w:szCs w:val="20"/>
                <w:lang w:eastAsia="ru-RU"/>
              </w:rPr>
              <w:t>орисовка</w:t>
            </w:r>
            <w:proofErr w:type="spellEnd"/>
            <w:r w:rsidRPr="007E6210">
              <w:rPr>
                <w:rFonts w:ascii="Arial" w:eastAsia="Times New Roman" w:hAnsi="Arial" w:cs="Arial"/>
                <w:sz w:val="20"/>
                <w:szCs w:val="20"/>
                <w:lang w:eastAsia="ru-RU"/>
              </w:rPr>
              <w:t>, 8, 8а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60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Мира, д.30</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61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Мира д. 10, 12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62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Терешковой д. 5</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63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proofErr w:type="spellStart"/>
            <w:r w:rsidRPr="007E6210">
              <w:rPr>
                <w:rFonts w:ascii="Arial" w:eastAsia="Times New Roman" w:hAnsi="Arial" w:cs="Arial"/>
                <w:sz w:val="20"/>
                <w:szCs w:val="20"/>
                <w:lang w:eastAsia="ru-RU"/>
              </w:rPr>
              <w:t>Новомытищинский</w:t>
            </w:r>
            <w:proofErr w:type="spellEnd"/>
            <w:r w:rsidRPr="007E6210">
              <w:rPr>
                <w:rFonts w:ascii="Arial" w:eastAsia="Times New Roman" w:hAnsi="Arial" w:cs="Arial"/>
                <w:sz w:val="20"/>
                <w:szCs w:val="20"/>
                <w:lang w:eastAsia="ru-RU"/>
              </w:rPr>
              <w:t xml:space="preserve"> проспект д.47к1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64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Силикатная, д. 41,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65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 xml:space="preserve">ул. 3-я Крестьянская д. 16а,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66</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Белобородова д.2к2, 2к3</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67</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 xml:space="preserve">ул. Юбилейная д.3,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68</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Октябрьский проспект, д. 16, 16А, 16Б</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69</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 xml:space="preserve">ул. </w:t>
            </w:r>
            <w:proofErr w:type="spellStart"/>
            <w:r w:rsidRPr="007E6210">
              <w:rPr>
                <w:rFonts w:ascii="Arial" w:eastAsia="Times New Roman" w:hAnsi="Arial" w:cs="Arial"/>
                <w:sz w:val="20"/>
                <w:szCs w:val="20"/>
                <w:lang w:eastAsia="ru-RU"/>
              </w:rPr>
              <w:t>Сукромка</w:t>
            </w:r>
            <w:proofErr w:type="spellEnd"/>
            <w:r w:rsidRPr="007E6210">
              <w:rPr>
                <w:rFonts w:ascii="Arial" w:eastAsia="Times New Roman" w:hAnsi="Arial" w:cs="Arial"/>
                <w:sz w:val="20"/>
                <w:szCs w:val="20"/>
                <w:lang w:eastAsia="ru-RU"/>
              </w:rPr>
              <w:t xml:space="preserve">, 24а,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70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 xml:space="preserve">ул. Терешковой 6, 6а, </w:t>
            </w:r>
            <w:proofErr w:type="spellStart"/>
            <w:r w:rsidRPr="007E6210">
              <w:rPr>
                <w:rFonts w:ascii="Arial" w:eastAsia="Times New Roman" w:hAnsi="Arial" w:cs="Arial"/>
                <w:sz w:val="20"/>
                <w:szCs w:val="20"/>
                <w:lang w:eastAsia="ru-RU"/>
              </w:rPr>
              <w:t>Новомытищинский</w:t>
            </w:r>
            <w:proofErr w:type="spellEnd"/>
            <w:r w:rsidRPr="007E6210">
              <w:rPr>
                <w:rFonts w:ascii="Arial" w:eastAsia="Times New Roman" w:hAnsi="Arial" w:cs="Arial"/>
                <w:sz w:val="20"/>
                <w:szCs w:val="20"/>
                <w:lang w:eastAsia="ru-RU"/>
              </w:rPr>
              <w:t xml:space="preserve"> проспект д.27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71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 xml:space="preserve">ул. Троицкая, д.9,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72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Юбилейная, 16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73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Юбилейная, 40к1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74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Стрелковая, 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75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Лётная, д. 27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76</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Семашко д.10 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77</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proofErr w:type="spellStart"/>
            <w:r w:rsidRPr="007E6210">
              <w:rPr>
                <w:rFonts w:ascii="Arial" w:eastAsia="Times New Roman" w:hAnsi="Arial" w:cs="Arial"/>
                <w:sz w:val="20"/>
                <w:szCs w:val="20"/>
                <w:lang w:eastAsia="ru-RU"/>
              </w:rPr>
              <w:t>Новомытищинский</w:t>
            </w:r>
            <w:proofErr w:type="spellEnd"/>
            <w:r w:rsidRPr="007E6210">
              <w:rPr>
                <w:rFonts w:ascii="Arial" w:eastAsia="Times New Roman" w:hAnsi="Arial" w:cs="Arial"/>
                <w:sz w:val="20"/>
                <w:szCs w:val="20"/>
                <w:lang w:eastAsia="ru-RU"/>
              </w:rPr>
              <w:t xml:space="preserve"> проспект д. 21/6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78</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 xml:space="preserve">пос. </w:t>
            </w:r>
            <w:proofErr w:type="spellStart"/>
            <w:r w:rsidRPr="007E6210">
              <w:rPr>
                <w:rFonts w:ascii="Arial" w:eastAsia="Times New Roman" w:hAnsi="Arial" w:cs="Arial"/>
                <w:sz w:val="20"/>
                <w:szCs w:val="20"/>
                <w:lang w:eastAsia="ru-RU"/>
              </w:rPr>
              <w:t>Пирогово</w:t>
            </w:r>
            <w:proofErr w:type="spellEnd"/>
            <w:r w:rsidRPr="007E6210">
              <w:rPr>
                <w:rFonts w:ascii="Arial" w:eastAsia="Times New Roman" w:hAnsi="Arial" w:cs="Arial"/>
                <w:sz w:val="20"/>
                <w:szCs w:val="20"/>
                <w:lang w:eastAsia="ru-RU"/>
              </w:rPr>
              <w:t>, ул. Пролетарская, д. 3 Советская, д. 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79</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 xml:space="preserve">ул. </w:t>
            </w:r>
            <w:proofErr w:type="spellStart"/>
            <w:r w:rsidRPr="007E6210">
              <w:rPr>
                <w:rFonts w:ascii="Arial" w:eastAsia="Times New Roman" w:hAnsi="Arial" w:cs="Arial"/>
                <w:sz w:val="20"/>
                <w:szCs w:val="20"/>
                <w:lang w:eastAsia="ru-RU"/>
              </w:rPr>
              <w:t>Колпакова</w:t>
            </w:r>
            <w:proofErr w:type="spellEnd"/>
            <w:r w:rsidRPr="007E6210">
              <w:rPr>
                <w:rFonts w:ascii="Arial" w:eastAsia="Times New Roman" w:hAnsi="Arial" w:cs="Arial"/>
                <w:sz w:val="20"/>
                <w:szCs w:val="20"/>
                <w:lang w:eastAsia="ru-RU"/>
              </w:rPr>
              <w:t xml:space="preserve"> д.21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80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 xml:space="preserve">ул. </w:t>
            </w:r>
            <w:proofErr w:type="spellStart"/>
            <w:r w:rsidRPr="007E6210">
              <w:rPr>
                <w:rFonts w:ascii="Arial" w:eastAsia="Times New Roman" w:hAnsi="Arial" w:cs="Arial"/>
                <w:sz w:val="20"/>
                <w:szCs w:val="20"/>
                <w:lang w:eastAsia="ru-RU"/>
              </w:rPr>
              <w:t>Купской</w:t>
            </w:r>
            <w:proofErr w:type="spellEnd"/>
            <w:r w:rsidRPr="007E6210">
              <w:rPr>
                <w:rFonts w:ascii="Arial" w:eastAsia="Times New Roman" w:hAnsi="Arial" w:cs="Arial"/>
                <w:sz w:val="20"/>
                <w:szCs w:val="20"/>
                <w:lang w:eastAsia="ru-RU"/>
              </w:rPr>
              <w:t xml:space="preserve"> д. 19</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81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Юбилейная  д.11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82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Калининградская, д.16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83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Лермонтова, д. 42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84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BA64D9" w:rsidP="007E6210">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Ул. </w:t>
            </w:r>
            <w:r w:rsidR="007E6210" w:rsidRPr="007E6210">
              <w:rPr>
                <w:rFonts w:ascii="Arial" w:eastAsia="Times New Roman" w:hAnsi="Arial" w:cs="Arial"/>
                <w:sz w:val="20"/>
                <w:szCs w:val="20"/>
                <w:lang w:eastAsia="ru-RU"/>
              </w:rPr>
              <w:t>Советская, д. 8а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85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Первомайская, д.19а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86</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 xml:space="preserve"> ул. Мира д. 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87</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Олимпийский пр-т, д.13, к.2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88</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proofErr w:type="spellStart"/>
            <w:r w:rsidRPr="007E6210">
              <w:rPr>
                <w:rFonts w:ascii="Arial" w:eastAsia="Times New Roman" w:hAnsi="Arial" w:cs="Arial"/>
                <w:sz w:val="20"/>
                <w:szCs w:val="20"/>
                <w:lang w:eastAsia="ru-RU"/>
              </w:rPr>
              <w:t>Новомытищинский</w:t>
            </w:r>
            <w:proofErr w:type="spellEnd"/>
            <w:r w:rsidRPr="007E6210">
              <w:rPr>
                <w:rFonts w:ascii="Arial" w:eastAsia="Times New Roman" w:hAnsi="Arial" w:cs="Arial"/>
                <w:sz w:val="20"/>
                <w:szCs w:val="20"/>
                <w:lang w:eastAsia="ru-RU"/>
              </w:rPr>
              <w:t xml:space="preserve"> проспект д.1к2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89</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ул. Институтская улица д. 27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90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 xml:space="preserve">2-й Щёлковский </w:t>
            </w:r>
            <w:proofErr w:type="spellStart"/>
            <w:r w:rsidRPr="007E6210">
              <w:rPr>
                <w:rFonts w:ascii="Arial" w:eastAsia="Times New Roman" w:hAnsi="Arial" w:cs="Arial"/>
                <w:sz w:val="20"/>
                <w:szCs w:val="20"/>
                <w:lang w:eastAsia="ru-RU"/>
              </w:rPr>
              <w:t>пр</w:t>
            </w:r>
            <w:proofErr w:type="spellEnd"/>
            <w:r w:rsidRPr="007E6210">
              <w:rPr>
                <w:rFonts w:ascii="Arial" w:eastAsia="Times New Roman" w:hAnsi="Arial" w:cs="Arial"/>
                <w:sz w:val="20"/>
                <w:szCs w:val="20"/>
                <w:lang w:eastAsia="ru-RU"/>
              </w:rPr>
              <w:t>-д. д. 11к1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91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proofErr w:type="spellStart"/>
            <w:proofErr w:type="gramStart"/>
            <w:r w:rsidRPr="007E6210">
              <w:rPr>
                <w:rFonts w:ascii="Arial" w:eastAsia="Times New Roman" w:hAnsi="Arial" w:cs="Arial"/>
                <w:sz w:val="20"/>
                <w:szCs w:val="20"/>
                <w:lang w:eastAsia="ru-RU"/>
              </w:rPr>
              <w:t>ул</w:t>
            </w:r>
            <w:proofErr w:type="spellEnd"/>
            <w:proofErr w:type="gramEnd"/>
            <w:r w:rsidRPr="007E6210">
              <w:rPr>
                <w:rFonts w:ascii="Arial" w:eastAsia="Times New Roman" w:hAnsi="Arial" w:cs="Arial"/>
                <w:sz w:val="20"/>
                <w:szCs w:val="20"/>
                <w:lang w:eastAsia="ru-RU"/>
              </w:rPr>
              <w:t xml:space="preserve"> </w:t>
            </w:r>
            <w:proofErr w:type="spellStart"/>
            <w:r w:rsidRPr="007E6210">
              <w:rPr>
                <w:rFonts w:ascii="Arial" w:eastAsia="Times New Roman" w:hAnsi="Arial" w:cs="Arial"/>
                <w:sz w:val="20"/>
                <w:szCs w:val="20"/>
                <w:lang w:eastAsia="ru-RU"/>
              </w:rPr>
              <w:t>Колпакова</w:t>
            </w:r>
            <w:proofErr w:type="spellEnd"/>
            <w:r w:rsidRPr="007E6210">
              <w:rPr>
                <w:rFonts w:ascii="Arial" w:eastAsia="Times New Roman" w:hAnsi="Arial" w:cs="Arial"/>
                <w:sz w:val="20"/>
                <w:szCs w:val="20"/>
                <w:lang w:eastAsia="ru-RU"/>
              </w:rPr>
              <w:t>, д. 12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lastRenderedPageBreak/>
              <w:t>92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 xml:space="preserve">ул. Силикатная, д. 16,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93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1-й Красноармейский переулок д. 4</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94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 xml:space="preserve">пос. </w:t>
            </w:r>
            <w:proofErr w:type="spellStart"/>
            <w:r w:rsidRPr="007E6210">
              <w:rPr>
                <w:rFonts w:ascii="Arial" w:eastAsia="Times New Roman" w:hAnsi="Arial" w:cs="Arial"/>
                <w:sz w:val="20"/>
                <w:szCs w:val="20"/>
                <w:lang w:eastAsia="ru-RU"/>
              </w:rPr>
              <w:t>Поведники</w:t>
            </w:r>
            <w:proofErr w:type="spellEnd"/>
            <w:r w:rsidRPr="007E6210">
              <w:rPr>
                <w:rFonts w:ascii="Arial" w:eastAsia="Times New Roman" w:hAnsi="Arial" w:cs="Arial"/>
                <w:sz w:val="20"/>
                <w:szCs w:val="20"/>
                <w:lang w:eastAsia="ru-RU"/>
              </w:rPr>
              <w:t xml:space="preserve">, </w:t>
            </w:r>
            <w:proofErr w:type="spellStart"/>
            <w:r w:rsidRPr="007E6210">
              <w:rPr>
                <w:rFonts w:ascii="Arial" w:eastAsia="Times New Roman" w:hAnsi="Arial" w:cs="Arial"/>
                <w:sz w:val="20"/>
                <w:szCs w:val="20"/>
                <w:lang w:eastAsia="ru-RU"/>
              </w:rPr>
              <w:t>Овражий</w:t>
            </w:r>
            <w:proofErr w:type="spellEnd"/>
            <w:r w:rsidRPr="007E6210">
              <w:rPr>
                <w:rFonts w:ascii="Arial" w:eastAsia="Times New Roman" w:hAnsi="Arial" w:cs="Arial"/>
                <w:sz w:val="20"/>
                <w:szCs w:val="20"/>
                <w:lang w:eastAsia="ru-RU"/>
              </w:rPr>
              <w:t xml:space="preserve"> пер. 8</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95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rPr>
                <w:rFonts w:ascii="Arial" w:eastAsia="Times New Roman" w:hAnsi="Arial" w:cs="Arial"/>
                <w:sz w:val="20"/>
                <w:szCs w:val="20"/>
                <w:lang w:eastAsia="ru-RU"/>
              </w:rPr>
            </w:pPr>
            <w:r w:rsidRPr="007E6210">
              <w:rPr>
                <w:rFonts w:ascii="Arial" w:eastAsia="Times New Roman" w:hAnsi="Arial" w:cs="Arial"/>
                <w:sz w:val="20"/>
                <w:szCs w:val="20"/>
                <w:lang w:eastAsia="ru-RU"/>
              </w:rPr>
              <w:t>г. Мытищи, ул. Крупской, д.11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7E6210" w:rsidRDefault="007E6210" w:rsidP="007E6210">
            <w:pPr>
              <w:spacing w:after="0" w:line="240" w:lineRule="auto"/>
              <w:jc w:val="center"/>
              <w:rPr>
                <w:rFonts w:ascii="Arial" w:eastAsia="Times New Roman" w:hAnsi="Arial" w:cs="Arial"/>
                <w:sz w:val="20"/>
                <w:szCs w:val="20"/>
                <w:lang w:eastAsia="ru-RU"/>
              </w:rPr>
            </w:pPr>
            <w:r w:rsidRPr="007E6210">
              <w:rPr>
                <w:rFonts w:ascii="Arial" w:eastAsia="Times New Roman" w:hAnsi="Arial" w:cs="Arial"/>
                <w:sz w:val="20"/>
                <w:szCs w:val="20"/>
                <w:lang w:eastAsia="ru-RU"/>
              </w:rPr>
              <w:t>2022</w:t>
            </w:r>
          </w:p>
        </w:tc>
      </w:tr>
    </w:tbl>
    <w:p w:rsidR="0052642C" w:rsidRDefault="0052642C" w:rsidP="006750E9">
      <w:pPr>
        <w:spacing w:after="0" w:line="240" w:lineRule="auto"/>
        <w:rPr>
          <w:rFonts w:ascii="Arial" w:eastAsia="Calibri" w:hAnsi="Arial" w:cs="Arial"/>
          <w:sz w:val="20"/>
          <w:szCs w:val="20"/>
          <w:lang w:eastAsia="ru-RU"/>
        </w:rPr>
      </w:pPr>
    </w:p>
    <w:p w:rsidR="003D15B4" w:rsidRDefault="003D15B4" w:rsidP="006750E9">
      <w:pPr>
        <w:spacing w:after="0" w:line="240" w:lineRule="auto"/>
        <w:rPr>
          <w:rFonts w:ascii="Arial" w:eastAsia="Calibri" w:hAnsi="Arial" w:cs="Arial"/>
          <w:sz w:val="20"/>
          <w:szCs w:val="20"/>
          <w:lang w:eastAsia="ru-RU"/>
        </w:rPr>
      </w:pPr>
    </w:p>
    <w:p w:rsidR="006750E9" w:rsidRDefault="006750E9" w:rsidP="006750E9">
      <w:pPr>
        <w:spacing w:after="0" w:line="240" w:lineRule="auto"/>
        <w:rPr>
          <w:rFonts w:ascii="Arial" w:eastAsia="Calibri" w:hAnsi="Arial" w:cs="Arial"/>
          <w:sz w:val="20"/>
          <w:szCs w:val="20"/>
          <w:lang w:eastAsia="ru-RU"/>
        </w:rPr>
      </w:pPr>
    </w:p>
    <w:p w:rsidR="000C579D" w:rsidRDefault="00ED7BC4" w:rsidP="00434462">
      <w:pPr>
        <w:spacing w:after="0" w:line="240" w:lineRule="auto"/>
        <w:ind w:firstLine="567"/>
        <w:jc w:val="right"/>
        <w:rPr>
          <w:rFonts w:ascii="Arial" w:eastAsia="Calibri" w:hAnsi="Arial" w:cs="Arial"/>
          <w:sz w:val="20"/>
          <w:szCs w:val="20"/>
          <w:lang w:eastAsia="ru-RU"/>
        </w:rPr>
      </w:pPr>
      <w:r w:rsidRPr="0042329A">
        <w:rPr>
          <w:rFonts w:ascii="Arial" w:eastAsia="Calibri" w:hAnsi="Arial" w:cs="Arial"/>
          <w:sz w:val="20"/>
          <w:szCs w:val="20"/>
          <w:lang w:eastAsia="ru-RU"/>
        </w:rPr>
        <w:t>Таблица 2</w:t>
      </w:r>
    </w:p>
    <w:p w:rsidR="00ED7BC4" w:rsidRPr="0042329A" w:rsidRDefault="00ED7BC4" w:rsidP="00ED7BC4">
      <w:pPr>
        <w:spacing w:after="0" w:line="240" w:lineRule="auto"/>
        <w:ind w:firstLine="567"/>
        <w:jc w:val="center"/>
        <w:rPr>
          <w:rFonts w:ascii="Arial" w:eastAsia="Calibri" w:hAnsi="Arial" w:cs="Arial"/>
          <w:sz w:val="20"/>
          <w:szCs w:val="20"/>
          <w:lang w:eastAsia="ru-RU"/>
        </w:rPr>
      </w:pPr>
      <w:r w:rsidRPr="0042329A">
        <w:rPr>
          <w:rFonts w:ascii="Arial" w:eastAsia="Calibri" w:hAnsi="Arial" w:cs="Arial"/>
          <w:sz w:val="20"/>
          <w:szCs w:val="20"/>
          <w:lang w:eastAsia="ru-RU"/>
        </w:rPr>
        <w:t>Адресный перечень общественных территорий городского округа Мытищи,</w:t>
      </w:r>
    </w:p>
    <w:p w:rsidR="00DC0194" w:rsidRPr="0042329A" w:rsidRDefault="005915B2" w:rsidP="00ED7BC4">
      <w:pPr>
        <w:spacing w:after="0" w:line="240" w:lineRule="auto"/>
        <w:ind w:firstLine="567"/>
        <w:jc w:val="center"/>
        <w:rPr>
          <w:rFonts w:ascii="Arial" w:eastAsia="Calibri" w:hAnsi="Arial" w:cs="Arial"/>
          <w:sz w:val="20"/>
          <w:szCs w:val="20"/>
          <w:lang w:eastAsia="ru-RU"/>
        </w:rPr>
      </w:pPr>
      <w:r w:rsidRPr="005915B2">
        <w:rPr>
          <w:rFonts w:ascii="Arial" w:eastAsia="Calibri" w:hAnsi="Arial" w:cs="Arial"/>
          <w:sz w:val="20"/>
          <w:szCs w:val="20"/>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2020-2024 годах</w:t>
      </w:r>
    </w:p>
    <w:tbl>
      <w:tblPr>
        <w:tblW w:w="14616" w:type="dxa"/>
        <w:tblInd w:w="93" w:type="dxa"/>
        <w:tblLook w:val="04A0" w:firstRow="1" w:lastRow="0" w:firstColumn="1" w:lastColumn="0" w:noHBand="0" w:noVBand="1"/>
      </w:tblPr>
      <w:tblGrid>
        <w:gridCol w:w="489"/>
        <w:gridCol w:w="11433"/>
        <w:gridCol w:w="2694"/>
      </w:tblGrid>
      <w:tr w:rsidR="0042329A" w:rsidRPr="0042329A" w:rsidTr="005E5B7C">
        <w:trPr>
          <w:trHeight w:val="525"/>
        </w:trPr>
        <w:tc>
          <w:tcPr>
            <w:tcW w:w="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B7C" w:rsidRPr="0042329A" w:rsidRDefault="005E5B7C" w:rsidP="005E5B7C">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w:t>
            </w:r>
            <w:proofErr w:type="gramStart"/>
            <w:r w:rsidRPr="0042329A">
              <w:rPr>
                <w:rFonts w:ascii="Arial" w:eastAsia="Times New Roman" w:hAnsi="Arial" w:cs="Arial"/>
                <w:sz w:val="20"/>
                <w:szCs w:val="20"/>
                <w:lang w:eastAsia="ru-RU"/>
              </w:rPr>
              <w:t>п</w:t>
            </w:r>
            <w:proofErr w:type="gramEnd"/>
            <w:r w:rsidRPr="0042329A">
              <w:rPr>
                <w:rFonts w:ascii="Arial" w:eastAsia="Times New Roman" w:hAnsi="Arial" w:cs="Arial"/>
                <w:sz w:val="20"/>
                <w:szCs w:val="20"/>
                <w:lang w:eastAsia="ru-RU"/>
              </w:rPr>
              <w:t>/п</w:t>
            </w:r>
          </w:p>
        </w:tc>
        <w:tc>
          <w:tcPr>
            <w:tcW w:w="11433" w:type="dxa"/>
            <w:tcBorders>
              <w:top w:val="single" w:sz="4" w:space="0" w:color="auto"/>
              <w:left w:val="nil"/>
              <w:bottom w:val="single" w:sz="4" w:space="0" w:color="auto"/>
              <w:right w:val="single" w:sz="4" w:space="0" w:color="auto"/>
            </w:tcBorders>
            <w:shd w:val="clear" w:color="000000" w:fill="FFFFFF"/>
            <w:vAlign w:val="center"/>
            <w:hideMark/>
          </w:tcPr>
          <w:p w:rsidR="005E5B7C" w:rsidRPr="0042329A" w:rsidRDefault="005E5B7C" w:rsidP="005E5B7C">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E5B7C" w:rsidRPr="0042329A" w:rsidRDefault="005E5B7C" w:rsidP="005E5B7C">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Год реализации</w:t>
            </w:r>
          </w:p>
        </w:tc>
      </w:tr>
      <w:tr w:rsidR="0042329A"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5E5B7C" w:rsidRPr="0042329A" w:rsidRDefault="005E5B7C" w:rsidP="005E5B7C">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w:t>
            </w:r>
          </w:p>
        </w:tc>
        <w:tc>
          <w:tcPr>
            <w:tcW w:w="11433" w:type="dxa"/>
            <w:tcBorders>
              <w:top w:val="nil"/>
              <w:left w:val="nil"/>
              <w:bottom w:val="single" w:sz="4" w:space="0" w:color="auto"/>
              <w:right w:val="single" w:sz="4" w:space="0" w:color="auto"/>
            </w:tcBorders>
            <w:shd w:val="clear" w:color="auto" w:fill="auto"/>
            <w:noWrap/>
            <w:vAlign w:val="center"/>
            <w:hideMark/>
          </w:tcPr>
          <w:p w:rsidR="005E5B7C" w:rsidRPr="0042329A" w:rsidRDefault="005E5B7C" w:rsidP="005E5B7C">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Парк «</w:t>
            </w:r>
            <w:proofErr w:type="spellStart"/>
            <w:r w:rsidRPr="0042329A">
              <w:rPr>
                <w:rFonts w:ascii="Arial" w:eastAsia="Times New Roman" w:hAnsi="Arial" w:cs="Arial"/>
                <w:sz w:val="20"/>
                <w:szCs w:val="20"/>
                <w:lang w:eastAsia="ru-RU"/>
              </w:rPr>
              <w:t>Леонидовка</w:t>
            </w:r>
            <w:proofErr w:type="spellEnd"/>
            <w:r w:rsidRPr="0042329A">
              <w:rPr>
                <w:rFonts w:ascii="Arial" w:eastAsia="Times New Roman" w:hAnsi="Arial" w:cs="Arial"/>
                <w:sz w:val="20"/>
                <w:szCs w:val="20"/>
                <w:lang w:eastAsia="ru-RU"/>
              </w:rPr>
              <w:t>»</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42329A" w:rsidRDefault="005E5B7C" w:rsidP="005E5B7C">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2020</w:t>
            </w:r>
          </w:p>
        </w:tc>
      </w:tr>
      <w:tr w:rsidR="0042329A"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5E5B7C" w:rsidRPr="0042329A" w:rsidRDefault="005E5B7C" w:rsidP="005E5B7C">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w:t>
            </w:r>
          </w:p>
        </w:tc>
        <w:tc>
          <w:tcPr>
            <w:tcW w:w="11433" w:type="dxa"/>
            <w:tcBorders>
              <w:top w:val="nil"/>
              <w:left w:val="nil"/>
              <w:bottom w:val="single" w:sz="4" w:space="0" w:color="auto"/>
              <w:right w:val="single" w:sz="4" w:space="0" w:color="auto"/>
            </w:tcBorders>
            <w:shd w:val="clear" w:color="auto" w:fill="auto"/>
            <w:noWrap/>
            <w:vAlign w:val="center"/>
            <w:hideMark/>
          </w:tcPr>
          <w:p w:rsidR="005E5B7C" w:rsidRPr="0042329A" w:rsidRDefault="00D27223" w:rsidP="00DA63C8">
            <w:pPr>
              <w:spacing w:after="0" w:line="240" w:lineRule="auto"/>
              <w:rPr>
                <w:rFonts w:ascii="Arial" w:eastAsia="Times New Roman" w:hAnsi="Arial" w:cs="Arial"/>
                <w:sz w:val="20"/>
                <w:szCs w:val="20"/>
                <w:lang w:eastAsia="ru-RU"/>
              </w:rPr>
            </w:pPr>
            <w:r w:rsidRPr="00434462">
              <w:rPr>
                <w:rFonts w:ascii="Arial" w:eastAsia="Times New Roman" w:hAnsi="Arial" w:cs="Arial"/>
                <w:sz w:val="20"/>
                <w:szCs w:val="20"/>
                <w:lang w:eastAsia="ru-RU"/>
              </w:rPr>
              <w:t>Благоустройство территории Центрального парка культуры и отдыха в городском округе Мытищи Московской</w:t>
            </w:r>
            <w:r w:rsidR="008A6EC3">
              <w:rPr>
                <w:rFonts w:ascii="Arial" w:eastAsia="Times New Roman" w:hAnsi="Arial" w:cs="Arial"/>
                <w:sz w:val="20"/>
                <w:szCs w:val="20"/>
                <w:lang w:eastAsia="ru-RU"/>
              </w:rPr>
              <w:t xml:space="preserve"> области (этап 1), по адресу</w:t>
            </w:r>
            <w:proofErr w:type="gramStart"/>
            <w:r w:rsidR="008A6EC3">
              <w:rPr>
                <w:rFonts w:ascii="Arial" w:eastAsia="Times New Roman" w:hAnsi="Arial" w:cs="Arial"/>
                <w:sz w:val="20"/>
                <w:szCs w:val="20"/>
                <w:lang w:eastAsia="ru-RU"/>
              </w:rPr>
              <w:t xml:space="preserve"> :</w:t>
            </w:r>
            <w:proofErr w:type="gramEnd"/>
            <w:r w:rsidR="008A6EC3">
              <w:rPr>
                <w:rFonts w:ascii="Arial" w:eastAsia="Times New Roman" w:hAnsi="Arial" w:cs="Arial"/>
                <w:sz w:val="20"/>
                <w:szCs w:val="20"/>
                <w:lang w:eastAsia="ru-RU"/>
              </w:rPr>
              <w:t xml:space="preserve"> </w:t>
            </w:r>
            <w:r w:rsidRPr="00434462">
              <w:rPr>
                <w:rFonts w:ascii="Arial" w:eastAsia="Times New Roman" w:hAnsi="Arial" w:cs="Arial"/>
                <w:sz w:val="20"/>
                <w:szCs w:val="20"/>
                <w:lang w:eastAsia="ru-RU"/>
              </w:rPr>
              <w:t xml:space="preserve">Московская область, г. Мытищи, </w:t>
            </w:r>
            <w:proofErr w:type="spellStart"/>
            <w:r w:rsidRPr="00434462">
              <w:rPr>
                <w:rFonts w:ascii="Arial" w:eastAsia="Times New Roman" w:hAnsi="Arial" w:cs="Arial"/>
                <w:sz w:val="20"/>
                <w:szCs w:val="20"/>
                <w:lang w:eastAsia="ru-RU"/>
              </w:rPr>
              <w:t>ул</w:t>
            </w:r>
            <w:proofErr w:type="gramStart"/>
            <w:r w:rsidRPr="00434462">
              <w:rPr>
                <w:rFonts w:ascii="Arial" w:eastAsia="Times New Roman" w:hAnsi="Arial" w:cs="Arial"/>
                <w:sz w:val="20"/>
                <w:szCs w:val="20"/>
                <w:lang w:eastAsia="ru-RU"/>
              </w:rPr>
              <w:t>.М</w:t>
            </w:r>
            <w:proofErr w:type="gramEnd"/>
            <w:r w:rsidRPr="00434462">
              <w:rPr>
                <w:rFonts w:ascii="Arial" w:eastAsia="Times New Roman" w:hAnsi="Arial" w:cs="Arial"/>
                <w:sz w:val="20"/>
                <w:szCs w:val="20"/>
                <w:lang w:eastAsia="ru-RU"/>
              </w:rPr>
              <w:t>ира</w:t>
            </w:r>
            <w:proofErr w:type="spellEnd"/>
            <w:r w:rsidRPr="00434462">
              <w:rPr>
                <w:rFonts w:ascii="Arial" w:eastAsia="Times New Roman" w:hAnsi="Arial" w:cs="Arial"/>
                <w:sz w:val="20"/>
                <w:szCs w:val="20"/>
                <w:lang w:eastAsia="ru-RU"/>
              </w:rPr>
              <w:t>, 2А с 13</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42329A" w:rsidRDefault="005E5B7C" w:rsidP="005E5B7C">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2021</w:t>
            </w:r>
          </w:p>
        </w:tc>
      </w:tr>
      <w:tr w:rsidR="007B5664"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vAlign w:val="center"/>
          </w:tcPr>
          <w:p w:rsidR="007B5664" w:rsidRPr="0042329A" w:rsidRDefault="007B5664" w:rsidP="007B566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11433" w:type="dxa"/>
            <w:tcBorders>
              <w:top w:val="nil"/>
              <w:left w:val="nil"/>
              <w:bottom w:val="single" w:sz="4" w:space="0" w:color="auto"/>
              <w:right w:val="single" w:sz="4" w:space="0" w:color="auto"/>
            </w:tcBorders>
            <w:shd w:val="clear" w:color="auto" w:fill="auto"/>
            <w:noWrap/>
            <w:vAlign w:val="center"/>
          </w:tcPr>
          <w:p w:rsidR="007B5664" w:rsidRPr="0042329A" w:rsidRDefault="00FE13FB" w:rsidP="008A6EC3">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w:t>
            </w:r>
            <w:r w:rsidRPr="00FE13FB">
              <w:rPr>
                <w:rFonts w:ascii="Arial" w:eastAsia="Times New Roman" w:hAnsi="Arial" w:cs="Arial"/>
                <w:sz w:val="20"/>
                <w:szCs w:val="20"/>
                <w:lang w:eastAsia="ru-RU"/>
              </w:rPr>
              <w:t xml:space="preserve">квер </w:t>
            </w:r>
            <w:r>
              <w:rPr>
                <w:rFonts w:ascii="Arial" w:eastAsia="Times New Roman" w:hAnsi="Arial" w:cs="Arial"/>
                <w:sz w:val="20"/>
                <w:szCs w:val="20"/>
                <w:lang w:eastAsia="ru-RU"/>
              </w:rPr>
              <w:t xml:space="preserve">на </w:t>
            </w:r>
            <w:proofErr w:type="spellStart"/>
            <w:r>
              <w:rPr>
                <w:rFonts w:ascii="Arial" w:eastAsia="Times New Roman" w:hAnsi="Arial" w:cs="Arial"/>
                <w:sz w:val="20"/>
                <w:szCs w:val="20"/>
                <w:lang w:eastAsia="ru-RU"/>
              </w:rPr>
              <w:t>ул</w:t>
            </w:r>
            <w:proofErr w:type="gramStart"/>
            <w:r>
              <w:rPr>
                <w:rFonts w:ascii="Arial" w:eastAsia="Times New Roman" w:hAnsi="Arial" w:cs="Arial"/>
                <w:sz w:val="20"/>
                <w:szCs w:val="20"/>
                <w:lang w:eastAsia="ru-RU"/>
              </w:rPr>
              <w:t>.Ю</w:t>
            </w:r>
            <w:proofErr w:type="gramEnd"/>
            <w:r>
              <w:rPr>
                <w:rFonts w:ascii="Arial" w:eastAsia="Times New Roman" w:hAnsi="Arial" w:cs="Arial"/>
                <w:sz w:val="20"/>
                <w:szCs w:val="20"/>
                <w:lang w:eastAsia="ru-RU"/>
              </w:rPr>
              <w:t>билейная</w:t>
            </w:r>
            <w:proofErr w:type="spellEnd"/>
            <w:r>
              <w:rPr>
                <w:rFonts w:ascii="Arial" w:eastAsia="Times New Roman" w:hAnsi="Arial" w:cs="Arial"/>
                <w:sz w:val="20"/>
                <w:szCs w:val="20"/>
                <w:lang w:eastAsia="ru-RU"/>
              </w:rPr>
              <w:t>, д.39, корп.2</w:t>
            </w:r>
          </w:p>
        </w:tc>
        <w:tc>
          <w:tcPr>
            <w:tcW w:w="2694" w:type="dxa"/>
            <w:tcBorders>
              <w:top w:val="nil"/>
              <w:left w:val="nil"/>
              <w:bottom w:val="single" w:sz="4" w:space="0" w:color="auto"/>
              <w:right w:val="single" w:sz="4" w:space="0" w:color="auto"/>
            </w:tcBorders>
            <w:shd w:val="clear" w:color="auto" w:fill="auto"/>
            <w:noWrap/>
            <w:vAlign w:val="bottom"/>
          </w:tcPr>
          <w:p w:rsidR="007B5664" w:rsidRPr="0042329A" w:rsidRDefault="00FE13FB" w:rsidP="005E5B7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2021</w:t>
            </w:r>
          </w:p>
        </w:tc>
      </w:tr>
      <w:tr w:rsidR="007B5664"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vAlign w:val="center"/>
          </w:tcPr>
          <w:p w:rsidR="007B5664" w:rsidRPr="0042329A" w:rsidRDefault="007B5664" w:rsidP="005E5B7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w:t>
            </w:r>
          </w:p>
        </w:tc>
        <w:tc>
          <w:tcPr>
            <w:tcW w:w="11433" w:type="dxa"/>
            <w:tcBorders>
              <w:top w:val="nil"/>
              <w:left w:val="nil"/>
              <w:bottom w:val="single" w:sz="4" w:space="0" w:color="auto"/>
              <w:right w:val="single" w:sz="4" w:space="0" w:color="auto"/>
            </w:tcBorders>
            <w:shd w:val="clear" w:color="auto" w:fill="auto"/>
            <w:noWrap/>
            <w:vAlign w:val="center"/>
          </w:tcPr>
          <w:p w:rsidR="007B5664" w:rsidRPr="0042329A" w:rsidRDefault="00FE13FB" w:rsidP="008A6EC3">
            <w:pPr>
              <w:spacing w:after="0" w:line="240" w:lineRule="auto"/>
              <w:rPr>
                <w:rFonts w:ascii="Arial" w:eastAsia="Times New Roman" w:hAnsi="Arial" w:cs="Arial"/>
                <w:sz w:val="20"/>
                <w:szCs w:val="20"/>
                <w:lang w:eastAsia="ru-RU"/>
              </w:rPr>
            </w:pPr>
            <w:proofErr w:type="spellStart"/>
            <w:r>
              <w:rPr>
                <w:rFonts w:ascii="Arial" w:eastAsia="Times New Roman" w:hAnsi="Arial" w:cs="Arial"/>
                <w:sz w:val="20"/>
                <w:szCs w:val="20"/>
                <w:lang w:eastAsia="ru-RU"/>
              </w:rPr>
              <w:t>Мытищинский</w:t>
            </w:r>
            <w:proofErr w:type="spellEnd"/>
            <w:r>
              <w:rPr>
                <w:rFonts w:ascii="Arial" w:eastAsia="Times New Roman" w:hAnsi="Arial" w:cs="Arial"/>
                <w:sz w:val="20"/>
                <w:szCs w:val="20"/>
                <w:lang w:eastAsia="ru-RU"/>
              </w:rPr>
              <w:t xml:space="preserve"> лесопарк</w:t>
            </w:r>
          </w:p>
        </w:tc>
        <w:tc>
          <w:tcPr>
            <w:tcW w:w="2694" w:type="dxa"/>
            <w:tcBorders>
              <w:top w:val="nil"/>
              <w:left w:val="nil"/>
              <w:bottom w:val="single" w:sz="4" w:space="0" w:color="auto"/>
              <w:right w:val="single" w:sz="4" w:space="0" w:color="auto"/>
            </w:tcBorders>
            <w:shd w:val="clear" w:color="auto" w:fill="auto"/>
            <w:noWrap/>
            <w:vAlign w:val="bottom"/>
          </w:tcPr>
          <w:p w:rsidR="007B5664" w:rsidRPr="0042329A" w:rsidRDefault="00FE13FB" w:rsidP="005E5B7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2021</w:t>
            </w:r>
          </w:p>
        </w:tc>
      </w:tr>
      <w:tr w:rsidR="0042329A"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5E5B7C" w:rsidRPr="0042329A" w:rsidRDefault="007B5664" w:rsidP="005E5B7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w:t>
            </w:r>
          </w:p>
        </w:tc>
        <w:tc>
          <w:tcPr>
            <w:tcW w:w="11433" w:type="dxa"/>
            <w:tcBorders>
              <w:top w:val="nil"/>
              <w:left w:val="nil"/>
              <w:bottom w:val="single" w:sz="4" w:space="0" w:color="auto"/>
              <w:right w:val="single" w:sz="4" w:space="0" w:color="auto"/>
            </w:tcBorders>
            <w:shd w:val="clear" w:color="auto" w:fill="auto"/>
            <w:noWrap/>
            <w:vAlign w:val="center"/>
            <w:hideMark/>
          </w:tcPr>
          <w:p w:rsidR="005E5B7C" w:rsidRPr="0042329A" w:rsidRDefault="005E5B7C" w:rsidP="008A6EC3">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Парк «</w:t>
            </w:r>
            <w:r w:rsidR="008A6EC3">
              <w:rPr>
                <w:rFonts w:ascii="Arial" w:eastAsia="Times New Roman" w:hAnsi="Arial" w:cs="Arial"/>
                <w:sz w:val="20"/>
                <w:szCs w:val="20"/>
                <w:lang w:eastAsia="ru-RU"/>
              </w:rPr>
              <w:t>Ветеранов</w:t>
            </w:r>
            <w:r w:rsidRPr="0042329A">
              <w:rPr>
                <w:rFonts w:ascii="Arial" w:eastAsia="Times New Roman" w:hAnsi="Arial" w:cs="Arial"/>
                <w:sz w:val="20"/>
                <w:szCs w:val="20"/>
                <w:lang w:eastAsia="ru-RU"/>
              </w:rPr>
              <w:t>»</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42329A" w:rsidRDefault="005E5B7C" w:rsidP="005E5B7C">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2022</w:t>
            </w:r>
          </w:p>
        </w:tc>
      </w:tr>
      <w:tr w:rsidR="0042329A"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5E5B7C" w:rsidRPr="0042329A" w:rsidRDefault="007B5664" w:rsidP="005E5B7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w:t>
            </w:r>
          </w:p>
        </w:tc>
        <w:tc>
          <w:tcPr>
            <w:tcW w:w="11433" w:type="dxa"/>
            <w:tcBorders>
              <w:top w:val="nil"/>
              <w:left w:val="nil"/>
              <w:bottom w:val="single" w:sz="4" w:space="0" w:color="auto"/>
              <w:right w:val="single" w:sz="4" w:space="0" w:color="auto"/>
            </w:tcBorders>
            <w:shd w:val="clear" w:color="auto" w:fill="auto"/>
            <w:noWrap/>
            <w:vAlign w:val="center"/>
            <w:hideMark/>
          </w:tcPr>
          <w:p w:rsidR="005E5B7C" w:rsidRPr="0042329A" w:rsidRDefault="005E5B7C" w:rsidP="005E5B7C">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42329A" w:rsidRDefault="005E5B7C" w:rsidP="005E5B7C">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2023</w:t>
            </w:r>
          </w:p>
        </w:tc>
      </w:tr>
      <w:tr w:rsidR="0042329A" w:rsidRPr="0042329A" w:rsidTr="005E5B7C">
        <w:trPr>
          <w:trHeight w:val="30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5E5B7C" w:rsidRPr="0042329A" w:rsidRDefault="007B5664" w:rsidP="005E5B7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w:t>
            </w:r>
          </w:p>
        </w:tc>
        <w:tc>
          <w:tcPr>
            <w:tcW w:w="11433" w:type="dxa"/>
            <w:tcBorders>
              <w:top w:val="nil"/>
              <w:left w:val="nil"/>
              <w:bottom w:val="single" w:sz="4" w:space="0" w:color="auto"/>
              <w:right w:val="single" w:sz="4" w:space="0" w:color="auto"/>
            </w:tcBorders>
            <w:shd w:val="clear" w:color="auto" w:fill="auto"/>
            <w:vAlign w:val="center"/>
            <w:hideMark/>
          </w:tcPr>
          <w:p w:rsidR="005E5B7C" w:rsidRPr="0042329A" w:rsidRDefault="005E5B7C" w:rsidP="005E5B7C">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Парк «</w:t>
            </w:r>
            <w:proofErr w:type="spellStart"/>
            <w:r w:rsidRPr="0042329A">
              <w:rPr>
                <w:rFonts w:ascii="Arial" w:eastAsia="Times New Roman" w:hAnsi="Arial" w:cs="Arial"/>
                <w:sz w:val="20"/>
                <w:szCs w:val="20"/>
                <w:lang w:eastAsia="ru-RU"/>
              </w:rPr>
              <w:t>Перловский</w:t>
            </w:r>
            <w:proofErr w:type="spellEnd"/>
            <w:r w:rsidRPr="0042329A">
              <w:rPr>
                <w:rFonts w:ascii="Arial" w:eastAsia="Times New Roman" w:hAnsi="Arial" w:cs="Arial"/>
                <w:sz w:val="20"/>
                <w:szCs w:val="20"/>
                <w:lang w:eastAsia="ru-RU"/>
              </w:rPr>
              <w:t>»</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42329A" w:rsidRDefault="005E5B7C" w:rsidP="005E5B7C">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2024</w:t>
            </w:r>
          </w:p>
        </w:tc>
      </w:tr>
      <w:tr w:rsidR="0042329A" w:rsidRPr="0042329A" w:rsidTr="005E5B7C">
        <w:trPr>
          <w:trHeight w:val="25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5E5B7C" w:rsidRPr="0042329A" w:rsidRDefault="007B5664" w:rsidP="005E5B7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w:t>
            </w:r>
          </w:p>
        </w:tc>
        <w:tc>
          <w:tcPr>
            <w:tcW w:w="11433" w:type="dxa"/>
            <w:tcBorders>
              <w:top w:val="nil"/>
              <w:left w:val="nil"/>
              <w:bottom w:val="single" w:sz="4" w:space="0" w:color="auto"/>
              <w:right w:val="single" w:sz="4" w:space="0" w:color="auto"/>
            </w:tcBorders>
            <w:shd w:val="clear" w:color="auto" w:fill="auto"/>
            <w:noWrap/>
            <w:vAlign w:val="center"/>
            <w:hideMark/>
          </w:tcPr>
          <w:p w:rsidR="005E5B7C" w:rsidRPr="0042329A" w:rsidRDefault="005E5B7C" w:rsidP="005E5B7C">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Парк «</w:t>
            </w:r>
            <w:proofErr w:type="spellStart"/>
            <w:r w:rsidRPr="0042329A">
              <w:rPr>
                <w:rFonts w:ascii="Arial" w:eastAsia="Times New Roman" w:hAnsi="Arial" w:cs="Arial"/>
                <w:sz w:val="20"/>
                <w:szCs w:val="20"/>
                <w:lang w:eastAsia="ru-RU"/>
              </w:rPr>
              <w:t>Тайнинский</w:t>
            </w:r>
            <w:proofErr w:type="spellEnd"/>
            <w:r w:rsidRPr="0042329A">
              <w:rPr>
                <w:rFonts w:ascii="Arial" w:eastAsia="Times New Roman" w:hAnsi="Arial" w:cs="Arial"/>
                <w:sz w:val="20"/>
                <w:szCs w:val="20"/>
                <w:lang w:eastAsia="ru-RU"/>
              </w:rPr>
              <w:t>»</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42329A" w:rsidRDefault="005E5B7C" w:rsidP="005E5B7C">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2024</w:t>
            </w:r>
          </w:p>
        </w:tc>
      </w:tr>
    </w:tbl>
    <w:p w:rsidR="00062E44" w:rsidRDefault="00062E44" w:rsidP="00A36C76">
      <w:pPr>
        <w:widowControl w:val="0"/>
        <w:tabs>
          <w:tab w:val="right" w:pos="1134"/>
        </w:tabs>
        <w:autoSpaceDE w:val="0"/>
        <w:autoSpaceDN w:val="0"/>
        <w:adjustRightInd w:val="0"/>
        <w:spacing w:after="0" w:line="240" w:lineRule="auto"/>
        <w:rPr>
          <w:rFonts w:ascii="Arial" w:eastAsia="Times New Roman" w:hAnsi="Arial" w:cs="Arial"/>
          <w:sz w:val="20"/>
          <w:szCs w:val="20"/>
          <w:lang w:eastAsia="ru-RU"/>
        </w:rPr>
      </w:pPr>
    </w:p>
    <w:p w:rsidR="00062E44" w:rsidRDefault="00062E44"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062E44" w:rsidRDefault="00062E44"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Pr="0042329A"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6064D6" w:rsidRPr="0042329A" w:rsidRDefault="006064D6"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r w:rsidRPr="0042329A">
        <w:rPr>
          <w:rFonts w:ascii="Arial" w:eastAsia="Times New Roman" w:hAnsi="Arial" w:cs="Arial"/>
          <w:sz w:val="20"/>
          <w:szCs w:val="20"/>
          <w:lang w:eastAsia="ru-RU"/>
        </w:rPr>
        <w:lastRenderedPageBreak/>
        <w:t xml:space="preserve">Таблица 3. </w:t>
      </w:r>
    </w:p>
    <w:p w:rsidR="006064D6" w:rsidRPr="0042329A" w:rsidRDefault="006064D6"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6064D6" w:rsidRPr="0042329A" w:rsidRDefault="00571DF3" w:rsidP="00571DF3">
      <w:pPr>
        <w:widowControl w:val="0"/>
        <w:tabs>
          <w:tab w:val="right" w:pos="1134"/>
        </w:tabs>
        <w:autoSpaceDE w:val="0"/>
        <w:autoSpaceDN w:val="0"/>
        <w:adjustRightInd w:val="0"/>
        <w:spacing w:after="0" w:line="240" w:lineRule="auto"/>
        <w:ind w:left="1494"/>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rsidR="006064D6" w:rsidRPr="0042329A" w:rsidRDefault="006064D6"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49"/>
        <w:gridCol w:w="4252"/>
        <w:gridCol w:w="3685"/>
        <w:gridCol w:w="1985"/>
        <w:gridCol w:w="1985"/>
      </w:tblGrid>
      <w:tr w:rsidR="0042329A" w:rsidRPr="0042329A" w:rsidTr="004458F4">
        <w:trPr>
          <w:trHeight w:val="20"/>
        </w:trPr>
        <w:tc>
          <w:tcPr>
            <w:tcW w:w="560" w:type="dxa"/>
            <w:shd w:val="clear" w:color="auto" w:fill="auto"/>
            <w:vAlign w:val="center"/>
            <w:hideMark/>
          </w:tcPr>
          <w:p w:rsidR="00571DF3" w:rsidRPr="0042329A" w:rsidRDefault="00571DF3" w:rsidP="00571DF3">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w:t>
            </w:r>
          </w:p>
        </w:tc>
        <w:tc>
          <w:tcPr>
            <w:tcW w:w="2149" w:type="dxa"/>
            <w:shd w:val="clear" w:color="auto" w:fill="auto"/>
            <w:vAlign w:val="center"/>
            <w:hideMark/>
          </w:tcPr>
          <w:p w:rsidR="00571DF3" w:rsidRPr="0042329A" w:rsidRDefault="00571DF3" w:rsidP="00571DF3">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Наименование юридического лица и индивидуального предпринимателя</w:t>
            </w:r>
          </w:p>
        </w:tc>
        <w:tc>
          <w:tcPr>
            <w:tcW w:w="4252" w:type="dxa"/>
            <w:shd w:val="clear" w:color="auto" w:fill="auto"/>
            <w:vAlign w:val="center"/>
            <w:hideMark/>
          </w:tcPr>
          <w:p w:rsidR="00571DF3" w:rsidRPr="0042329A" w:rsidRDefault="00571DF3" w:rsidP="00571DF3">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685" w:type="dxa"/>
            <w:shd w:val="clear" w:color="auto" w:fill="auto"/>
            <w:vAlign w:val="center"/>
            <w:hideMark/>
          </w:tcPr>
          <w:p w:rsidR="00571DF3" w:rsidRPr="0042329A" w:rsidRDefault="00571DF3" w:rsidP="00571DF3">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85" w:type="dxa"/>
            <w:shd w:val="clear" w:color="auto" w:fill="auto"/>
            <w:vAlign w:val="center"/>
            <w:hideMark/>
          </w:tcPr>
          <w:p w:rsidR="00571DF3" w:rsidRPr="0042329A" w:rsidRDefault="00571DF3" w:rsidP="00571DF3">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Вид работ</w:t>
            </w:r>
          </w:p>
        </w:tc>
        <w:tc>
          <w:tcPr>
            <w:tcW w:w="1985" w:type="dxa"/>
            <w:shd w:val="clear" w:color="auto" w:fill="auto"/>
            <w:vAlign w:val="center"/>
            <w:hideMark/>
          </w:tcPr>
          <w:p w:rsidR="00571DF3" w:rsidRPr="0042329A" w:rsidRDefault="00571DF3" w:rsidP="00571DF3">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Год реализации</w:t>
            </w:r>
          </w:p>
        </w:tc>
      </w:tr>
      <w:tr w:rsidR="0042329A" w:rsidRPr="0042329A" w:rsidTr="004458F4">
        <w:trPr>
          <w:trHeight w:val="20"/>
        </w:trPr>
        <w:tc>
          <w:tcPr>
            <w:tcW w:w="560" w:type="dxa"/>
            <w:shd w:val="clear" w:color="auto" w:fill="auto"/>
            <w:vAlign w:val="center"/>
            <w:hideMark/>
          </w:tcPr>
          <w:p w:rsidR="00571DF3" w:rsidRPr="0042329A" w:rsidRDefault="00571DF3" w:rsidP="007C5839">
            <w:pPr>
              <w:pStyle w:val="a3"/>
              <w:rPr>
                <w:rFonts w:ascii="Arial" w:hAnsi="Arial" w:cs="Arial"/>
                <w:sz w:val="20"/>
                <w:szCs w:val="20"/>
                <w:lang w:eastAsia="ru-RU"/>
              </w:rPr>
            </w:pPr>
            <w:r w:rsidRPr="0042329A">
              <w:rPr>
                <w:rFonts w:ascii="Arial" w:hAnsi="Arial" w:cs="Arial"/>
                <w:sz w:val="20"/>
                <w:szCs w:val="20"/>
                <w:lang w:eastAsia="ru-RU"/>
              </w:rPr>
              <w:t>1</w:t>
            </w:r>
          </w:p>
        </w:tc>
        <w:tc>
          <w:tcPr>
            <w:tcW w:w="2149" w:type="dxa"/>
            <w:shd w:val="clear" w:color="auto" w:fill="auto"/>
            <w:vAlign w:val="center"/>
            <w:hideMark/>
          </w:tcPr>
          <w:p w:rsidR="00571DF3" w:rsidRPr="0042329A" w:rsidRDefault="00571DF3" w:rsidP="007C5839">
            <w:pPr>
              <w:pStyle w:val="a3"/>
              <w:rPr>
                <w:rFonts w:ascii="Arial" w:hAnsi="Arial" w:cs="Arial"/>
                <w:sz w:val="20"/>
                <w:szCs w:val="20"/>
                <w:lang w:eastAsia="ru-RU"/>
              </w:rPr>
            </w:pPr>
            <w:r w:rsidRPr="0042329A">
              <w:rPr>
                <w:rFonts w:ascii="Arial" w:hAnsi="Arial" w:cs="Arial"/>
                <w:sz w:val="20"/>
                <w:szCs w:val="20"/>
                <w:lang w:eastAsia="ru-RU"/>
              </w:rPr>
              <w:t>ГК «ИНВЕСТ-СТРОЙ»</w:t>
            </w:r>
          </w:p>
        </w:tc>
        <w:tc>
          <w:tcPr>
            <w:tcW w:w="4252" w:type="dxa"/>
            <w:shd w:val="clear" w:color="auto" w:fill="auto"/>
            <w:vAlign w:val="center"/>
            <w:hideMark/>
          </w:tcPr>
          <w:p w:rsidR="00571DF3" w:rsidRPr="0042329A" w:rsidRDefault="00571DF3" w:rsidP="007C5839">
            <w:pPr>
              <w:pStyle w:val="a3"/>
              <w:rPr>
                <w:rFonts w:ascii="Arial" w:hAnsi="Arial" w:cs="Arial"/>
                <w:sz w:val="20"/>
                <w:szCs w:val="20"/>
                <w:lang w:eastAsia="ru-RU"/>
              </w:rPr>
            </w:pPr>
            <w:r w:rsidRPr="0042329A">
              <w:rPr>
                <w:rFonts w:ascii="Arial" w:hAnsi="Arial" w:cs="Arial"/>
                <w:sz w:val="20"/>
                <w:szCs w:val="20"/>
                <w:lang w:eastAsia="ru-RU"/>
              </w:rPr>
              <w:t>ул. Академика Каргина,</w:t>
            </w:r>
            <w:r w:rsidR="007C5839" w:rsidRPr="0042329A">
              <w:rPr>
                <w:rFonts w:ascii="Arial" w:hAnsi="Arial" w:cs="Arial"/>
                <w:sz w:val="20"/>
                <w:szCs w:val="20"/>
                <w:lang w:eastAsia="ru-RU"/>
              </w:rPr>
              <w:t xml:space="preserve"> </w:t>
            </w:r>
            <w:r w:rsidRPr="0042329A">
              <w:rPr>
                <w:rFonts w:ascii="Arial" w:hAnsi="Arial" w:cs="Arial"/>
                <w:sz w:val="20"/>
                <w:szCs w:val="20"/>
                <w:lang w:eastAsia="ru-RU"/>
              </w:rPr>
              <w:t>(</w:t>
            </w:r>
            <w:proofErr w:type="spellStart"/>
            <w:r w:rsidRPr="0042329A">
              <w:rPr>
                <w:rFonts w:ascii="Arial" w:hAnsi="Arial" w:cs="Arial"/>
                <w:sz w:val="20"/>
                <w:szCs w:val="20"/>
                <w:lang w:eastAsia="ru-RU"/>
              </w:rPr>
              <w:t>мкр</w:t>
            </w:r>
            <w:proofErr w:type="spellEnd"/>
            <w:r w:rsidRPr="0042329A">
              <w:rPr>
                <w:rFonts w:ascii="Arial" w:hAnsi="Arial" w:cs="Arial"/>
                <w:sz w:val="20"/>
                <w:szCs w:val="20"/>
                <w:lang w:eastAsia="ru-RU"/>
              </w:rPr>
              <w:t>. 36, корпус 1)</w:t>
            </w:r>
          </w:p>
        </w:tc>
        <w:tc>
          <w:tcPr>
            <w:tcW w:w="3685" w:type="dxa"/>
            <w:shd w:val="clear" w:color="auto" w:fill="auto"/>
            <w:vAlign w:val="center"/>
            <w:hideMark/>
          </w:tcPr>
          <w:p w:rsidR="00571DF3" w:rsidRPr="0042329A" w:rsidRDefault="00571DF3" w:rsidP="007C5839">
            <w:pPr>
              <w:pStyle w:val="a3"/>
              <w:rPr>
                <w:rFonts w:ascii="Arial" w:hAnsi="Arial" w:cs="Arial"/>
                <w:sz w:val="20"/>
                <w:szCs w:val="20"/>
                <w:lang w:eastAsia="ru-RU"/>
              </w:rPr>
            </w:pPr>
            <w:r w:rsidRPr="0042329A">
              <w:rPr>
                <w:rFonts w:ascii="Arial" w:hAnsi="Arial" w:cs="Arial"/>
                <w:sz w:val="20"/>
                <w:szCs w:val="20"/>
                <w:lang w:eastAsia="ru-RU"/>
              </w:rPr>
              <w:t>дворовая территория МКД</w:t>
            </w:r>
          </w:p>
        </w:tc>
        <w:tc>
          <w:tcPr>
            <w:tcW w:w="1985" w:type="dxa"/>
            <w:shd w:val="clear" w:color="auto" w:fill="auto"/>
            <w:vAlign w:val="center"/>
            <w:hideMark/>
          </w:tcPr>
          <w:p w:rsidR="00571DF3" w:rsidRPr="0042329A" w:rsidRDefault="00571DF3" w:rsidP="007C5839">
            <w:pPr>
              <w:pStyle w:val="a3"/>
              <w:rPr>
                <w:rFonts w:ascii="Arial" w:hAnsi="Arial" w:cs="Arial"/>
                <w:sz w:val="20"/>
                <w:szCs w:val="20"/>
                <w:lang w:eastAsia="ru-RU"/>
              </w:rPr>
            </w:pPr>
            <w:r w:rsidRPr="0042329A">
              <w:rPr>
                <w:rFonts w:ascii="Arial" w:hAnsi="Arial" w:cs="Arial"/>
                <w:sz w:val="20"/>
                <w:szCs w:val="20"/>
                <w:lang w:eastAsia="ru-RU"/>
              </w:rPr>
              <w:t>комплексное благоустройство</w:t>
            </w:r>
          </w:p>
        </w:tc>
        <w:tc>
          <w:tcPr>
            <w:tcW w:w="1985" w:type="dxa"/>
            <w:shd w:val="clear" w:color="auto" w:fill="auto"/>
            <w:vAlign w:val="center"/>
            <w:hideMark/>
          </w:tcPr>
          <w:p w:rsidR="00571DF3" w:rsidRPr="0042329A" w:rsidRDefault="00571DF3" w:rsidP="007C5839">
            <w:pPr>
              <w:pStyle w:val="a3"/>
              <w:rPr>
                <w:rFonts w:ascii="Arial" w:hAnsi="Arial" w:cs="Arial"/>
                <w:sz w:val="20"/>
                <w:szCs w:val="20"/>
                <w:lang w:eastAsia="ru-RU"/>
              </w:rPr>
            </w:pPr>
            <w:r w:rsidRPr="0042329A">
              <w:rPr>
                <w:rFonts w:ascii="Arial" w:hAnsi="Arial" w:cs="Arial"/>
                <w:sz w:val="20"/>
                <w:szCs w:val="20"/>
                <w:lang w:eastAsia="ru-RU"/>
              </w:rPr>
              <w:t>2020</w:t>
            </w:r>
          </w:p>
        </w:tc>
      </w:tr>
      <w:tr w:rsidR="0042329A" w:rsidRPr="0042329A" w:rsidTr="004458F4">
        <w:trPr>
          <w:trHeight w:val="20"/>
        </w:trPr>
        <w:tc>
          <w:tcPr>
            <w:tcW w:w="560" w:type="dxa"/>
            <w:shd w:val="clear" w:color="auto" w:fill="auto"/>
            <w:vAlign w:val="center"/>
            <w:hideMark/>
          </w:tcPr>
          <w:p w:rsidR="00571DF3" w:rsidRPr="0042329A" w:rsidRDefault="00571DF3" w:rsidP="007C5839">
            <w:pPr>
              <w:pStyle w:val="a3"/>
              <w:rPr>
                <w:rFonts w:ascii="Arial" w:hAnsi="Arial" w:cs="Arial"/>
                <w:sz w:val="20"/>
                <w:szCs w:val="20"/>
                <w:lang w:eastAsia="ru-RU"/>
              </w:rPr>
            </w:pPr>
            <w:r w:rsidRPr="0042329A">
              <w:rPr>
                <w:rFonts w:ascii="Arial" w:hAnsi="Arial" w:cs="Arial"/>
                <w:sz w:val="20"/>
                <w:szCs w:val="20"/>
                <w:lang w:eastAsia="ru-RU"/>
              </w:rPr>
              <w:t>2</w:t>
            </w:r>
          </w:p>
        </w:tc>
        <w:tc>
          <w:tcPr>
            <w:tcW w:w="2149" w:type="dxa"/>
            <w:shd w:val="clear" w:color="auto" w:fill="auto"/>
            <w:vAlign w:val="center"/>
            <w:hideMark/>
          </w:tcPr>
          <w:p w:rsidR="00571DF3" w:rsidRPr="0042329A" w:rsidRDefault="00571DF3" w:rsidP="007C5839">
            <w:pPr>
              <w:pStyle w:val="a3"/>
              <w:rPr>
                <w:rFonts w:ascii="Arial" w:hAnsi="Arial" w:cs="Arial"/>
                <w:sz w:val="20"/>
                <w:szCs w:val="20"/>
                <w:lang w:eastAsia="ru-RU"/>
              </w:rPr>
            </w:pPr>
            <w:r w:rsidRPr="0042329A">
              <w:rPr>
                <w:rFonts w:ascii="Arial" w:hAnsi="Arial" w:cs="Arial"/>
                <w:sz w:val="20"/>
                <w:szCs w:val="20"/>
                <w:lang w:eastAsia="ru-RU"/>
              </w:rPr>
              <w:t>ООО «Пик - Комфорт»</w:t>
            </w:r>
          </w:p>
        </w:tc>
        <w:tc>
          <w:tcPr>
            <w:tcW w:w="4252" w:type="dxa"/>
            <w:shd w:val="clear" w:color="auto" w:fill="auto"/>
            <w:vAlign w:val="center"/>
            <w:hideMark/>
          </w:tcPr>
          <w:p w:rsidR="00571DF3" w:rsidRPr="0042329A" w:rsidRDefault="00571DF3" w:rsidP="007C5839">
            <w:pPr>
              <w:pStyle w:val="a3"/>
              <w:rPr>
                <w:rFonts w:ascii="Arial" w:hAnsi="Arial" w:cs="Arial"/>
                <w:sz w:val="20"/>
                <w:szCs w:val="20"/>
                <w:lang w:eastAsia="ru-RU"/>
              </w:rPr>
            </w:pPr>
            <w:r w:rsidRPr="0042329A">
              <w:rPr>
                <w:rFonts w:ascii="Arial" w:hAnsi="Arial" w:cs="Arial"/>
                <w:sz w:val="20"/>
                <w:szCs w:val="20"/>
                <w:lang w:eastAsia="ru-RU"/>
              </w:rPr>
              <w:t>ул. Мира, д.39</w:t>
            </w:r>
          </w:p>
        </w:tc>
        <w:tc>
          <w:tcPr>
            <w:tcW w:w="3685" w:type="dxa"/>
            <w:shd w:val="clear" w:color="auto" w:fill="auto"/>
            <w:vAlign w:val="center"/>
            <w:hideMark/>
          </w:tcPr>
          <w:p w:rsidR="00571DF3" w:rsidRPr="0042329A" w:rsidRDefault="00571DF3" w:rsidP="007C5839">
            <w:pPr>
              <w:pStyle w:val="a3"/>
              <w:rPr>
                <w:rFonts w:ascii="Arial" w:hAnsi="Arial" w:cs="Arial"/>
                <w:sz w:val="20"/>
                <w:szCs w:val="20"/>
                <w:lang w:eastAsia="ru-RU"/>
              </w:rPr>
            </w:pPr>
            <w:r w:rsidRPr="0042329A">
              <w:rPr>
                <w:rFonts w:ascii="Arial" w:hAnsi="Arial" w:cs="Arial"/>
                <w:sz w:val="20"/>
                <w:szCs w:val="20"/>
                <w:lang w:eastAsia="ru-RU"/>
              </w:rPr>
              <w:t>дворовая территория МКД</w:t>
            </w:r>
          </w:p>
        </w:tc>
        <w:tc>
          <w:tcPr>
            <w:tcW w:w="1985" w:type="dxa"/>
            <w:shd w:val="clear" w:color="auto" w:fill="auto"/>
            <w:vAlign w:val="center"/>
            <w:hideMark/>
          </w:tcPr>
          <w:p w:rsidR="00571DF3" w:rsidRPr="0042329A" w:rsidRDefault="00571DF3" w:rsidP="007C5839">
            <w:pPr>
              <w:pStyle w:val="a3"/>
              <w:rPr>
                <w:rFonts w:ascii="Arial" w:hAnsi="Arial" w:cs="Arial"/>
                <w:sz w:val="20"/>
                <w:szCs w:val="20"/>
                <w:lang w:eastAsia="ru-RU"/>
              </w:rPr>
            </w:pPr>
            <w:r w:rsidRPr="0042329A">
              <w:rPr>
                <w:rFonts w:ascii="Arial" w:hAnsi="Arial" w:cs="Arial"/>
                <w:sz w:val="20"/>
                <w:szCs w:val="20"/>
                <w:lang w:eastAsia="ru-RU"/>
              </w:rPr>
              <w:t>комплексное благоустройство</w:t>
            </w:r>
          </w:p>
        </w:tc>
        <w:tc>
          <w:tcPr>
            <w:tcW w:w="1985" w:type="dxa"/>
            <w:shd w:val="clear" w:color="auto" w:fill="auto"/>
            <w:vAlign w:val="center"/>
            <w:hideMark/>
          </w:tcPr>
          <w:p w:rsidR="00571DF3" w:rsidRPr="0042329A" w:rsidRDefault="00571DF3" w:rsidP="007C5839">
            <w:pPr>
              <w:pStyle w:val="a3"/>
              <w:rPr>
                <w:rFonts w:ascii="Arial" w:hAnsi="Arial" w:cs="Arial"/>
                <w:sz w:val="20"/>
                <w:szCs w:val="20"/>
                <w:lang w:eastAsia="ru-RU"/>
              </w:rPr>
            </w:pPr>
            <w:r w:rsidRPr="0042329A">
              <w:rPr>
                <w:rFonts w:ascii="Arial" w:hAnsi="Arial" w:cs="Arial"/>
                <w:sz w:val="20"/>
                <w:szCs w:val="20"/>
                <w:lang w:eastAsia="ru-RU"/>
              </w:rPr>
              <w:t>2020</w:t>
            </w:r>
          </w:p>
        </w:tc>
      </w:tr>
    </w:tbl>
    <w:p w:rsidR="00611EEC" w:rsidRDefault="00611EEC" w:rsidP="00737411">
      <w:pPr>
        <w:widowControl w:val="0"/>
        <w:tabs>
          <w:tab w:val="right" w:pos="1134"/>
        </w:tabs>
        <w:autoSpaceDE w:val="0"/>
        <w:autoSpaceDN w:val="0"/>
        <w:adjustRightInd w:val="0"/>
        <w:spacing w:after="0" w:line="240" w:lineRule="auto"/>
        <w:jc w:val="center"/>
        <w:rPr>
          <w:rFonts w:ascii="Arial" w:hAnsi="Arial" w:cs="Arial"/>
          <w:sz w:val="20"/>
          <w:szCs w:val="20"/>
        </w:rPr>
      </w:pPr>
    </w:p>
    <w:p w:rsidR="00611EEC" w:rsidRDefault="00611EEC" w:rsidP="00737411">
      <w:pPr>
        <w:widowControl w:val="0"/>
        <w:tabs>
          <w:tab w:val="right" w:pos="1134"/>
        </w:tabs>
        <w:autoSpaceDE w:val="0"/>
        <w:autoSpaceDN w:val="0"/>
        <w:adjustRightInd w:val="0"/>
        <w:spacing w:after="0" w:line="240" w:lineRule="auto"/>
        <w:jc w:val="center"/>
        <w:rPr>
          <w:rFonts w:ascii="Arial" w:hAnsi="Arial" w:cs="Arial"/>
          <w:sz w:val="20"/>
          <w:szCs w:val="20"/>
        </w:rPr>
      </w:pPr>
    </w:p>
    <w:p w:rsidR="00737411" w:rsidRPr="0042329A" w:rsidRDefault="00571DF3" w:rsidP="00737411">
      <w:pPr>
        <w:widowControl w:val="0"/>
        <w:tabs>
          <w:tab w:val="right" w:pos="1134"/>
        </w:tabs>
        <w:autoSpaceDE w:val="0"/>
        <w:autoSpaceDN w:val="0"/>
        <w:adjustRightInd w:val="0"/>
        <w:spacing w:after="0" w:line="240" w:lineRule="auto"/>
        <w:jc w:val="center"/>
        <w:rPr>
          <w:rFonts w:ascii="Arial" w:hAnsi="Arial" w:cs="Arial"/>
          <w:sz w:val="20"/>
          <w:szCs w:val="20"/>
        </w:rPr>
      </w:pPr>
      <w:r w:rsidRPr="0042329A">
        <w:rPr>
          <w:rFonts w:ascii="Arial" w:hAnsi="Arial" w:cs="Arial"/>
          <w:sz w:val="20"/>
          <w:szCs w:val="20"/>
        </w:rPr>
        <w:t xml:space="preserve">Концептуальные направления реформирования, модернизации, </w:t>
      </w:r>
    </w:p>
    <w:p w:rsidR="00737411" w:rsidRPr="0042329A" w:rsidRDefault="00571DF3" w:rsidP="00737411">
      <w:pPr>
        <w:widowControl w:val="0"/>
        <w:tabs>
          <w:tab w:val="right" w:pos="1134"/>
        </w:tabs>
        <w:autoSpaceDE w:val="0"/>
        <w:autoSpaceDN w:val="0"/>
        <w:adjustRightInd w:val="0"/>
        <w:spacing w:after="0" w:line="240" w:lineRule="auto"/>
        <w:jc w:val="center"/>
        <w:rPr>
          <w:rFonts w:ascii="Arial" w:hAnsi="Arial" w:cs="Arial"/>
          <w:sz w:val="20"/>
          <w:szCs w:val="20"/>
        </w:rPr>
      </w:pPr>
      <w:r w:rsidRPr="0042329A">
        <w:rPr>
          <w:rFonts w:ascii="Arial" w:hAnsi="Arial" w:cs="Arial"/>
          <w:sz w:val="20"/>
          <w:szCs w:val="20"/>
        </w:rPr>
        <w:t xml:space="preserve">преобразования отдельных сфер социально-экономического развития городского округа Мытищи, </w:t>
      </w:r>
    </w:p>
    <w:p w:rsidR="00571DF3" w:rsidRPr="0042329A" w:rsidRDefault="00571DF3" w:rsidP="00737411">
      <w:pPr>
        <w:widowControl w:val="0"/>
        <w:tabs>
          <w:tab w:val="right" w:pos="1134"/>
        </w:tabs>
        <w:autoSpaceDE w:val="0"/>
        <w:autoSpaceDN w:val="0"/>
        <w:adjustRightInd w:val="0"/>
        <w:spacing w:after="0" w:line="240" w:lineRule="auto"/>
        <w:jc w:val="center"/>
        <w:rPr>
          <w:rFonts w:ascii="Arial" w:hAnsi="Arial" w:cs="Arial"/>
          <w:sz w:val="20"/>
          <w:szCs w:val="20"/>
        </w:rPr>
      </w:pPr>
      <w:proofErr w:type="gramStart"/>
      <w:r w:rsidRPr="0042329A">
        <w:rPr>
          <w:rFonts w:ascii="Arial" w:hAnsi="Arial" w:cs="Arial"/>
          <w:sz w:val="20"/>
          <w:szCs w:val="20"/>
        </w:rPr>
        <w:t xml:space="preserve">реализуемых в рамках подпрограммы </w:t>
      </w:r>
      <w:r w:rsidR="0046428E" w:rsidRPr="00F86287">
        <w:rPr>
          <w:rFonts w:ascii="Arial" w:eastAsia="Times New Roman" w:hAnsi="Arial" w:cs="Arial"/>
          <w:color w:val="000000"/>
          <w:sz w:val="20"/>
          <w:szCs w:val="20"/>
          <w:lang w:eastAsia="ru-RU"/>
        </w:rPr>
        <w:t>I</w:t>
      </w:r>
      <w:r w:rsidRPr="0042329A">
        <w:rPr>
          <w:rFonts w:ascii="Arial" w:hAnsi="Arial" w:cs="Arial"/>
          <w:sz w:val="20"/>
          <w:szCs w:val="20"/>
        </w:rPr>
        <w:t xml:space="preserve"> «Комфортная городская среда»</w:t>
      </w:r>
      <w:r w:rsidR="008E4959" w:rsidRPr="0042329A">
        <w:rPr>
          <w:rFonts w:ascii="Arial" w:hAnsi="Arial" w:cs="Arial"/>
          <w:sz w:val="20"/>
          <w:szCs w:val="20"/>
        </w:rPr>
        <w:t>.</w:t>
      </w:r>
      <w:proofErr w:type="gramEnd"/>
    </w:p>
    <w:p w:rsidR="008E4959" w:rsidRPr="0042329A" w:rsidRDefault="008E4959" w:rsidP="008E4959">
      <w:pPr>
        <w:widowControl w:val="0"/>
        <w:tabs>
          <w:tab w:val="right" w:pos="1134"/>
        </w:tabs>
        <w:autoSpaceDE w:val="0"/>
        <w:autoSpaceDN w:val="0"/>
        <w:adjustRightInd w:val="0"/>
        <w:spacing w:after="0" w:line="240" w:lineRule="auto"/>
        <w:jc w:val="center"/>
        <w:rPr>
          <w:rFonts w:ascii="Arial" w:hAnsi="Arial" w:cs="Arial"/>
          <w:sz w:val="24"/>
          <w:szCs w:val="24"/>
        </w:rPr>
      </w:pPr>
    </w:p>
    <w:p w:rsidR="008E4959" w:rsidRPr="0042329A" w:rsidRDefault="008E4959" w:rsidP="008E4959">
      <w:pPr>
        <w:autoSpaceDE w:val="0"/>
        <w:autoSpaceDN w:val="0"/>
        <w:adjustRightInd w:val="0"/>
        <w:spacing w:after="0" w:line="240" w:lineRule="auto"/>
        <w:ind w:firstLine="540"/>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В соответствии со Стратегией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повышение комфортности условий проживания является одним из приоритетов государственной политики в жилищно-коммунальной сфере.</w:t>
      </w:r>
    </w:p>
    <w:p w:rsidR="00F351FC" w:rsidRDefault="00F351FC" w:rsidP="005E5B7C">
      <w:pPr>
        <w:widowControl w:val="0"/>
        <w:tabs>
          <w:tab w:val="right" w:pos="1134"/>
        </w:tabs>
        <w:autoSpaceDE w:val="0"/>
        <w:autoSpaceDN w:val="0"/>
        <w:adjustRightInd w:val="0"/>
        <w:spacing w:after="0" w:line="240" w:lineRule="auto"/>
        <w:jc w:val="center"/>
        <w:rPr>
          <w:rFonts w:ascii="Arial" w:hAnsi="Arial" w:cs="Arial"/>
          <w:sz w:val="20"/>
          <w:szCs w:val="20"/>
        </w:rPr>
      </w:pPr>
    </w:p>
    <w:p w:rsidR="00F351FC" w:rsidRDefault="00F351FC" w:rsidP="005E5B7C">
      <w:pPr>
        <w:widowControl w:val="0"/>
        <w:tabs>
          <w:tab w:val="right" w:pos="1134"/>
        </w:tabs>
        <w:autoSpaceDE w:val="0"/>
        <w:autoSpaceDN w:val="0"/>
        <w:adjustRightInd w:val="0"/>
        <w:spacing w:after="0" w:line="240" w:lineRule="auto"/>
        <w:jc w:val="center"/>
        <w:rPr>
          <w:rFonts w:ascii="Arial" w:hAnsi="Arial" w:cs="Arial"/>
          <w:sz w:val="20"/>
          <w:szCs w:val="20"/>
        </w:rPr>
      </w:pPr>
    </w:p>
    <w:p w:rsidR="00F351FC" w:rsidRDefault="00F351FC" w:rsidP="005E5B7C">
      <w:pPr>
        <w:widowControl w:val="0"/>
        <w:tabs>
          <w:tab w:val="right" w:pos="1134"/>
        </w:tabs>
        <w:autoSpaceDE w:val="0"/>
        <w:autoSpaceDN w:val="0"/>
        <w:adjustRightInd w:val="0"/>
        <w:spacing w:after="0" w:line="240" w:lineRule="auto"/>
        <w:jc w:val="center"/>
        <w:rPr>
          <w:rFonts w:ascii="Arial" w:hAnsi="Arial" w:cs="Arial"/>
          <w:sz w:val="20"/>
          <w:szCs w:val="20"/>
        </w:rPr>
      </w:pPr>
    </w:p>
    <w:p w:rsidR="00F351FC" w:rsidRDefault="00F351FC" w:rsidP="005E5B7C">
      <w:pPr>
        <w:widowControl w:val="0"/>
        <w:tabs>
          <w:tab w:val="right" w:pos="1134"/>
        </w:tabs>
        <w:autoSpaceDE w:val="0"/>
        <w:autoSpaceDN w:val="0"/>
        <w:adjustRightInd w:val="0"/>
        <w:spacing w:after="0" w:line="240" w:lineRule="auto"/>
        <w:jc w:val="center"/>
        <w:rPr>
          <w:rFonts w:ascii="Arial" w:hAnsi="Arial" w:cs="Arial"/>
          <w:sz w:val="20"/>
          <w:szCs w:val="20"/>
        </w:rPr>
      </w:pPr>
    </w:p>
    <w:p w:rsidR="00F351FC" w:rsidRDefault="00F351FC" w:rsidP="005E5B7C">
      <w:pPr>
        <w:widowControl w:val="0"/>
        <w:tabs>
          <w:tab w:val="right" w:pos="1134"/>
        </w:tabs>
        <w:autoSpaceDE w:val="0"/>
        <w:autoSpaceDN w:val="0"/>
        <w:adjustRightInd w:val="0"/>
        <w:spacing w:after="0" w:line="240" w:lineRule="auto"/>
        <w:jc w:val="center"/>
        <w:rPr>
          <w:rFonts w:ascii="Arial" w:hAnsi="Arial" w:cs="Arial"/>
          <w:sz w:val="20"/>
          <w:szCs w:val="20"/>
        </w:rPr>
      </w:pPr>
    </w:p>
    <w:p w:rsidR="007E6210" w:rsidRDefault="007E6210" w:rsidP="005E5B7C">
      <w:pPr>
        <w:widowControl w:val="0"/>
        <w:tabs>
          <w:tab w:val="right" w:pos="1134"/>
        </w:tabs>
        <w:autoSpaceDE w:val="0"/>
        <w:autoSpaceDN w:val="0"/>
        <w:adjustRightInd w:val="0"/>
        <w:spacing w:after="0" w:line="240" w:lineRule="auto"/>
        <w:jc w:val="center"/>
        <w:rPr>
          <w:rFonts w:ascii="Arial" w:hAnsi="Arial" w:cs="Arial"/>
          <w:sz w:val="20"/>
          <w:szCs w:val="20"/>
        </w:rPr>
      </w:pPr>
    </w:p>
    <w:p w:rsidR="007E6210" w:rsidRDefault="007E6210" w:rsidP="005E5B7C">
      <w:pPr>
        <w:widowControl w:val="0"/>
        <w:tabs>
          <w:tab w:val="right" w:pos="1134"/>
        </w:tabs>
        <w:autoSpaceDE w:val="0"/>
        <w:autoSpaceDN w:val="0"/>
        <w:adjustRightInd w:val="0"/>
        <w:spacing w:after="0" w:line="240" w:lineRule="auto"/>
        <w:jc w:val="center"/>
        <w:rPr>
          <w:rFonts w:ascii="Arial" w:hAnsi="Arial" w:cs="Arial"/>
          <w:sz w:val="20"/>
          <w:szCs w:val="20"/>
        </w:rPr>
      </w:pPr>
    </w:p>
    <w:p w:rsidR="0052642C" w:rsidRDefault="0052642C" w:rsidP="005E5B7C">
      <w:pPr>
        <w:widowControl w:val="0"/>
        <w:tabs>
          <w:tab w:val="right" w:pos="1134"/>
        </w:tabs>
        <w:autoSpaceDE w:val="0"/>
        <w:autoSpaceDN w:val="0"/>
        <w:adjustRightInd w:val="0"/>
        <w:spacing w:after="0" w:line="240" w:lineRule="auto"/>
        <w:jc w:val="center"/>
        <w:rPr>
          <w:rFonts w:ascii="Arial" w:hAnsi="Arial" w:cs="Arial"/>
          <w:sz w:val="20"/>
          <w:szCs w:val="20"/>
        </w:rPr>
      </w:pPr>
    </w:p>
    <w:p w:rsidR="0052642C" w:rsidRDefault="0052642C" w:rsidP="005E5B7C">
      <w:pPr>
        <w:widowControl w:val="0"/>
        <w:tabs>
          <w:tab w:val="right" w:pos="1134"/>
        </w:tabs>
        <w:autoSpaceDE w:val="0"/>
        <w:autoSpaceDN w:val="0"/>
        <w:adjustRightInd w:val="0"/>
        <w:spacing w:after="0" w:line="240" w:lineRule="auto"/>
        <w:jc w:val="center"/>
        <w:rPr>
          <w:rFonts w:ascii="Arial" w:hAnsi="Arial" w:cs="Arial"/>
          <w:sz w:val="20"/>
          <w:szCs w:val="20"/>
        </w:rPr>
      </w:pPr>
    </w:p>
    <w:p w:rsidR="0052642C" w:rsidRDefault="0052642C" w:rsidP="005E5B7C">
      <w:pPr>
        <w:widowControl w:val="0"/>
        <w:tabs>
          <w:tab w:val="right" w:pos="1134"/>
        </w:tabs>
        <w:autoSpaceDE w:val="0"/>
        <w:autoSpaceDN w:val="0"/>
        <w:adjustRightInd w:val="0"/>
        <w:spacing w:after="0" w:line="240" w:lineRule="auto"/>
        <w:jc w:val="center"/>
        <w:rPr>
          <w:rFonts w:ascii="Arial" w:hAnsi="Arial" w:cs="Arial"/>
          <w:sz w:val="20"/>
          <w:szCs w:val="20"/>
        </w:rPr>
      </w:pPr>
    </w:p>
    <w:p w:rsidR="002523C3" w:rsidRDefault="002523C3" w:rsidP="007E6210">
      <w:pPr>
        <w:widowControl w:val="0"/>
        <w:tabs>
          <w:tab w:val="right" w:pos="1134"/>
        </w:tabs>
        <w:autoSpaceDE w:val="0"/>
        <w:autoSpaceDN w:val="0"/>
        <w:adjustRightInd w:val="0"/>
        <w:spacing w:after="0" w:line="240" w:lineRule="auto"/>
        <w:rPr>
          <w:rFonts w:ascii="Arial" w:hAnsi="Arial" w:cs="Arial"/>
          <w:sz w:val="20"/>
          <w:szCs w:val="20"/>
        </w:rPr>
      </w:pPr>
    </w:p>
    <w:p w:rsidR="0052642C" w:rsidRDefault="0052642C" w:rsidP="0077126E">
      <w:pPr>
        <w:widowControl w:val="0"/>
        <w:tabs>
          <w:tab w:val="right" w:pos="1134"/>
        </w:tabs>
        <w:autoSpaceDE w:val="0"/>
        <w:autoSpaceDN w:val="0"/>
        <w:adjustRightInd w:val="0"/>
        <w:spacing w:after="0" w:line="240" w:lineRule="auto"/>
        <w:rPr>
          <w:rFonts w:ascii="Arial" w:hAnsi="Arial" w:cs="Arial"/>
          <w:sz w:val="20"/>
          <w:szCs w:val="20"/>
        </w:rPr>
      </w:pPr>
    </w:p>
    <w:p w:rsidR="008E4959" w:rsidRPr="0042329A" w:rsidRDefault="008E4959" w:rsidP="005E5B7C">
      <w:pPr>
        <w:widowControl w:val="0"/>
        <w:tabs>
          <w:tab w:val="right" w:pos="1134"/>
        </w:tabs>
        <w:autoSpaceDE w:val="0"/>
        <w:autoSpaceDN w:val="0"/>
        <w:adjustRightInd w:val="0"/>
        <w:spacing w:after="0" w:line="240" w:lineRule="auto"/>
        <w:jc w:val="center"/>
        <w:rPr>
          <w:rFonts w:ascii="Arial" w:hAnsi="Arial" w:cs="Arial"/>
          <w:sz w:val="20"/>
          <w:szCs w:val="20"/>
        </w:rPr>
      </w:pPr>
      <w:r w:rsidRPr="0042329A">
        <w:rPr>
          <w:rFonts w:ascii="Arial" w:hAnsi="Arial" w:cs="Arial"/>
          <w:sz w:val="20"/>
          <w:szCs w:val="20"/>
        </w:rPr>
        <w:lastRenderedPageBreak/>
        <w:t xml:space="preserve">Перечень мероприятий подпрограммы </w:t>
      </w:r>
      <w:r w:rsidR="0046428E" w:rsidRPr="00F86287">
        <w:rPr>
          <w:rFonts w:ascii="Arial" w:eastAsia="Times New Roman" w:hAnsi="Arial" w:cs="Arial"/>
          <w:color w:val="000000"/>
          <w:sz w:val="20"/>
          <w:szCs w:val="20"/>
          <w:lang w:eastAsia="ru-RU"/>
        </w:rPr>
        <w:t>I</w:t>
      </w:r>
      <w:r w:rsidRPr="0042329A">
        <w:rPr>
          <w:rFonts w:ascii="Arial" w:hAnsi="Arial" w:cs="Arial"/>
          <w:sz w:val="20"/>
          <w:szCs w:val="20"/>
        </w:rPr>
        <w:t xml:space="preserve"> «Комфортная городская среда»</w:t>
      </w:r>
    </w:p>
    <w:p w:rsidR="00D941C7" w:rsidRPr="00F351FC" w:rsidRDefault="00D941C7" w:rsidP="00DD654B">
      <w:pPr>
        <w:widowControl w:val="0"/>
        <w:tabs>
          <w:tab w:val="right" w:pos="1134"/>
        </w:tabs>
        <w:autoSpaceDE w:val="0"/>
        <w:autoSpaceDN w:val="0"/>
        <w:adjustRightInd w:val="0"/>
        <w:spacing w:after="0" w:line="240" w:lineRule="auto"/>
        <w:jc w:val="center"/>
        <w:rPr>
          <w:rFonts w:ascii="Arial" w:hAnsi="Arial" w:cs="Arial"/>
          <w:sz w:val="20"/>
          <w:szCs w:val="20"/>
        </w:rPr>
      </w:pPr>
    </w:p>
    <w:tbl>
      <w:tblPr>
        <w:tblW w:w="14616" w:type="dxa"/>
        <w:tblInd w:w="93" w:type="dxa"/>
        <w:tblLayout w:type="fixed"/>
        <w:tblLook w:val="04A0" w:firstRow="1" w:lastRow="0" w:firstColumn="1" w:lastColumn="0" w:noHBand="0" w:noVBand="1"/>
      </w:tblPr>
      <w:tblGrid>
        <w:gridCol w:w="724"/>
        <w:gridCol w:w="1985"/>
        <w:gridCol w:w="850"/>
        <w:gridCol w:w="1276"/>
        <w:gridCol w:w="1134"/>
        <w:gridCol w:w="850"/>
        <w:gridCol w:w="851"/>
        <w:gridCol w:w="851"/>
        <w:gridCol w:w="850"/>
        <w:gridCol w:w="992"/>
        <w:gridCol w:w="851"/>
        <w:gridCol w:w="1559"/>
        <w:gridCol w:w="1843"/>
      </w:tblGrid>
      <w:tr w:rsidR="0042329A" w:rsidRPr="0042329A" w:rsidTr="00086E28">
        <w:trPr>
          <w:trHeight w:val="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54B" w:rsidRDefault="00DD654B" w:rsidP="00DD654B">
            <w:pPr>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w:t>
            </w:r>
            <w:proofErr w:type="gramStart"/>
            <w:r w:rsidRPr="0042329A">
              <w:rPr>
                <w:rFonts w:ascii="Arial" w:eastAsia="Times New Roman" w:hAnsi="Arial" w:cs="Arial"/>
                <w:sz w:val="20"/>
                <w:szCs w:val="20"/>
                <w:lang w:eastAsia="ru-RU"/>
              </w:rPr>
              <w:t>п</w:t>
            </w:r>
            <w:proofErr w:type="gramEnd"/>
            <w:r w:rsidRPr="0042329A">
              <w:rPr>
                <w:rFonts w:ascii="Arial" w:eastAsia="Times New Roman" w:hAnsi="Arial" w:cs="Arial"/>
                <w:sz w:val="20"/>
                <w:szCs w:val="20"/>
                <w:lang w:eastAsia="ru-RU"/>
              </w:rPr>
              <w:t>/п</w:t>
            </w:r>
          </w:p>
          <w:p w:rsidR="008A6EC3" w:rsidRPr="0042329A" w:rsidRDefault="008A6EC3" w:rsidP="00DD654B">
            <w:pPr>
              <w:spacing w:after="0" w:line="240" w:lineRule="auto"/>
              <w:jc w:val="both"/>
              <w:rPr>
                <w:rFonts w:ascii="Arial" w:eastAsia="Times New Roman" w:hAnsi="Arial" w:cs="Arial"/>
                <w:sz w:val="20"/>
                <w:szCs w:val="20"/>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54B" w:rsidRPr="0042329A" w:rsidRDefault="00DD654B" w:rsidP="00DD654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54B" w:rsidRPr="0042329A" w:rsidRDefault="00DD654B" w:rsidP="004E55C3">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54B" w:rsidRPr="00CA08C4" w:rsidRDefault="00DD654B" w:rsidP="00DD654B">
            <w:pPr>
              <w:spacing w:after="0" w:line="240" w:lineRule="auto"/>
              <w:jc w:val="center"/>
              <w:rPr>
                <w:rFonts w:ascii="Arial" w:eastAsia="Times New Roman" w:hAnsi="Arial" w:cs="Arial"/>
                <w:sz w:val="20"/>
                <w:szCs w:val="20"/>
                <w:lang w:eastAsia="ru-RU"/>
              </w:rPr>
            </w:pPr>
            <w:r w:rsidRPr="00CA08C4">
              <w:rPr>
                <w:rFonts w:ascii="Arial" w:eastAsia="Times New Roman" w:hAnsi="Arial" w:cs="Arial"/>
                <w:sz w:val="20"/>
                <w:szCs w:val="20"/>
                <w:lang w:eastAsia="ru-RU"/>
              </w:rPr>
              <w:t xml:space="preserve">Источники </w:t>
            </w:r>
            <w:proofErr w:type="spellStart"/>
            <w:proofErr w:type="gramStart"/>
            <w:r w:rsidRPr="00CA08C4">
              <w:rPr>
                <w:rFonts w:ascii="Arial" w:eastAsia="Times New Roman" w:hAnsi="Arial" w:cs="Arial"/>
                <w:sz w:val="20"/>
                <w:szCs w:val="20"/>
                <w:lang w:eastAsia="ru-RU"/>
              </w:rPr>
              <w:t>финанси</w:t>
            </w:r>
            <w:proofErr w:type="spellEnd"/>
            <w:r w:rsidR="004E55C3" w:rsidRPr="00CA08C4">
              <w:rPr>
                <w:rFonts w:ascii="Arial" w:eastAsia="Times New Roman" w:hAnsi="Arial" w:cs="Arial"/>
                <w:sz w:val="20"/>
                <w:szCs w:val="20"/>
                <w:lang w:val="en-US" w:eastAsia="ru-RU"/>
              </w:rPr>
              <w:t>-</w:t>
            </w:r>
            <w:proofErr w:type="spellStart"/>
            <w:r w:rsidRPr="00CA08C4">
              <w:rPr>
                <w:rFonts w:ascii="Arial" w:eastAsia="Times New Roman" w:hAnsi="Arial" w:cs="Arial"/>
                <w:sz w:val="20"/>
                <w:szCs w:val="20"/>
                <w:lang w:eastAsia="ru-RU"/>
              </w:rPr>
              <w:t>рования</w:t>
            </w:r>
            <w:proofErr w:type="spellEnd"/>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54B" w:rsidRPr="0042329A" w:rsidRDefault="00DD654B" w:rsidP="00DD654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Объем </w:t>
            </w:r>
            <w:proofErr w:type="spellStart"/>
            <w:proofErr w:type="gramStart"/>
            <w:r w:rsidRPr="0042329A">
              <w:rPr>
                <w:rFonts w:ascii="Arial" w:eastAsia="Times New Roman" w:hAnsi="Arial" w:cs="Arial"/>
                <w:sz w:val="20"/>
                <w:szCs w:val="20"/>
                <w:lang w:eastAsia="ru-RU"/>
              </w:rPr>
              <w:t>финанси-рования</w:t>
            </w:r>
            <w:proofErr w:type="spellEnd"/>
            <w:proofErr w:type="gramEnd"/>
            <w:r w:rsidRPr="0042329A">
              <w:rPr>
                <w:rFonts w:ascii="Arial" w:eastAsia="Times New Roman" w:hAnsi="Arial" w:cs="Arial"/>
                <w:sz w:val="20"/>
                <w:szCs w:val="20"/>
                <w:lang w:eastAsia="ru-RU"/>
              </w:rPr>
              <w:t xml:space="preserve"> мероприятия в году, предшествующему году начала реализации муниципальной </w:t>
            </w:r>
            <w:proofErr w:type="spellStart"/>
            <w:r w:rsidRPr="0042329A">
              <w:rPr>
                <w:rFonts w:ascii="Arial" w:eastAsia="Times New Roman" w:hAnsi="Arial" w:cs="Arial"/>
                <w:sz w:val="20"/>
                <w:szCs w:val="20"/>
                <w:lang w:eastAsia="ru-RU"/>
              </w:rPr>
              <w:t>програм</w:t>
            </w:r>
            <w:proofErr w:type="spellEnd"/>
            <w:r w:rsidR="004E55C3" w:rsidRPr="0042329A">
              <w:rPr>
                <w:rFonts w:ascii="Arial" w:eastAsia="Times New Roman" w:hAnsi="Arial" w:cs="Arial"/>
                <w:sz w:val="20"/>
                <w:szCs w:val="20"/>
                <w:lang w:eastAsia="ru-RU"/>
              </w:rPr>
              <w:t>-</w:t>
            </w:r>
            <w:r w:rsidRPr="0042329A">
              <w:rPr>
                <w:rFonts w:ascii="Arial" w:eastAsia="Times New Roman" w:hAnsi="Arial" w:cs="Arial"/>
                <w:sz w:val="20"/>
                <w:szCs w:val="20"/>
                <w:lang w:eastAsia="ru-RU"/>
              </w:rPr>
              <w:t>мы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54B" w:rsidRPr="0042329A" w:rsidRDefault="00DD654B" w:rsidP="00DD654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Всего </w:t>
            </w:r>
            <w:r w:rsidRPr="0042329A">
              <w:rPr>
                <w:rFonts w:ascii="Arial" w:eastAsia="Times New Roman" w:hAnsi="Arial" w:cs="Arial"/>
                <w:sz w:val="20"/>
                <w:szCs w:val="20"/>
                <w:lang w:eastAsia="ru-RU"/>
              </w:rPr>
              <w:br/>
              <w:t>(тыс. руб.)</w:t>
            </w:r>
          </w:p>
        </w:tc>
        <w:tc>
          <w:tcPr>
            <w:tcW w:w="4395" w:type="dxa"/>
            <w:gridSpan w:val="5"/>
            <w:tcBorders>
              <w:top w:val="single" w:sz="4" w:space="0" w:color="auto"/>
              <w:left w:val="nil"/>
              <w:bottom w:val="single" w:sz="4" w:space="0" w:color="auto"/>
              <w:right w:val="single" w:sz="4" w:space="0" w:color="auto"/>
            </w:tcBorders>
            <w:shd w:val="clear" w:color="auto" w:fill="auto"/>
            <w:vAlign w:val="center"/>
            <w:hideMark/>
          </w:tcPr>
          <w:p w:rsidR="006D6119" w:rsidRPr="0042329A" w:rsidRDefault="00DD654B" w:rsidP="00DD654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Объемы финансирования по годам </w:t>
            </w:r>
          </w:p>
          <w:p w:rsidR="00DD654B" w:rsidRPr="0042329A" w:rsidRDefault="00DD654B" w:rsidP="00DD654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08D" w:rsidRPr="0042329A" w:rsidRDefault="00DD654B" w:rsidP="004E55C3">
            <w:pPr>
              <w:spacing w:after="0" w:line="240" w:lineRule="auto"/>
              <w:ind w:left="-107" w:right="-109"/>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Ответствен</w:t>
            </w:r>
            <w:r w:rsidR="00D83712">
              <w:rPr>
                <w:rFonts w:ascii="Arial" w:eastAsia="Times New Roman" w:hAnsi="Arial" w:cs="Arial"/>
                <w:sz w:val="20"/>
                <w:szCs w:val="20"/>
                <w:lang w:eastAsia="ru-RU"/>
              </w:rPr>
              <w:t>-</w:t>
            </w:r>
          </w:p>
          <w:p w:rsidR="00DD654B" w:rsidRPr="0042329A" w:rsidRDefault="00DD654B" w:rsidP="004E55C3">
            <w:pPr>
              <w:spacing w:after="0" w:line="240" w:lineRule="auto"/>
              <w:ind w:left="-107" w:right="-109"/>
              <w:jc w:val="center"/>
              <w:rPr>
                <w:rFonts w:ascii="Arial" w:eastAsia="Times New Roman" w:hAnsi="Arial" w:cs="Arial"/>
                <w:sz w:val="20"/>
                <w:szCs w:val="20"/>
                <w:lang w:eastAsia="ru-RU"/>
              </w:rPr>
            </w:pPr>
            <w:proofErr w:type="spellStart"/>
            <w:r w:rsidRPr="0042329A">
              <w:rPr>
                <w:rFonts w:ascii="Arial" w:eastAsia="Times New Roman" w:hAnsi="Arial" w:cs="Arial"/>
                <w:sz w:val="20"/>
                <w:szCs w:val="20"/>
                <w:lang w:eastAsia="ru-RU"/>
              </w:rPr>
              <w:t>ный</w:t>
            </w:r>
            <w:proofErr w:type="spellEnd"/>
            <w:r w:rsidRPr="0042329A">
              <w:rPr>
                <w:rFonts w:ascii="Arial" w:eastAsia="Times New Roman" w:hAnsi="Arial" w:cs="Arial"/>
                <w:sz w:val="20"/>
                <w:szCs w:val="20"/>
                <w:lang w:eastAsia="ru-RU"/>
              </w:rPr>
              <w:t xml:space="preserve"> за выполнение мероприятия Подпрограммы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54B" w:rsidRPr="0042329A" w:rsidRDefault="00DD654B" w:rsidP="00DD654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Результаты выполнения мероприятия Подпрограммы</w:t>
            </w:r>
          </w:p>
        </w:tc>
      </w:tr>
      <w:tr w:rsidR="0042329A" w:rsidRPr="0042329A" w:rsidTr="00CD0A99">
        <w:trPr>
          <w:trHeight w:val="2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DD654B" w:rsidRPr="0042329A" w:rsidRDefault="00DD654B" w:rsidP="00DD654B">
            <w:pPr>
              <w:spacing w:after="0" w:line="240" w:lineRule="auto"/>
              <w:rPr>
                <w:rFonts w:ascii="Arial" w:eastAsia="Times New Roman" w:hAnsi="Arial" w:cs="Arial"/>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D654B" w:rsidRPr="0042329A" w:rsidRDefault="00DD654B" w:rsidP="00DD654B">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D654B" w:rsidRPr="0042329A" w:rsidRDefault="00DD654B" w:rsidP="00DD654B">
            <w:pPr>
              <w:spacing w:after="0" w:line="240" w:lineRule="auto"/>
              <w:rPr>
                <w:rFonts w:ascii="Arial" w:eastAsia="Times New Roman" w:hAnsi="Arial" w:cs="Arial"/>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D654B" w:rsidRPr="0042329A" w:rsidRDefault="00DD654B" w:rsidP="00DD654B">
            <w:pPr>
              <w:spacing w:after="0" w:line="240" w:lineRule="auto"/>
              <w:rPr>
                <w:rFonts w:ascii="Arial" w:eastAsia="Times New Roman" w:hAnsi="Arial" w:cs="Arial"/>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D654B" w:rsidRPr="0042329A" w:rsidRDefault="00DD654B" w:rsidP="00DD654B">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D654B" w:rsidRPr="0042329A" w:rsidRDefault="00DD654B" w:rsidP="00DD654B">
            <w:pPr>
              <w:spacing w:after="0" w:line="240" w:lineRule="auto"/>
              <w:rPr>
                <w:rFonts w:ascii="Arial" w:eastAsia="Times New Roman" w:hAnsi="Arial" w:cs="Arial"/>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D654B" w:rsidRPr="0042329A" w:rsidRDefault="00DD654B" w:rsidP="00DD654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2020 год</w:t>
            </w:r>
          </w:p>
        </w:tc>
        <w:tc>
          <w:tcPr>
            <w:tcW w:w="851" w:type="dxa"/>
            <w:tcBorders>
              <w:top w:val="nil"/>
              <w:left w:val="nil"/>
              <w:bottom w:val="single" w:sz="4" w:space="0" w:color="auto"/>
              <w:right w:val="single" w:sz="4" w:space="0" w:color="auto"/>
            </w:tcBorders>
            <w:shd w:val="clear" w:color="auto" w:fill="auto"/>
            <w:vAlign w:val="center"/>
            <w:hideMark/>
          </w:tcPr>
          <w:p w:rsidR="00DD654B" w:rsidRPr="0042329A" w:rsidRDefault="00DD654B" w:rsidP="00DD654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2021 год</w:t>
            </w:r>
          </w:p>
        </w:tc>
        <w:tc>
          <w:tcPr>
            <w:tcW w:w="850" w:type="dxa"/>
            <w:tcBorders>
              <w:top w:val="nil"/>
              <w:left w:val="nil"/>
              <w:bottom w:val="single" w:sz="4" w:space="0" w:color="auto"/>
              <w:right w:val="single" w:sz="4" w:space="0" w:color="auto"/>
            </w:tcBorders>
            <w:shd w:val="clear" w:color="auto" w:fill="auto"/>
            <w:vAlign w:val="center"/>
            <w:hideMark/>
          </w:tcPr>
          <w:p w:rsidR="00DD654B" w:rsidRPr="0042329A" w:rsidRDefault="00DD654B" w:rsidP="00DD654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2022 год</w:t>
            </w:r>
          </w:p>
        </w:tc>
        <w:tc>
          <w:tcPr>
            <w:tcW w:w="992" w:type="dxa"/>
            <w:tcBorders>
              <w:top w:val="nil"/>
              <w:left w:val="nil"/>
              <w:bottom w:val="single" w:sz="4" w:space="0" w:color="auto"/>
              <w:right w:val="single" w:sz="4" w:space="0" w:color="auto"/>
            </w:tcBorders>
            <w:shd w:val="clear" w:color="auto" w:fill="auto"/>
            <w:vAlign w:val="center"/>
            <w:hideMark/>
          </w:tcPr>
          <w:p w:rsidR="00DD654B" w:rsidRPr="0042329A" w:rsidRDefault="00DD654B" w:rsidP="00DD654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2023 год</w:t>
            </w:r>
          </w:p>
        </w:tc>
        <w:tc>
          <w:tcPr>
            <w:tcW w:w="851" w:type="dxa"/>
            <w:tcBorders>
              <w:top w:val="nil"/>
              <w:left w:val="nil"/>
              <w:bottom w:val="single" w:sz="4" w:space="0" w:color="auto"/>
              <w:right w:val="single" w:sz="4" w:space="0" w:color="auto"/>
            </w:tcBorders>
            <w:shd w:val="clear" w:color="auto" w:fill="auto"/>
            <w:vAlign w:val="center"/>
            <w:hideMark/>
          </w:tcPr>
          <w:p w:rsidR="00DD654B" w:rsidRPr="0042329A" w:rsidRDefault="00DD654B" w:rsidP="00DD654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2024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654B" w:rsidRPr="0042329A" w:rsidRDefault="00DD654B" w:rsidP="00DD654B">
            <w:pPr>
              <w:spacing w:after="0" w:line="240" w:lineRule="auto"/>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654B" w:rsidRPr="0042329A" w:rsidRDefault="00DD654B" w:rsidP="00DD654B">
            <w:pPr>
              <w:spacing w:after="0" w:line="240" w:lineRule="auto"/>
              <w:rPr>
                <w:rFonts w:ascii="Arial" w:eastAsia="Times New Roman" w:hAnsi="Arial" w:cs="Arial"/>
                <w:sz w:val="20"/>
                <w:szCs w:val="20"/>
                <w:lang w:eastAsia="ru-RU"/>
              </w:rPr>
            </w:pPr>
          </w:p>
        </w:tc>
      </w:tr>
    </w:tbl>
    <w:p w:rsidR="00623490" w:rsidRDefault="00623490" w:rsidP="00086E28">
      <w:pPr>
        <w:widowControl w:val="0"/>
        <w:tabs>
          <w:tab w:val="right" w:pos="1134"/>
        </w:tabs>
        <w:autoSpaceDE w:val="0"/>
        <w:autoSpaceDN w:val="0"/>
        <w:adjustRightInd w:val="0"/>
        <w:spacing w:after="0" w:line="240" w:lineRule="auto"/>
        <w:rPr>
          <w:rFonts w:ascii="Arial" w:hAnsi="Arial" w:cs="Arial"/>
          <w:sz w:val="2"/>
          <w:szCs w:val="2"/>
        </w:rPr>
      </w:pPr>
    </w:p>
    <w:p w:rsidR="00623490" w:rsidRDefault="00623490" w:rsidP="00086E28">
      <w:pPr>
        <w:widowControl w:val="0"/>
        <w:tabs>
          <w:tab w:val="right" w:pos="1134"/>
        </w:tabs>
        <w:autoSpaceDE w:val="0"/>
        <w:autoSpaceDN w:val="0"/>
        <w:adjustRightInd w:val="0"/>
        <w:spacing w:after="0" w:line="240" w:lineRule="auto"/>
        <w:rPr>
          <w:rFonts w:ascii="Arial" w:hAnsi="Arial" w:cs="Arial"/>
          <w:sz w:val="2"/>
          <w:szCs w:val="2"/>
        </w:rPr>
      </w:pPr>
    </w:p>
    <w:p w:rsidR="00623490" w:rsidRDefault="00623490" w:rsidP="00086E28">
      <w:pPr>
        <w:widowControl w:val="0"/>
        <w:tabs>
          <w:tab w:val="right" w:pos="1134"/>
        </w:tabs>
        <w:autoSpaceDE w:val="0"/>
        <w:autoSpaceDN w:val="0"/>
        <w:adjustRightInd w:val="0"/>
        <w:spacing w:after="0" w:line="240" w:lineRule="auto"/>
        <w:rPr>
          <w:rFonts w:ascii="Arial" w:hAnsi="Arial" w:cs="Arial"/>
          <w:sz w:val="2"/>
          <w:szCs w:val="2"/>
        </w:rPr>
      </w:pPr>
    </w:p>
    <w:p w:rsidR="00D345A6" w:rsidRDefault="00D345A6" w:rsidP="00086E28">
      <w:pPr>
        <w:widowControl w:val="0"/>
        <w:tabs>
          <w:tab w:val="right" w:pos="1134"/>
        </w:tabs>
        <w:autoSpaceDE w:val="0"/>
        <w:autoSpaceDN w:val="0"/>
        <w:adjustRightInd w:val="0"/>
        <w:spacing w:after="0" w:line="240" w:lineRule="auto"/>
        <w:rPr>
          <w:rFonts w:ascii="Arial" w:hAnsi="Arial" w:cs="Arial"/>
          <w:sz w:val="2"/>
          <w:szCs w:val="2"/>
        </w:rPr>
      </w:pPr>
    </w:p>
    <w:p w:rsidR="00D345A6" w:rsidRDefault="00D345A6" w:rsidP="00086E28">
      <w:pPr>
        <w:widowControl w:val="0"/>
        <w:tabs>
          <w:tab w:val="right" w:pos="1134"/>
        </w:tabs>
        <w:autoSpaceDE w:val="0"/>
        <w:autoSpaceDN w:val="0"/>
        <w:adjustRightInd w:val="0"/>
        <w:spacing w:after="0" w:line="240" w:lineRule="auto"/>
        <w:rPr>
          <w:rFonts w:ascii="Arial" w:hAnsi="Arial" w:cs="Arial"/>
          <w:sz w:val="2"/>
          <w:szCs w:val="2"/>
        </w:rPr>
      </w:pPr>
    </w:p>
    <w:p w:rsidR="00D345A6" w:rsidRDefault="00D345A6" w:rsidP="00086E28">
      <w:pPr>
        <w:widowControl w:val="0"/>
        <w:tabs>
          <w:tab w:val="right" w:pos="1134"/>
        </w:tabs>
        <w:autoSpaceDE w:val="0"/>
        <w:autoSpaceDN w:val="0"/>
        <w:adjustRightInd w:val="0"/>
        <w:spacing w:after="0" w:line="240" w:lineRule="auto"/>
        <w:rPr>
          <w:rFonts w:ascii="Arial" w:hAnsi="Arial" w:cs="Arial"/>
          <w:sz w:val="2"/>
          <w:szCs w:val="2"/>
        </w:rPr>
      </w:pPr>
    </w:p>
    <w:tbl>
      <w:tblPr>
        <w:tblW w:w="14616" w:type="dxa"/>
        <w:tblInd w:w="93" w:type="dxa"/>
        <w:tblLayout w:type="fixed"/>
        <w:tblLook w:val="04A0" w:firstRow="1" w:lastRow="0" w:firstColumn="1" w:lastColumn="0" w:noHBand="0" w:noVBand="1"/>
      </w:tblPr>
      <w:tblGrid>
        <w:gridCol w:w="724"/>
        <w:gridCol w:w="1985"/>
        <w:gridCol w:w="850"/>
        <w:gridCol w:w="1276"/>
        <w:gridCol w:w="1134"/>
        <w:gridCol w:w="850"/>
        <w:gridCol w:w="851"/>
        <w:gridCol w:w="850"/>
        <w:gridCol w:w="851"/>
        <w:gridCol w:w="992"/>
        <w:gridCol w:w="851"/>
        <w:gridCol w:w="1559"/>
        <w:gridCol w:w="1843"/>
      </w:tblGrid>
      <w:tr w:rsidR="00D345A6" w:rsidRPr="00D345A6" w:rsidTr="00D345A6">
        <w:trPr>
          <w:trHeight w:val="33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13</w:t>
            </w:r>
          </w:p>
        </w:tc>
      </w:tr>
      <w:tr w:rsidR="00D345A6" w:rsidRPr="00D345A6" w:rsidTr="00D345A6">
        <w:trPr>
          <w:trHeight w:val="33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Основное мероприятие 01 «Благоустройство общественных территорий муниципальных образований</w:t>
            </w:r>
            <w:r w:rsidRPr="00D345A6">
              <w:rPr>
                <w:rFonts w:ascii="Arial" w:eastAsia="Times New Roman" w:hAnsi="Arial" w:cs="Arial"/>
                <w:sz w:val="20"/>
                <w:szCs w:val="20"/>
                <w:lang w:eastAsia="ru-RU"/>
              </w:rPr>
              <w:br/>
              <w:t>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179 547,60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794 966,89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132 525,14</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408 741,75</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77 300,00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88 200,00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88 200,00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097A3C" w:rsidRPr="00097A3C" w:rsidRDefault="001C304B" w:rsidP="00097A3C">
            <w:pPr>
              <w:pStyle w:val="a3"/>
              <w:ind w:left="-108" w:right="-108"/>
              <w:rPr>
                <w:rFonts w:ascii="Arial" w:hAnsi="Arial" w:cs="Arial"/>
                <w:sz w:val="20"/>
                <w:szCs w:val="20"/>
                <w:lang w:eastAsia="ru-RU"/>
              </w:rPr>
            </w:pPr>
            <w:r>
              <w:rPr>
                <w:rFonts w:ascii="Arial" w:hAnsi="Arial" w:cs="Arial"/>
                <w:sz w:val="20"/>
                <w:szCs w:val="20"/>
                <w:lang w:eastAsia="ru-RU"/>
              </w:rPr>
              <w:t>Показатель 1.2(0,1) Показатель 1.3</w:t>
            </w:r>
            <w:r w:rsidR="00097A3C" w:rsidRPr="00097A3C">
              <w:rPr>
                <w:rFonts w:ascii="Arial" w:hAnsi="Arial" w:cs="Arial"/>
                <w:sz w:val="20"/>
                <w:szCs w:val="20"/>
                <w:lang w:eastAsia="ru-RU"/>
              </w:rPr>
              <w:t>(0,1)</w:t>
            </w:r>
          </w:p>
          <w:p w:rsidR="00097A3C" w:rsidRPr="00097A3C" w:rsidRDefault="001C304B" w:rsidP="00097A3C">
            <w:pPr>
              <w:pStyle w:val="a3"/>
              <w:ind w:left="-108" w:right="-108"/>
              <w:rPr>
                <w:rFonts w:ascii="Arial" w:hAnsi="Arial" w:cs="Arial"/>
                <w:sz w:val="20"/>
                <w:szCs w:val="20"/>
                <w:lang w:eastAsia="ru-RU"/>
              </w:rPr>
            </w:pPr>
            <w:r>
              <w:rPr>
                <w:rFonts w:ascii="Arial" w:hAnsi="Arial" w:cs="Arial"/>
                <w:sz w:val="20"/>
                <w:szCs w:val="20"/>
                <w:lang w:eastAsia="ru-RU"/>
              </w:rPr>
              <w:t>Показатель 1.4(0,1) Показатель 1.5</w:t>
            </w:r>
            <w:r w:rsidR="00097A3C" w:rsidRPr="00097A3C">
              <w:rPr>
                <w:rFonts w:ascii="Arial" w:hAnsi="Arial" w:cs="Arial"/>
                <w:sz w:val="20"/>
                <w:szCs w:val="20"/>
                <w:lang w:eastAsia="ru-RU"/>
              </w:rPr>
              <w:t>(0,1)</w:t>
            </w:r>
          </w:p>
          <w:p w:rsidR="00097A3C" w:rsidRPr="00097A3C" w:rsidRDefault="005C6FE9" w:rsidP="00097A3C">
            <w:pPr>
              <w:pStyle w:val="a3"/>
              <w:ind w:left="-108" w:right="-108"/>
              <w:rPr>
                <w:rFonts w:ascii="Arial" w:hAnsi="Arial" w:cs="Arial"/>
                <w:sz w:val="20"/>
                <w:szCs w:val="20"/>
                <w:lang w:eastAsia="ru-RU"/>
              </w:rPr>
            </w:pPr>
            <w:r>
              <w:rPr>
                <w:rFonts w:ascii="Arial" w:hAnsi="Arial" w:cs="Arial"/>
                <w:sz w:val="20"/>
                <w:szCs w:val="20"/>
                <w:lang w:eastAsia="ru-RU"/>
              </w:rPr>
              <w:t>Показатель 1.7(0,1) Показатель 1.9</w:t>
            </w:r>
            <w:r w:rsidR="00097A3C" w:rsidRPr="00097A3C">
              <w:rPr>
                <w:rFonts w:ascii="Arial" w:hAnsi="Arial" w:cs="Arial"/>
                <w:sz w:val="20"/>
                <w:szCs w:val="20"/>
                <w:lang w:eastAsia="ru-RU"/>
              </w:rPr>
              <w:t>(0,1)</w:t>
            </w:r>
          </w:p>
          <w:p w:rsidR="00097A3C" w:rsidRPr="00097A3C" w:rsidRDefault="00097A3C" w:rsidP="00097A3C">
            <w:pPr>
              <w:pStyle w:val="a3"/>
              <w:ind w:left="-108" w:right="-108"/>
              <w:rPr>
                <w:rFonts w:ascii="Arial" w:hAnsi="Arial" w:cs="Arial"/>
                <w:sz w:val="20"/>
                <w:szCs w:val="20"/>
                <w:lang w:eastAsia="ru-RU"/>
              </w:rPr>
            </w:pPr>
            <w:r w:rsidRPr="00097A3C">
              <w:rPr>
                <w:rFonts w:ascii="Arial" w:hAnsi="Arial" w:cs="Arial"/>
                <w:sz w:val="20"/>
                <w:szCs w:val="20"/>
                <w:lang w:eastAsia="ru-RU"/>
              </w:rPr>
              <w:t>Показатель 1.10 (0,1)</w:t>
            </w:r>
          </w:p>
          <w:p w:rsidR="00097A3C" w:rsidRPr="00097A3C" w:rsidRDefault="00097A3C" w:rsidP="00097A3C">
            <w:pPr>
              <w:pStyle w:val="a3"/>
              <w:ind w:left="-108" w:right="-108"/>
              <w:rPr>
                <w:rFonts w:ascii="Arial" w:hAnsi="Arial" w:cs="Arial"/>
                <w:sz w:val="20"/>
                <w:szCs w:val="20"/>
                <w:lang w:eastAsia="ru-RU"/>
              </w:rPr>
            </w:pPr>
            <w:r w:rsidRPr="00097A3C">
              <w:rPr>
                <w:rFonts w:ascii="Arial" w:hAnsi="Arial" w:cs="Arial"/>
                <w:sz w:val="20"/>
                <w:szCs w:val="20"/>
                <w:lang w:eastAsia="ru-RU"/>
              </w:rPr>
              <w:t>Показатель 1.11 (0,1)</w:t>
            </w:r>
          </w:p>
          <w:p w:rsidR="00097A3C" w:rsidRPr="00097A3C" w:rsidRDefault="00097A3C" w:rsidP="00097A3C">
            <w:pPr>
              <w:pStyle w:val="a3"/>
              <w:ind w:left="-108" w:right="-108"/>
              <w:rPr>
                <w:rFonts w:ascii="Arial" w:hAnsi="Arial" w:cs="Arial"/>
                <w:sz w:val="20"/>
                <w:szCs w:val="20"/>
                <w:lang w:eastAsia="ru-RU"/>
              </w:rPr>
            </w:pPr>
            <w:r w:rsidRPr="00097A3C">
              <w:rPr>
                <w:rFonts w:ascii="Arial" w:hAnsi="Arial" w:cs="Arial"/>
                <w:sz w:val="20"/>
                <w:szCs w:val="20"/>
                <w:lang w:eastAsia="ru-RU"/>
              </w:rPr>
              <w:t>Показатель 1.12 (0,05)</w:t>
            </w:r>
          </w:p>
          <w:p w:rsidR="00097A3C" w:rsidRPr="00097A3C" w:rsidRDefault="00097A3C" w:rsidP="00097A3C">
            <w:pPr>
              <w:pStyle w:val="a3"/>
              <w:ind w:left="-108" w:right="-108"/>
              <w:rPr>
                <w:rFonts w:ascii="Arial" w:hAnsi="Arial" w:cs="Arial"/>
                <w:sz w:val="20"/>
                <w:szCs w:val="20"/>
                <w:lang w:eastAsia="ru-RU"/>
              </w:rPr>
            </w:pPr>
            <w:r w:rsidRPr="00097A3C">
              <w:rPr>
                <w:rFonts w:ascii="Arial" w:hAnsi="Arial" w:cs="Arial"/>
                <w:sz w:val="20"/>
                <w:szCs w:val="20"/>
                <w:lang w:eastAsia="ru-RU"/>
              </w:rPr>
              <w:t>Показатель 1.14 (0,05)</w:t>
            </w:r>
          </w:p>
          <w:p w:rsidR="00097A3C" w:rsidRPr="00097A3C" w:rsidRDefault="00097A3C" w:rsidP="00097A3C">
            <w:pPr>
              <w:pStyle w:val="a3"/>
              <w:ind w:left="-108" w:right="-108"/>
              <w:rPr>
                <w:rFonts w:ascii="Arial" w:hAnsi="Arial" w:cs="Arial"/>
                <w:sz w:val="20"/>
                <w:szCs w:val="20"/>
                <w:lang w:eastAsia="ru-RU"/>
              </w:rPr>
            </w:pPr>
            <w:r w:rsidRPr="00097A3C">
              <w:rPr>
                <w:rFonts w:ascii="Arial" w:hAnsi="Arial" w:cs="Arial"/>
                <w:sz w:val="20"/>
                <w:szCs w:val="20"/>
                <w:lang w:eastAsia="ru-RU"/>
              </w:rPr>
              <w:t>Показатель 1.15 (0,05)</w:t>
            </w:r>
          </w:p>
          <w:p w:rsidR="00D345A6" w:rsidRPr="00D345A6" w:rsidRDefault="00097A3C" w:rsidP="00097A3C">
            <w:pPr>
              <w:pStyle w:val="a3"/>
              <w:ind w:left="-108" w:right="-108"/>
              <w:rPr>
                <w:lang w:eastAsia="ru-RU"/>
              </w:rPr>
            </w:pPr>
            <w:proofErr w:type="gramStart"/>
            <w:r w:rsidRPr="00097A3C">
              <w:rPr>
                <w:rFonts w:ascii="Arial" w:hAnsi="Arial" w:cs="Arial"/>
                <w:sz w:val="20"/>
                <w:szCs w:val="20"/>
                <w:lang w:eastAsia="ru-RU"/>
              </w:rPr>
              <w:t>Показатель 1.16 (0,05</w:t>
            </w:r>
            <w:proofErr w:type="gramEnd"/>
          </w:p>
        </w:tc>
      </w:tr>
      <w:tr w:rsidR="00D345A6" w:rsidRPr="00D345A6" w:rsidTr="00D345A6">
        <w:trPr>
          <w:trHeight w:val="108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23 159,51</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23 159,51</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29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5 524,74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5 524,74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30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179 547,60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766 282,64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132 525,14</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380 057,50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77 300,00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88 200,00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88 200,00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51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lastRenderedPageBreak/>
              <w:t>1.1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Мероприятие 01.04: Комплексное благоустройство территорий муниципальных образований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2 078,86</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2 078,86</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МБУ «Леспаркхоз»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2021г.- Приобретение техники для нужд благоустройства: Грузовой автомобиль ГАЗ-А22R32</w:t>
            </w:r>
          </w:p>
        </w:tc>
      </w:tr>
      <w:tr w:rsidR="00D345A6" w:rsidRPr="00D345A6" w:rsidTr="00D345A6">
        <w:trPr>
          <w:trHeight w:val="102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1 363,73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1 363,73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32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715,13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715,13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2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Мероприятие 01.06:</w:t>
            </w:r>
            <w:r w:rsidRPr="00D345A6">
              <w:rPr>
                <w:rFonts w:ascii="Arial" w:eastAsia="Times New Roman" w:hAnsi="Arial" w:cs="Arial"/>
                <w:sz w:val="20"/>
                <w:szCs w:val="20"/>
                <w:lang w:eastAsia="ru-RU"/>
              </w:rPr>
              <w:br/>
              <w:t>Устройство контейнерных площадок*</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36 985,87</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5 562,05</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14 623,82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5 600,00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5 600,00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5 600,00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111"/>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3 299,23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3 299,23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269"/>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33 686,64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5 562,05</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11 324,59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5 600,00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5 600,00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5 600,00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564"/>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1.2.1.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Субсидия из бюджета Московской области бюджетам муниципальных образований Московской области на устройство контейнерных площадок</w:t>
            </w: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5 029,32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5 029,32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858"/>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3 299,23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3 299,23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606"/>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1 730,09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1 730,09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52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lastRenderedPageBreak/>
              <w:t>1.2.1.1.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Устройство контейнерных площадок</w:t>
            </w: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4 692,83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4 692,83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2021г.-35 объектов </w:t>
            </w:r>
          </w:p>
        </w:tc>
      </w:tr>
      <w:tr w:rsidR="00D345A6" w:rsidRPr="00D345A6" w:rsidTr="00D345A6">
        <w:trPr>
          <w:trHeight w:val="111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3 078,50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3 078,50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30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1 614,33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1 614,33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39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336,49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336,49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«ТУ «Пироговский» </w:t>
            </w:r>
          </w:p>
        </w:tc>
        <w:tc>
          <w:tcPr>
            <w:tcW w:w="1843" w:type="dxa"/>
            <w:vMerge/>
            <w:tcBorders>
              <w:top w:val="nil"/>
              <w:left w:val="single" w:sz="4" w:space="0" w:color="auto"/>
              <w:bottom w:val="single" w:sz="4" w:space="0" w:color="000000"/>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03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220,73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220,73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30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115,76</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115,76</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45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1.2.2.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Расходы  на устройство контейнерных площадок за счет средств местного бюджета</w:t>
            </w: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28 456,55</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5 562,05</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9 594,50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5 600,00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5 600,00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5 600,00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60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18 800,54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4 389,64</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2 910,90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1 500,00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5 000,00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5 000,00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МБУ «Леспаркхоз»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60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3 868,60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3 868,60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«ТУ «Пироговский»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60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3 500,00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3 500,00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58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5 787,41</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1 172,41</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2 815,00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МКУ «ТУ «Федоскино»</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61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lastRenderedPageBreak/>
              <w:t>1.3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Мероприятие 01.08:</w:t>
            </w:r>
            <w:r w:rsidRPr="00D345A6">
              <w:rPr>
                <w:rFonts w:ascii="Arial" w:eastAsia="Times New Roman" w:hAnsi="Arial" w:cs="Arial"/>
                <w:sz w:val="20"/>
                <w:szCs w:val="20"/>
                <w:lang w:eastAsia="ru-RU"/>
              </w:rPr>
              <w:br/>
              <w:t>Приобретение коммунальной техники за счет средств местного бюджета**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2020-2021</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5 603,78</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5 213,05</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390,73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 </w:t>
            </w:r>
          </w:p>
        </w:tc>
      </w:tr>
      <w:tr w:rsidR="00D345A6" w:rsidRPr="00D345A6" w:rsidTr="00D345A6">
        <w:trPr>
          <w:trHeight w:val="449"/>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МКУ "Водосток"</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 </w:t>
            </w:r>
          </w:p>
        </w:tc>
      </w:tr>
      <w:tr w:rsidR="00D345A6" w:rsidRPr="00D345A6" w:rsidTr="00D345A6">
        <w:trPr>
          <w:trHeight w:val="527"/>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390,73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390,73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МКУ «ТУ «Федоскино»</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 </w:t>
            </w:r>
          </w:p>
        </w:tc>
      </w:tr>
      <w:tr w:rsidR="00D345A6" w:rsidRPr="00D345A6" w:rsidTr="00D345A6">
        <w:trPr>
          <w:trHeight w:val="659"/>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5 213,05</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5 213,05</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МБУ «Леспаркхоз»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 </w:t>
            </w:r>
          </w:p>
        </w:tc>
      </w:tr>
      <w:tr w:rsidR="00D345A6" w:rsidRPr="00D345A6" w:rsidTr="00D345A6">
        <w:trPr>
          <w:trHeight w:val="22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1.4</w:t>
            </w:r>
          </w:p>
        </w:tc>
        <w:tc>
          <w:tcPr>
            <w:tcW w:w="1985"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Мероприятие 01.09: Создание новых и (или) благоустройство существующих парков культуры и отдыха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r>
              <w:rPr>
                <w:rFonts w:ascii="Arial" w:eastAsia="Times New Roman" w:hAnsi="Arial" w:cs="Arial"/>
                <w:sz w:val="20"/>
                <w:szCs w:val="20"/>
                <w:lang w:eastAsia="ru-RU"/>
              </w:rPr>
              <w:t>2021-2024</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61 697,68</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61 697,68</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2021 г. - Устройство </w:t>
            </w:r>
            <w:proofErr w:type="spellStart"/>
            <w:r w:rsidRPr="00D345A6">
              <w:rPr>
                <w:rFonts w:ascii="Arial" w:eastAsia="Times New Roman" w:hAnsi="Arial" w:cs="Arial"/>
                <w:sz w:val="20"/>
                <w:szCs w:val="20"/>
                <w:lang w:eastAsia="ru-RU"/>
              </w:rPr>
              <w:t>скейт</w:t>
            </w:r>
            <w:proofErr w:type="spellEnd"/>
            <w:r w:rsidRPr="00D345A6">
              <w:rPr>
                <w:rFonts w:ascii="Arial" w:eastAsia="Times New Roman" w:hAnsi="Arial" w:cs="Arial"/>
                <w:sz w:val="20"/>
                <w:szCs w:val="20"/>
                <w:lang w:eastAsia="ru-RU"/>
              </w:rPr>
              <w:t>-площадки в ЦПКиО;</w:t>
            </w:r>
            <w:r w:rsidRPr="00D345A6">
              <w:rPr>
                <w:rFonts w:ascii="Arial" w:eastAsia="Times New Roman" w:hAnsi="Arial" w:cs="Arial"/>
                <w:sz w:val="20"/>
                <w:szCs w:val="20"/>
                <w:lang w:eastAsia="ru-RU"/>
              </w:rPr>
              <w:br/>
              <w:t>Экспертиза сметной документации по объекту ЦПКиО; видеонаблюдение в ЦПКиО, установка скамеек и урн</w:t>
            </w:r>
          </w:p>
        </w:tc>
      </w:tr>
      <w:tr w:rsidR="00D345A6" w:rsidRPr="00D345A6" w:rsidTr="00D345A6">
        <w:trPr>
          <w:trHeight w:val="28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1.5</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Мероприятие 01.10:</w:t>
            </w:r>
            <w:r w:rsidRPr="00D345A6">
              <w:rPr>
                <w:rFonts w:ascii="Arial" w:eastAsia="Times New Roman" w:hAnsi="Arial" w:cs="Arial"/>
                <w:sz w:val="20"/>
                <w:szCs w:val="20"/>
                <w:lang w:eastAsia="ru-RU"/>
              </w:rPr>
              <w:b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w:t>
            </w:r>
            <w:r>
              <w:rPr>
                <w:rFonts w:ascii="Arial" w:eastAsia="Times New Roman" w:hAnsi="Arial" w:cs="Arial"/>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3 599,80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22 747,90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6 212,27</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4 535,63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4 000,00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4 000,00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4 000,00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57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4 923,12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4 923,12</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2021г.-п</w:t>
            </w:r>
            <w:proofErr w:type="gramStart"/>
            <w:r w:rsidRPr="00D345A6">
              <w:rPr>
                <w:rFonts w:ascii="Arial" w:eastAsia="Times New Roman" w:hAnsi="Arial" w:cs="Arial"/>
                <w:sz w:val="20"/>
                <w:szCs w:val="20"/>
                <w:lang w:eastAsia="ru-RU"/>
              </w:rPr>
              <w:t>.В</w:t>
            </w:r>
            <w:proofErr w:type="gramEnd"/>
            <w:r w:rsidRPr="00D345A6">
              <w:rPr>
                <w:rFonts w:ascii="Arial" w:eastAsia="Times New Roman" w:hAnsi="Arial" w:cs="Arial"/>
                <w:sz w:val="20"/>
                <w:szCs w:val="20"/>
                <w:lang w:eastAsia="ru-RU"/>
              </w:rPr>
              <w:t>ешки</w:t>
            </w:r>
          </w:p>
        </w:tc>
      </w:tr>
      <w:tr w:rsidR="00D345A6" w:rsidRPr="00D345A6" w:rsidTr="00D345A6">
        <w:trPr>
          <w:trHeight w:val="129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3 599,80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10 154,68</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1 289,15</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2 865,53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2 000,00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2 000,00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2 000,00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«ТУ «Пироговский» </w:t>
            </w:r>
          </w:p>
        </w:tc>
        <w:tc>
          <w:tcPr>
            <w:tcW w:w="1843" w:type="dxa"/>
            <w:tcBorders>
              <w:top w:val="nil"/>
              <w:left w:val="nil"/>
              <w:bottom w:val="single" w:sz="4" w:space="0" w:color="auto"/>
              <w:right w:val="single" w:sz="4" w:space="0" w:color="auto"/>
            </w:tcBorders>
            <w:shd w:val="clear" w:color="auto" w:fill="auto"/>
            <w:vAlign w:val="bottom"/>
            <w:hideMark/>
          </w:tcPr>
          <w:p w:rsidR="00D345A6" w:rsidRPr="00D345A6" w:rsidRDefault="00D345A6" w:rsidP="00D345A6">
            <w:pPr>
              <w:spacing w:after="0" w:line="240" w:lineRule="auto"/>
              <w:rPr>
                <w:rFonts w:ascii="Arial" w:eastAsia="Times New Roman" w:hAnsi="Arial" w:cs="Arial"/>
                <w:color w:val="000000"/>
                <w:sz w:val="20"/>
                <w:szCs w:val="20"/>
                <w:lang w:eastAsia="ru-RU"/>
              </w:rPr>
            </w:pPr>
            <w:r w:rsidRPr="00D345A6">
              <w:rPr>
                <w:rFonts w:ascii="Arial" w:eastAsia="Times New Roman" w:hAnsi="Arial" w:cs="Arial"/>
                <w:color w:val="000000"/>
                <w:sz w:val="20"/>
                <w:szCs w:val="20"/>
                <w:lang w:eastAsia="ru-RU"/>
              </w:rPr>
              <w:t xml:space="preserve">2021г. -д </w:t>
            </w:r>
            <w:proofErr w:type="spellStart"/>
            <w:r w:rsidRPr="00D345A6">
              <w:rPr>
                <w:rFonts w:ascii="Arial" w:eastAsia="Times New Roman" w:hAnsi="Arial" w:cs="Arial"/>
                <w:color w:val="000000"/>
                <w:sz w:val="20"/>
                <w:szCs w:val="20"/>
                <w:lang w:eastAsia="ru-RU"/>
              </w:rPr>
              <w:t>Пирогово</w:t>
            </w:r>
            <w:proofErr w:type="spellEnd"/>
            <w:r w:rsidRPr="00D345A6">
              <w:rPr>
                <w:rFonts w:ascii="Arial" w:eastAsia="Times New Roman" w:hAnsi="Arial" w:cs="Arial"/>
                <w:color w:val="000000"/>
                <w:sz w:val="20"/>
                <w:szCs w:val="20"/>
                <w:lang w:eastAsia="ru-RU"/>
              </w:rPr>
              <w:t xml:space="preserve">, </w:t>
            </w:r>
            <w:proofErr w:type="spellStart"/>
            <w:r w:rsidRPr="00D345A6">
              <w:rPr>
                <w:rFonts w:ascii="Arial" w:eastAsia="Times New Roman" w:hAnsi="Arial" w:cs="Arial"/>
                <w:color w:val="000000"/>
                <w:sz w:val="20"/>
                <w:szCs w:val="20"/>
                <w:lang w:eastAsia="ru-RU"/>
              </w:rPr>
              <w:t>ул</w:t>
            </w:r>
            <w:proofErr w:type="spellEnd"/>
            <w:r w:rsidRPr="00D345A6">
              <w:rPr>
                <w:rFonts w:ascii="Arial" w:eastAsia="Times New Roman" w:hAnsi="Arial" w:cs="Arial"/>
                <w:color w:val="000000"/>
                <w:sz w:val="20"/>
                <w:szCs w:val="20"/>
                <w:lang w:eastAsia="ru-RU"/>
              </w:rPr>
              <w:t xml:space="preserve"> </w:t>
            </w:r>
            <w:proofErr w:type="spellStart"/>
            <w:r w:rsidRPr="00D345A6">
              <w:rPr>
                <w:rFonts w:ascii="Arial" w:eastAsia="Times New Roman" w:hAnsi="Arial" w:cs="Arial"/>
                <w:color w:val="000000"/>
                <w:sz w:val="20"/>
                <w:szCs w:val="20"/>
                <w:lang w:eastAsia="ru-RU"/>
              </w:rPr>
              <w:t>Клязьминская</w:t>
            </w:r>
            <w:proofErr w:type="spellEnd"/>
            <w:r w:rsidRPr="00D345A6">
              <w:rPr>
                <w:rFonts w:ascii="Arial" w:eastAsia="Times New Roman" w:hAnsi="Arial" w:cs="Arial"/>
                <w:color w:val="000000"/>
                <w:sz w:val="20"/>
                <w:szCs w:val="20"/>
                <w:lang w:eastAsia="ru-RU"/>
              </w:rPr>
              <w:t xml:space="preserve">, </w:t>
            </w:r>
            <w:proofErr w:type="spellStart"/>
            <w:r w:rsidRPr="00D345A6">
              <w:rPr>
                <w:rFonts w:ascii="Arial" w:eastAsia="Times New Roman" w:hAnsi="Arial" w:cs="Arial"/>
                <w:color w:val="000000"/>
                <w:sz w:val="20"/>
                <w:szCs w:val="20"/>
                <w:lang w:eastAsia="ru-RU"/>
              </w:rPr>
              <w:t>д</w:t>
            </w:r>
            <w:proofErr w:type="gramStart"/>
            <w:r w:rsidRPr="00D345A6">
              <w:rPr>
                <w:rFonts w:ascii="Arial" w:eastAsia="Times New Roman" w:hAnsi="Arial" w:cs="Arial"/>
                <w:color w:val="000000"/>
                <w:sz w:val="20"/>
                <w:szCs w:val="20"/>
                <w:lang w:eastAsia="ru-RU"/>
              </w:rPr>
              <w:t>.Ч</w:t>
            </w:r>
            <w:proofErr w:type="gramEnd"/>
            <w:r w:rsidRPr="00D345A6">
              <w:rPr>
                <w:rFonts w:ascii="Arial" w:eastAsia="Times New Roman" w:hAnsi="Arial" w:cs="Arial"/>
                <w:color w:val="000000"/>
                <w:sz w:val="20"/>
                <w:szCs w:val="20"/>
                <w:lang w:eastAsia="ru-RU"/>
              </w:rPr>
              <w:t>елобитьево</w:t>
            </w:r>
            <w:proofErr w:type="spellEnd"/>
            <w:r w:rsidRPr="00D345A6">
              <w:rPr>
                <w:rFonts w:ascii="Arial" w:eastAsia="Times New Roman" w:hAnsi="Arial" w:cs="Arial"/>
                <w:color w:val="000000"/>
                <w:sz w:val="20"/>
                <w:szCs w:val="20"/>
                <w:lang w:eastAsia="ru-RU"/>
              </w:rPr>
              <w:t xml:space="preserve"> </w:t>
            </w:r>
            <w:proofErr w:type="spellStart"/>
            <w:r w:rsidRPr="00D345A6">
              <w:rPr>
                <w:rFonts w:ascii="Arial" w:eastAsia="Times New Roman" w:hAnsi="Arial" w:cs="Arial"/>
                <w:color w:val="000000"/>
                <w:sz w:val="20"/>
                <w:szCs w:val="20"/>
                <w:lang w:eastAsia="ru-RU"/>
              </w:rPr>
              <w:t>ул.Центральная</w:t>
            </w:r>
            <w:proofErr w:type="spellEnd"/>
            <w:r w:rsidRPr="00D345A6">
              <w:rPr>
                <w:rFonts w:ascii="Arial" w:eastAsia="Times New Roman" w:hAnsi="Arial" w:cs="Arial"/>
                <w:color w:val="000000"/>
                <w:sz w:val="20"/>
                <w:szCs w:val="20"/>
                <w:lang w:eastAsia="ru-RU"/>
              </w:rPr>
              <w:t xml:space="preserve">, </w:t>
            </w:r>
            <w:proofErr w:type="spellStart"/>
            <w:r w:rsidRPr="00D345A6">
              <w:rPr>
                <w:rFonts w:ascii="Arial" w:eastAsia="Times New Roman" w:hAnsi="Arial" w:cs="Arial"/>
                <w:color w:val="000000"/>
                <w:sz w:val="20"/>
                <w:szCs w:val="20"/>
                <w:lang w:eastAsia="ru-RU"/>
              </w:rPr>
              <w:t>д.Грибки</w:t>
            </w:r>
            <w:proofErr w:type="spellEnd"/>
            <w:r w:rsidRPr="00D345A6">
              <w:rPr>
                <w:rFonts w:ascii="Arial" w:eastAsia="Times New Roman" w:hAnsi="Arial" w:cs="Arial"/>
                <w:color w:val="000000"/>
                <w:sz w:val="20"/>
                <w:szCs w:val="20"/>
                <w:lang w:eastAsia="ru-RU"/>
              </w:rPr>
              <w:t xml:space="preserve"> </w:t>
            </w:r>
            <w:proofErr w:type="spellStart"/>
            <w:r w:rsidRPr="00D345A6">
              <w:rPr>
                <w:rFonts w:ascii="Arial" w:eastAsia="Times New Roman" w:hAnsi="Arial" w:cs="Arial"/>
                <w:color w:val="000000"/>
                <w:sz w:val="20"/>
                <w:szCs w:val="20"/>
                <w:lang w:eastAsia="ru-RU"/>
              </w:rPr>
              <w:t>ул.Ивовая</w:t>
            </w:r>
            <w:proofErr w:type="spellEnd"/>
          </w:p>
        </w:tc>
      </w:tr>
      <w:tr w:rsidR="00D345A6" w:rsidRPr="00D345A6" w:rsidTr="00D345A6">
        <w:trPr>
          <w:trHeight w:val="129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7 670,10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1 670,10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2 000,00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2 000,00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2 000,00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МКУ «ТУ «Федоскино»</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2021г.-д</w:t>
            </w:r>
            <w:proofErr w:type="gramStart"/>
            <w:r w:rsidRPr="00D345A6">
              <w:rPr>
                <w:rFonts w:ascii="Arial" w:eastAsia="Times New Roman" w:hAnsi="Arial" w:cs="Arial"/>
                <w:sz w:val="20"/>
                <w:szCs w:val="20"/>
                <w:lang w:eastAsia="ru-RU"/>
              </w:rPr>
              <w:t>.Р</w:t>
            </w:r>
            <w:proofErr w:type="gramEnd"/>
            <w:r w:rsidRPr="00D345A6">
              <w:rPr>
                <w:rFonts w:ascii="Arial" w:eastAsia="Times New Roman" w:hAnsi="Arial" w:cs="Arial"/>
                <w:sz w:val="20"/>
                <w:szCs w:val="20"/>
                <w:lang w:eastAsia="ru-RU"/>
              </w:rPr>
              <w:t xml:space="preserve">ождественно </w:t>
            </w:r>
          </w:p>
        </w:tc>
      </w:tr>
      <w:tr w:rsidR="00D345A6" w:rsidRPr="00D345A6" w:rsidTr="00D345A6">
        <w:trPr>
          <w:trHeight w:val="33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lastRenderedPageBreak/>
              <w:t>1.6</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Мероприятие 01.12:</w:t>
            </w:r>
            <w:r w:rsidRPr="00D345A6">
              <w:rPr>
                <w:rFonts w:ascii="Arial" w:eastAsia="Times New Roman" w:hAnsi="Arial" w:cs="Arial"/>
                <w:sz w:val="20"/>
                <w:szCs w:val="20"/>
                <w:lang w:eastAsia="ru-RU"/>
              </w:rPr>
              <w:b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77 979,20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16 489,28</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15 489,92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10 000,00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18 000,00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18 000,00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29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val="restart"/>
            <w:tcBorders>
              <w:top w:val="nil"/>
              <w:left w:val="single" w:sz="4" w:space="0" w:color="auto"/>
              <w:bottom w:val="nil"/>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48 356,55</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14 982,63</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9 373,92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4 000,00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10 000,00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10 000,00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МКУ «УКС ЖКХ»</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29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22 238,99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122,99</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6 116,00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4 000,00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6 000,00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6 000,00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br/>
              <w:t>МКУ «ТУ «Пироговский»</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2021г.- д. </w:t>
            </w:r>
            <w:proofErr w:type="spellStart"/>
            <w:r w:rsidRPr="00D345A6">
              <w:rPr>
                <w:rFonts w:ascii="Arial" w:eastAsia="Times New Roman" w:hAnsi="Arial" w:cs="Arial"/>
                <w:sz w:val="20"/>
                <w:szCs w:val="20"/>
                <w:lang w:eastAsia="ru-RU"/>
              </w:rPr>
              <w:t>Беляниново</w:t>
            </w:r>
            <w:proofErr w:type="spellEnd"/>
            <w:r w:rsidRPr="00D345A6">
              <w:rPr>
                <w:rFonts w:ascii="Arial" w:eastAsia="Times New Roman" w:hAnsi="Arial" w:cs="Arial"/>
                <w:sz w:val="20"/>
                <w:szCs w:val="20"/>
                <w:lang w:eastAsia="ru-RU"/>
              </w:rPr>
              <w:t xml:space="preserve">, ул. </w:t>
            </w:r>
            <w:proofErr w:type="gramStart"/>
            <w:r w:rsidRPr="00D345A6">
              <w:rPr>
                <w:rFonts w:ascii="Arial" w:eastAsia="Times New Roman" w:hAnsi="Arial" w:cs="Arial"/>
                <w:sz w:val="20"/>
                <w:szCs w:val="20"/>
                <w:lang w:eastAsia="ru-RU"/>
              </w:rPr>
              <w:t>Жемчужная</w:t>
            </w:r>
            <w:proofErr w:type="gramEnd"/>
            <w:r w:rsidRPr="00D345A6">
              <w:rPr>
                <w:rFonts w:ascii="Arial" w:eastAsia="Times New Roman" w:hAnsi="Arial" w:cs="Arial"/>
                <w:sz w:val="20"/>
                <w:szCs w:val="20"/>
                <w:lang w:eastAsia="ru-RU"/>
              </w:rPr>
              <w:t>, Серебряный пер., Зелёный пер.</w:t>
            </w:r>
          </w:p>
        </w:tc>
      </w:tr>
      <w:tr w:rsidR="00D345A6" w:rsidRPr="00D345A6" w:rsidTr="00D345A6">
        <w:trPr>
          <w:trHeight w:val="129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784,90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784,90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МКУ «ТУ «</w:t>
            </w:r>
            <w:proofErr w:type="spellStart"/>
            <w:r w:rsidRPr="00D345A6">
              <w:rPr>
                <w:rFonts w:ascii="Arial" w:eastAsia="Times New Roman" w:hAnsi="Arial" w:cs="Arial"/>
                <w:sz w:val="20"/>
                <w:szCs w:val="20"/>
                <w:lang w:eastAsia="ru-RU"/>
              </w:rPr>
              <w:t>Мытищинское</w:t>
            </w:r>
            <w:proofErr w:type="spellEnd"/>
            <w:r w:rsidRPr="00D345A6">
              <w:rPr>
                <w:rFonts w:ascii="Arial" w:eastAsia="Times New Roman" w:hAnsi="Arial" w:cs="Arial"/>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29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6 598,76</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598,76</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2 000,00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2 000,00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2 000,00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«ТУ «Федоскино»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45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1.7</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Мероприятие 01.14: </w:t>
            </w:r>
            <w:r w:rsidRPr="00D345A6">
              <w:rPr>
                <w:rFonts w:ascii="Arial" w:eastAsia="Times New Roman" w:hAnsi="Arial" w:cs="Arial"/>
                <w:sz w:val="20"/>
                <w:szCs w:val="20"/>
                <w:lang w:eastAsia="ru-RU"/>
              </w:rPr>
              <w:br/>
              <w:t>Ремонт дворовых территорий за счет средств местного бюджета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66 932,59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1 199,86</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65 732,73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36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64 040,89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1 199,86 </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62 841,03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36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2 891,70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2 891,70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«ТУ «Пироговский»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2021г.- </w:t>
            </w:r>
            <w:proofErr w:type="spellStart"/>
            <w:r w:rsidRPr="00D345A6">
              <w:rPr>
                <w:rFonts w:ascii="Arial" w:eastAsia="Times New Roman" w:hAnsi="Arial" w:cs="Arial"/>
                <w:sz w:val="20"/>
                <w:szCs w:val="20"/>
                <w:lang w:eastAsia="ru-RU"/>
              </w:rPr>
              <w:t>п</w:t>
            </w:r>
            <w:proofErr w:type="gramStart"/>
            <w:r w:rsidRPr="00D345A6">
              <w:rPr>
                <w:rFonts w:ascii="Arial" w:eastAsia="Times New Roman" w:hAnsi="Arial" w:cs="Arial"/>
                <w:sz w:val="20"/>
                <w:szCs w:val="20"/>
                <w:lang w:eastAsia="ru-RU"/>
              </w:rPr>
              <w:t>.П</w:t>
            </w:r>
            <w:proofErr w:type="gramEnd"/>
            <w:r w:rsidRPr="00D345A6">
              <w:rPr>
                <w:rFonts w:ascii="Arial" w:eastAsia="Times New Roman" w:hAnsi="Arial" w:cs="Arial"/>
                <w:sz w:val="20"/>
                <w:szCs w:val="20"/>
                <w:lang w:eastAsia="ru-RU"/>
              </w:rPr>
              <w:t>ироговский</w:t>
            </w:r>
            <w:proofErr w:type="spellEnd"/>
            <w:r w:rsidRPr="00D345A6">
              <w:rPr>
                <w:rFonts w:ascii="Arial" w:eastAsia="Times New Roman" w:hAnsi="Arial" w:cs="Arial"/>
                <w:sz w:val="20"/>
                <w:szCs w:val="20"/>
                <w:lang w:eastAsia="ru-RU"/>
              </w:rPr>
              <w:t xml:space="preserve"> </w:t>
            </w:r>
            <w:proofErr w:type="spellStart"/>
            <w:r w:rsidRPr="00D345A6">
              <w:rPr>
                <w:rFonts w:ascii="Arial" w:eastAsia="Times New Roman" w:hAnsi="Arial" w:cs="Arial"/>
                <w:sz w:val="20"/>
                <w:szCs w:val="20"/>
                <w:lang w:eastAsia="ru-RU"/>
              </w:rPr>
              <w:t>ул.Тимирязева</w:t>
            </w:r>
            <w:proofErr w:type="spellEnd"/>
          </w:p>
        </w:tc>
      </w:tr>
      <w:tr w:rsidR="00D345A6" w:rsidRPr="00D345A6" w:rsidTr="00D345A6">
        <w:trPr>
          <w:trHeight w:val="42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lastRenderedPageBreak/>
              <w:t>1.8</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7 865,69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7 865,69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886"/>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4 182,64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4 182,64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942"/>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3 683,05</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3 683,05</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42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6 375,98</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6 375,98</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866"/>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4 182,64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4 182,64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063"/>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2 193,34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2 193,34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051"/>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1 489,71</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1 489,71</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34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1.9</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Мероприятие 01.21 Ямочный ремонт асфальтового покрытия дворовых территорий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9 962,20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9 962,20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2021 г. - 9 962,2 </w:t>
            </w:r>
            <w:proofErr w:type="spellStart"/>
            <w:r w:rsidRPr="00D345A6">
              <w:rPr>
                <w:rFonts w:ascii="Arial" w:eastAsia="Times New Roman" w:hAnsi="Arial" w:cs="Arial"/>
                <w:sz w:val="20"/>
                <w:szCs w:val="20"/>
                <w:lang w:eastAsia="ru-RU"/>
              </w:rPr>
              <w:t>кв.м</w:t>
            </w:r>
            <w:proofErr w:type="spellEnd"/>
            <w:r w:rsidRPr="00D345A6">
              <w:rPr>
                <w:rFonts w:ascii="Arial" w:eastAsia="Times New Roman" w:hAnsi="Arial" w:cs="Arial"/>
                <w:sz w:val="20"/>
                <w:szCs w:val="20"/>
                <w:lang w:eastAsia="ru-RU"/>
              </w:rPr>
              <w:t>.</w:t>
            </w:r>
          </w:p>
        </w:tc>
      </w:tr>
      <w:tr w:rsidR="00D345A6" w:rsidRPr="00D345A6" w:rsidTr="00D345A6">
        <w:trPr>
          <w:trHeight w:val="847"/>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6 535,19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6 535,19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064"/>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3 427,01</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3 427,01</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34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lastRenderedPageBreak/>
              <w:t>1.10</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Мероприятие 01.25 Создание и ремонт пешеходных коммуникаций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13 079,67</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13 079,67</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 2021г. – 29 пешеходных коммуникаций</w:t>
            </w:r>
          </w:p>
        </w:tc>
      </w:tr>
      <w:tr w:rsidR="00D345A6" w:rsidRPr="00D345A6" w:rsidTr="00D345A6">
        <w:trPr>
          <w:trHeight w:val="74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3 055,52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3 055,52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942"/>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5 524,74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5 524,74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916"/>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4 499,41</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4 499,41</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34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1.11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Мероприятие 01.27</w:t>
            </w:r>
            <w:r w:rsidRPr="00D345A6">
              <w:rPr>
                <w:rFonts w:ascii="Arial" w:eastAsia="Times New Roman" w:hAnsi="Arial" w:cs="Arial"/>
                <w:sz w:val="20"/>
                <w:szCs w:val="20"/>
                <w:lang w:eastAsia="ru-RU"/>
              </w:rPr>
              <w:br/>
              <w:t>Размещение общественных туалетов нестационарного типа на территориях общего пользования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7 733,20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7 733,20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МБУ «Леспаркхоз»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2021г</w:t>
            </w:r>
            <w:proofErr w:type="gramStart"/>
            <w:r w:rsidRPr="00D345A6">
              <w:rPr>
                <w:rFonts w:ascii="Arial" w:eastAsia="Times New Roman" w:hAnsi="Arial" w:cs="Arial"/>
                <w:sz w:val="20"/>
                <w:szCs w:val="20"/>
                <w:lang w:eastAsia="ru-RU"/>
              </w:rPr>
              <w:t>.-</w:t>
            </w:r>
            <w:proofErr w:type="gramEnd"/>
            <w:r w:rsidRPr="00D345A6">
              <w:rPr>
                <w:rFonts w:ascii="Arial" w:eastAsia="Times New Roman" w:hAnsi="Arial" w:cs="Arial"/>
                <w:sz w:val="20"/>
                <w:szCs w:val="20"/>
                <w:lang w:eastAsia="ru-RU"/>
              </w:rPr>
              <w:t>Туалеты нестационарного типа - 3 шт.</w:t>
            </w:r>
          </w:p>
        </w:tc>
      </w:tr>
      <w:tr w:rsidR="00D345A6" w:rsidRPr="00D345A6" w:rsidTr="00D345A6">
        <w:trPr>
          <w:trHeight w:val="84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4 723,20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4 723,20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193"/>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3 010,00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3 010,00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34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7 200,00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7 200,00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МБУ «Леспаркхоз»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3 </w:t>
            </w:r>
            <w:proofErr w:type="spellStart"/>
            <w:proofErr w:type="gramStart"/>
            <w:r w:rsidRPr="00D345A6">
              <w:rPr>
                <w:rFonts w:ascii="Arial" w:eastAsia="Times New Roman" w:hAnsi="Arial" w:cs="Arial"/>
                <w:sz w:val="20"/>
                <w:szCs w:val="20"/>
                <w:lang w:eastAsia="ru-RU"/>
              </w:rPr>
              <w:t>шт</w:t>
            </w:r>
            <w:proofErr w:type="spellEnd"/>
            <w:proofErr w:type="gramEnd"/>
          </w:p>
        </w:tc>
      </w:tr>
      <w:tr w:rsidR="00D345A6" w:rsidRPr="00D345A6" w:rsidTr="00D345A6">
        <w:trPr>
          <w:trHeight w:val="664"/>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4 723,20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4 723,20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922"/>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2 476,80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2 476,80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206"/>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533,20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533,20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25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1.12</w:t>
            </w:r>
          </w:p>
        </w:tc>
        <w:tc>
          <w:tcPr>
            <w:tcW w:w="1985"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Мероприятие 01.35:</w:t>
            </w:r>
            <w:r w:rsidRPr="00D345A6">
              <w:rPr>
                <w:rFonts w:ascii="Arial" w:eastAsia="Times New Roman" w:hAnsi="Arial" w:cs="Arial"/>
                <w:sz w:val="20"/>
                <w:szCs w:val="20"/>
                <w:lang w:eastAsia="ru-RU"/>
              </w:rPr>
              <w:b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20 638,30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95 787,53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17 445,66</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24 041,87</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13 100,00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20 600,00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20 600,00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34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93"/>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1.12.1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Благоустройство общественных территорий </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20 638,30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91 454,95</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15 302,54</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21 482,41</w:t>
            </w:r>
          </w:p>
        </w:tc>
        <w:tc>
          <w:tcPr>
            <w:tcW w:w="851" w:type="dxa"/>
            <w:tcBorders>
              <w:top w:val="nil"/>
              <w:left w:val="nil"/>
              <w:bottom w:val="single" w:sz="4" w:space="0" w:color="auto"/>
              <w:right w:val="single" w:sz="4" w:space="0" w:color="auto"/>
            </w:tcBorders>
            <w:shd w:val="clear" w:color="auto" w:fill="auto"/>
            <w:vAlign w:val="center"/>
            <w:hideMark/>
          </w:tcPr>
          <w:p w:rsidR="00D345A6" w:rsidRPr="000370AE" w:rsidRDefault="00D345A6" w:rsidP="00D345A6">
            <w:pPr>
              <w:spacing w:after="0" w:line="240" w:lineRule="auto"/>
              <w:jc w:val="center"/>
              <w:rPr>
                <w:rFonts w:ascii="Arial" w:eastAsia="Times New Roman" w:hAnsi="Arial" w:cs="Arial"/>
                <w:sz w:val="20"/>
                <w:szCs w:val="20"/>
                <w:lang w:eastAsia="ru-RU"/>
              </w:rPr>
            </w:pPr>
            <w:r w:rsidRPr="000370AE">
              <w:rPr>
                <w:rFonts w:ascii="Arial" w:eastAsia="Times New Roman" w:hAnsi="Arial" w:cs="Arial"/>
                <w:sz w:val="20"/>
                <w:szCs w:val="20"/>
                <w:lang w:eastAsia="ru-RU"/>
              </w:rPr>
              <w:t>13 100,00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0370AE" w:rsidRDefault="00D345A6" w:rsidP="00D345A6">
            <w:pPr>
              <w:spacing w:after="0" w:line="240" w:lineRule="auto"/>
              <w:jc w:val="center"/>
              <w:rPr>
                <w:rFonts w:ascii="Arial" w:eastAsia="Times New Roman" w:hAnsi="Arial" w:cs="Arial"/>
                <w:sz w:val="20"/>
                <w:szCs w:val="20"/>
                <w:lang w:eastAsia="ru-RU"/>
              </w:rPr>
            </w:pPr>
            <w:r w:rsidRPr="000370AE">
              <w:rPr>
                <w:rFonts w:ascii="Arial" w:eastAsia="Times New Roman" w:hAnsi="Arial" w:cs="Arial"/>
                <w:sz w:val="20"/>
                <w:szCs w:val="20"/>
                <w:lang w:eastAsia="ru-RU"/>
              </w:rPr>
              <w:t>20 600,00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0370AE" w:rsidRDefault="00D345A6" w:rsidP="00D345A6">
            <w:pPr>
              <w:spacing w:after="0" w:line="240" w:lineRule="auto"/>
              <w:jc w:val="center"/>
              <w:rPr>
                <w:rFonts w:ascii="Arial" w:eastAsia="Times New Roman" w:hAnsi="Arial" w:cs="Arial"/>
                <w:sz w:val="20"/>
                <w:szCs w:val="20"/>
                <w:lang w:eastAsia="ru-RU"/>
              </w:rPr>
            </w:pPr>
            <w:r w:rsidRPr="000370AE">
              <w:rPr>
                <w:rFonts w:ascii="Arial" w:eastAsia="Times New Roman" w:hAnsi="Arial" w:cs="Arial"/>
                <w:sz w:val="20"/>
                <w:szCs w:val="20"/>
                <w:lang w:eastAsia="ru-RU"/>
              </w:rPr>
              <w:t>20 600,00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51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93"/>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18 370,30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76 297,30</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4 409,36</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19 588,94</w:t>
            </w:r>
          </w:p>
        </w:tc>
        <w:tc>
          <w:tcPr>
            <w:tcW w:w="851" w:type="dxa"/>
            <w:tcBorders>
              <w:top w:val="nil"/>
              <w:left w:val="nil"/>
              <w:bottom w:val="single" w:sz="4" w:space="0" w:color="auto"/>
              <w:right w:val="single" w:sz="4" w:space="0" w:color="auto"/>
            </w:tcBorders>
            <w:shd w:val="clear" w:color="auto" w:fill="auto"/>
            <w:vAlign w:val="center"/>
            <w:hideMark/>
          </w:tcPr>
          <w:p w:rsidR="00D345A6" w:rsidRPr="000370AE" w:rsidRDefault="00D345A6" w:rsidP="00D345A6">
            <w:pPr>
              <w:spacing w:after="0" w:line="240" w:lineRule="auto"/>
              <w:jc w:val="center"/>
              <w:rPr>
                <w:rFonts w:ascii="Arial" w:eastAsia="Times New Roman" w:hAnsi="Arial" w:cs="Arial"/>
                <w:sz w:val="20"/>
                <w:szCs w:val="20"/>
                <w:lang w:eastAsia="ru-RU"/>
              </w:rPr>
            </w:pPr>
            <w:r w:rsidRPr="000370AE">
              <w:rPr>
                <w:rFonts w:ascii="Arial" w:eastAsia="Times New Roman" w:hAnsi="Arial" w:cs="Arial"/>
                <w:sz w:val="20"/>
                <w:szCs w:val="20"/>
                <w:lang w:eastAsia="ru-RU"/>
              </w:rPr>
              <w:t>12 299,00</w:t>
            </w:r>
          </w:p>
        </w:tc>
        <w:tc>
          <w:tcPr>
            <w:tcW w:w="992" w:type="dxa"/>
            <w:tcBorders>
              <w:top w:val="nil"/>
              <w:left w:val="nil"/>
              <w:bottom w:val="single" w:sz="4" w:space="0" w:color="auto"/>
              <w:right w:val="single" w:sz="4" w:space="0" w:color="auto"/>
            </w:tcBorders>
            <w:shd w:val="clear" w:color="auto" w:fill="auto"/>
            <w:vAlign w:val="center"/>
            <w:hideMark/>
          </w:tcPr>
          <w:p w:rsidR="00D345A6" w:rsidRPr="000370AE" w:rsidRDefault="00D345A6" w:rsidP="00D345A6">
            <w:pPr>
              <w:spacing w:after="0" w:line="240" w:lineRule="auto"/>
              <w:jc w:val="center"/>
              <w:rPr>
                <w:rFonts w:ascii="Arial" w:eastAsia="Times New Roman" w:hAnsi="Arial" w:cs="Arial"/>
                <w:sz w:val="20"/>
                <w:szCs w:val="20"/>
                <w:lang w:eastAsia="ru-RU"/>
              </w:rPr>
            </w:pPr>
            <w:r w:rsidRPr="000370AE">
              <w:rPr>
                <w:rFonts w:ascii="Arial" w:eastAsia="Times New Roman" w:hAnsi="Arial" w:cs="Arial"/>
                <w:sz w:val="20"/>
                <w:szCs w:val="20"/>
                <w:lang w:eastAsia="ru-RU"/>
              </w:rPr>
              <w:t>20 000,00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0370AE" w:rsidRDefault="00D345A6" w:rsidP="00D345A6">
            <w:pPr>
              <w:spacing w:after="0" w:line="240" w:lineRule="auto"/>
              <w:jc w:val="center"/>
              <w:rPr>
                <w:rFonts w:ascii="Arial" w:eastAsia="Times New Roman" w:hAnsi="Arial" w:cs="Arial"/>
                <w:sz w:val="20"/>
                <w:szCs w:val="20"/>
                <w:lang w:eastAsia="ru-RU"/>
              </w:rPr>
            </w:pPr>
            <w:r w:rsidRPr="000370AE">
              <w:rPr>
                <w:rFonts w:ascii="Arial" w:eastAsia="Times New Roman" w:hAnsi="Arial" w:cs="Arial"/>
                <w:sz w:val="20"/>
                <w:szCs w:val="20"/>
                <w:lang w:eastAsia="ru-RU"/>
              </w:rPr>
              <w:t>20 000,00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2020 г. - парк </w:t>
            </w:r>
            <w:proofErr w:type="spellStart"/>
            <w:r w:rsidRPr="00D345A6">
              <w:rPr>
                <w:rFonts w:ascii="Arial" w:eastAsia="Times New Roman" w:hAnsi="Arial" w:cs="Arial"/>
                <w:sz w:val="20"/>
                <w:szCs w:val="20"/>
                <w:lang w:eastAsia="ru-RU"/>
              </w:rPr>
              <w:t>Леонидовка</w:t>
            </w:r>
            <w:proofErr w:type="spellEnd"/>
            <w:r w:rsidRPr="00D345A6">
              <w:rPr>
                <w:rFonts w:ascii="Arial" w:eastAsia="Times New Roman" w:hAnsi="Arial" w:cs="Arial"/>
                <w:sz w:val="20"/>
                <w:szCs w:val="20"/>
                <w:lang w:eastAsia="ru-RU"/>
              </w:rPr>
              <w:br/>
              <w:t xml:space="preserve">2021 г. - сквер </w:t>
            </w:r>
            <w:proofErr w:type="gramStart"/>
            <w:r w:rsidRPr="00D345A6">
              <w:rPr>
                <w:rFonts w:ascii="Arial" w:eastAsia="Times New Roman" w:hAnsi="Arial" w:cs="Arial"/>
                <w:sz w:val="20"/>
                <w:szCs w:val="20"/>
                <w:lang w:eastAsia="ru-RU"/>
              </w:rPr>
              <w:t>Юбилейная</w:t>
            </w:r>
            <w:proofErr w:type="gramEnd"/>
            <w:r w:rsidRPr="00D345A6">
              <w:rPr>
                <w:rFonts w:ascii="Arial" w:eastAsia="Times New Roman" w:hAnsi="Arial" w:cs="Arial"/>
                <w:sz w:val="20"/>
                <w:szCs w:val="20"/>
                <w:lang w:eastAsia="ru-RU"/>
              </w:rPr>
              <w:t>, д.39, корп.2, 2022 -Парк "Ветеранов"</w:t>
            </w:r>
          </w:p>
        </w:tc>
      </w:tr>
      <w:tr w:rsidR="00D345A6" w:rsidRPr="00D345A6" w:rsidTr="00D345A6">
        <w:trPr>
          <w:trHeight w:val="151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93"/>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2 268,00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12 605,89</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10 893,18</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1 712,71</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«ТУ «Пироговский»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2020 г. - комплексное благоустройство д. </w:t>
            </w:r>
            <w:proofErr w:type="spellStart"/>
            <w:r w:rsidRPr="00D345A6">
              <w:rPr>
                <w:rFonts w:ascii="Arial" w:eastAsia="Times New Roman" w:hAnsi="Arial" w:cs="Arial"/>
                <w:sz w:val="20"/>
                <w:szCs w:val="20"/>
                <w:lang w:eastAsia="ru-RU"/>
              </w:rPr>
              <w:t>Витенево</w:t>
            </w:r>
            <w:proofErr w:type="spellEnd"/>
          </w:p>
        </w:tc>
      </w:tr>
      <w:tr w:rsidR="00D345A6" w:rsidRPr="00D345A6" w:rsidTr="00D345A6">
        <w:trPr>
          <w:trHeight w:val="87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93"/>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381,76</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180,76</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201,00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МКУ "Водосто</w:t>
            </w:r>
            <w:bookmarkStart w:id="0" w:name="_GoBack"/>
            <w:bookmarkEnd w:id="0"/>
            <w:r w:rsidRPr="00D345A6">
              <w:rPr>
                <w:rFonts w:ascii="Arial" w:eastAsia="Times New Roman" w:hAnsi="Arial" w:cs="Arial"/>
                <w:sz w:val="20"/>
                <w:szCs w:val="20"/>
                <w:lang w:eastAsia="ru-RU"/>
              </w:rPr>
              <w:t>к"</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25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93"/>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lastRenderedPageBreak/>
              <w:t>1.12.2</w:t>
            </w:r>
          </w:p>
        </w:tc>
        <w:tc>
          <w:tcPr>
            <w:tcW w:w="1985"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Экспертиза проектно-сметной документации, строительный контроль, лабораторные исследования качества работ по ремонту дворовых и общественных территорий, объектов КБДТ</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2 170,00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370,00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39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93"/>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1.12.3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Ремонт твердого покрытия, устройство тротуаров на общественных территориях</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4 332,58</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2 143,12</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2 189,46</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99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93"/>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3 584,40</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2 143,12</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1 441,28</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82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93"/>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748,18</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748,18</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«ТУ «Пироговский»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34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93"/>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1.13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Мероприятие 01.37:</w:t>
            </w:r>
            <w:r w:rsidRPr="00D345A6">
              <w:rPr>
                <w:rFonts w:ascii="Arial" w:eastAsia="Times New Roman" w:hAnsi="Arial" w:cs="Arial"/>
                <w:sz w:val="20"/>
                <w:szCs w:val="20"/>
                <w:lang w:eastAsia="ru-RU"/>
              </w:rPr>
              <w:br/>
              <w:t>Благоустройство лесопарковых зон</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66 505,20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108 990,42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21 243,65</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83 146,77</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4 600,00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51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93"/>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2022-2024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66 405,20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108 890,42</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21 243,65</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83 146,77</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4 500,00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2021 г. - Соединение двух благоустроенных участков Лесопарка; устройство пункта охраны в лесопарке</w:t>
            </w:r>
          </w:p>
        </w:tc>
      </w:tr>
      <w:tr w:rsidR="00D345A6" w:rsidRPr="00D345A6" w:rsidTr="00D345A6">
        <w:trPr>
          <w:trHeight w:val="87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93"/>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«ТУ «Пироговский»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6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93"/>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lastRenderedPageBreak/>
              <w:t>1.14</w:t>
            </w:r>
          </w:p>
        </w:tc>
        <w:tc>
          <w:tcPr>
            <w:tcW w:w="1985"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Мероприятие 01.43: </w:t>
            </w:r>
            <w:r w:rsidRPr="00D345A6">
              <w:rPr>
                <w:rFonts w:ascii="Arial" w:eastAsia="Times New Roman" w:hAnsi="Arial" w:cs="Arial"/>
                <w:sz w:val="20"/>
                <w:szCs w:val="20"/>
                <w:lang w:eastAsia="ru-RU"/>
              </w:rPr>
              <w:br/>
              <w:t>Комплексное благоустройство  территорий (создание новых элементов)</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88 804,30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277 522,30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59 159,32</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98 362,98</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40 000,00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40 000,00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40 000,00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2020 г. - 26 дворовый территорий</w:t>
            </w:r>
            <w:r w:rsidRPr="00D345A6">
              <w:rPr>
                <w:rFonts w:ascii="Arial" w:eastAsia="Times New Roman" w:hAnsi="Arial" w:cs="Arial"/>
                <w:sz w:val="20"/>
                <w:szCs w:val="20"/>
                <w:lang w:eastAsia="ru-RU"/>
              </w:rPr>
              <w:br/>
              <w:t>2021 г. - 23 дворовый территорий</w:t>
            </w:r>
          </w:p>
        </w:tc>
      </w:tr>
      <w:tr w:rsidR="00D345A6" w:rsidRPr="00D345A6" w:rsidTr="00D345A6">
        <w:trPr>
          <w:trHeight w:val="36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Основное мероприятие F2- «Формирование комфортной городской среды» национального проекта «Жилье и городская среда»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12 530,00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198 628,33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17 916,04</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24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Показатель 1.1 (1)</w:t>
            </w:r>
            <w:r w:rsidRPr="00D345A6">
              <w:rPr>
                <w:rFonts w:ascii="Arial" w:eastAsia="Times New Roman" w:hAnsi="Arial" w:cs="Arial"/>
                <w:sz w:val="20"/>
                <w:szCs w:val="20"/>
                <w:lang w:eastAsia="ru-RU"/>
              </w:rPr>
              <w:br/>
            </w:r>
          </w:p>
        </w:tc>
      </w:tr>
      <w:tr w:rsidR="00D345A6" w:rsidRPr="00D345A6" w:rsidTr="00097A3C">
        <w:trPr>
          <w:trHeight w:val="824"/>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7 643,30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44 228,83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14 592,01</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03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097A3C" w:rsidP="00D345A6">
            <w:pPr>
              <w:spacing w:after="0" w:line="240" w:lineRule="auto"/>
              <w:ind w:left="-108"/>
              <w:rPr>
                <w:rFonts w:ascii="Arial" w:eastAsia="Times New Roman" w:hAnsi="Arial" w:cs="Arial"/>
                <w:sz w:val="20"/>
                <w:szCs w:val="20"/>
                <w:lang w:eastAsia="ru-RU"/>
              </w:rPr>
            </w:pPr>
            <w:r>
              <w:rPr>
                <w:rFonts w:ascii="Arial" w:eastAsia="Times New Roman" w:hAnsi="Arial" w:cs="Arial"/>
                <w:sz w:val="20"/>
                <w:szCs w:val="20"/>
                <w:lang w:eastAsia="ru-RU"/>
              </w:rPr>
              <w:t xml:space="preserve">Средства </w:t>
            </w:r>
            <w:proofErr w:type="spellStart"/>
            <w:proofErr w:type="gramStart"/>
            <w:r>
              <w:rPr>
                <w:rFonts w:ascii="Arial" w:eastAsia="Times New Roman" w:hAnsi="Arial" w:cs="Arial"/>
                <w:sz w:val="20"/>
                <w:szCs w:val="20"/>
                <w:lang w:eastAsia="ru-RU"/>
              </w:rPr>
              <w:t>федераль-но</w:t>
            </w:r>
            <w:r w:rsidR="00D345A6" w:rsidRPr="00D345A6">
              <w:rPr>
                <w:rFonts w:ascii="Arial" w:eastAsia="Times New Roman" w:hAnsi="Arial" w:cs="Arial"/>
                <w:sz w:val="20"/>
                <w:szCs w:val="20"/>
                <w:lang w:eastAsia="ru-RU"/>
              </w:rPr>
              <w:t>го</w:t>
            </w:r>
            <w:proofErr w:type="spellEnd"/>
            <w:proofErr w:type="gramEnd"/>
            <w:r w:rsidR="00D345A6" w:rsidRPr="00D345A6">
              <w:rPr>
                <w:rFonts w:ascii="Arial" w:eastAsia="Times New Roman" w:hAnsi="Arial" w:cs="Arial"/>
                <w:sz w:val="20"/>
                <w:szCs w:val="20"/>
                <w:lang w:eastAsia="ru-RU"/>
              </w:rPr>
              <w:t xml:space="preserve"> бюджета</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30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4 886,70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65 489,06</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3 324,03</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28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Мероприятие F2.03:</w:t>
            </w:r>
            <w:r w:rsidRPr="00D345A6">
              <w:rPr>
                <w:rFonts w:ascii="Arial" w:eastAsia="Times New Roman" w:hAnsi="Arial" w:cs="Arial"/>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06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99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097A3C" w:rsidP="00D345A6">
            <w:pPr>
              <w:spacing w:after="0" w:line="240" w:lineRule="auto"/>
              <w:ind w:left="-108"/>
              <w:rPr>
                <w:rFonts w:ascii="Arial" w:eastAsia="Times New Roman" w:hAnsi="Arial" w:cs="Arial"/>
                <w:sz w:val="20"/>
                <w:szCs w:val="20"/>
                <w:lang w:eastAsia="ru-RU"/>
              </w:rPr>
            </w:pPr>
            <w:r>
              <w:rPr>
                <w:rFonts w:ascii="Arial" w:eastAsia="Times New Roman" w:hAnsi="Arial" w:cs="Arial"/>
                <w:sz w:val="20"/>
                <w:szCs w:val="20"/>
                <w:lang w:eastAsia="ru-RU"/>
              </w:rPr>
              <w:t xml:space="preserve">Средства </w:t>
            </w:r>
            <w:proofErr w:type="spellStart"/>
            <w:proofErr w:type="gramStart"/>
            <w:r>
              <w:rPr>
                <w:rFonts w:ascii="Arial" w:eastAsia="Times New Roman" w:hAnsi="Arial" w:cs="Arial"/>
                <w:sz w:val="20"/>
                <w:szCs w:val="20"/>
                <w:lang w:eastAsia="ru-RU"/>
              </w:rPr>
              <w:t>федераль-но</w:t>
            </w:r>
            <w:r w:rsidR="00D345A6" w:rsidRPr="00D345A6">
              <w:rPr>
                <w:rFonts w:ascii="Arial" w:eastAsia="Times New Roman" w:hAnsi="Arial" w:cs="Arial"/>
                <w:sz w:val="20"/>
                <w:szCs w:val="20"/>
                <w:lang w:eastAsia="ru-RU"/>
              </w:rPr>
              <w:t>го</w:t>
            </w:r>
            <w:proofErr w:type="spellEnd"/>
            <w:proofErr w:type="gramEnd"/>
            <w:r w:rsidR="00D345A6" w:rsidRPr="00D345A6">
              <w:rPr>
                <w:rFonts w:ascii="Arial" w:eastAsia="Times New Roman" w:hAnsi="Arial" w:cs="Arial"/>
                <w:sz w:val="20"/>
                <w:szCs w:val="20"/>
                <w:lang w:eastAsia="ru-RU"/>
              </w:rPr>
              <w:t xml:space="preserve"> бюджета</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097A3C">
        <w:trPr>
          <w:trHeight w:val="1064"/>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097A3C">
        <w:trPr>
          <w:trHeight w:val="1064"/>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lastRenderedPageBreak/>
              <w:t>2.1.1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Благоустройство территории Центрального парка культуры и отдыха в городском округе Мытищи Московской области (этап 1), по адресу</w:t>
            </w:r>
            <w:proofErr w:type="gramStart"/>
            <w:r w:rsidRPr="00D345A6">
              <w:rPr>
                <w:rFonts w:ascii="Arial" w:eastAsia="Times New Roman" w:hAnsi="Arial" w:cs="Arial"/>
                <w:sz w:val="20"/>
                <w:szCs w:val="20"/>
                <w:lang w:eastAsia="ru-RU"/>
              </w:rPr>
              <w:t xml:space="preserve"> :</w:t>
            </w:r>
            <w:proofErr w:type="gramEnd"/>
            <w:r w:rsidRPr="00D345A6">
              <w:rPr>
                <w:rFonts w:ascii="Arial" w:eastAsia="Times New Roman" w:hAnsi="Arial" w:cs="Arial"/>
                <w:sz w:val="20"/>
                <w:szCs w:val="20"/>
                <w:lang w:eastAsia="ru-RU"/>
              </w:rPr>
              <w:t xml:space="preserve">  Московская область, г. Мытищи, </w:t>
            </w:r>
            <w:proofErr w:type="spellStart"/>
            <w:r w:rsidRPr="00D345A6">
              <w:rPr>
                <w:rFonts w:ascii="Arial" w:eastAsia="Times New Roman" w:hAnsi="Arial" w:cs="Arial"/>
                <w:sz w:val="20"/>
                <w:szCs w:val="20"/>
                <w:lang w:eastAsia="ru-RU"/>
              </w:rPr>
              <w:t>ул</w:t>
            </w:r>
            <w:proofErr w:type="gramStart"/>
            <w:r w:rsidRPr="00D345A6">
              <w:rPr>
                <w:rFonts w:ascii="Arial" w:eastAsia="Times New Roman" w:hAnsi="Arial" w:cs="Arial"/>
                <w:sz w:val="20"/>
                <w:szCs w:val="20"/>
                <w:lang w:eastAsia="ru-RU"/>
              </w:rPr>
              <w:t>.М</w:t>
            </w:r>
            <w:proofErr w:type="gramEnd"/>
            <w:r w:rsidRPr="00D345A6">
              <w:rPr>
                <w:rFonts w:ascii="Arial" w:eastAsia="Times New Roman" w:hAnsi="Arial" w:cs="Arial"/>
                <w:sz w:val="20"/>
                <w:szCs w:val="20"/>
                <w:lang w:eastAsia="ru-RU"/>
              </w:rPr>
              <w:t>ира</w:t>
            </w:r>
            <w:proofErr w:type="spellEnd"/>
            <w:r w:rsidRPr="00D345A6">
              <w:rPr>
                <w:rFonts w:ascii="Arial" w:eastAsia="Times New Roman" w:hAnsi="Arial" w:cs="Arial"/>
                <w:sz w:val="20"/>
                <w:szCs w:val="20"/>
                <w:lang w:eastAsia="ru-RU"/>
              </w:rPr>
              <w:t>, 2А с 13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2020-2021</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097A3C">
        <w:trPr>
          <w:trHeight w:val="1278"/>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03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Средства </w:t>
            </w:r>
            <w:proofErr w:type="gramStart"/>
            <w:r w:rsidRPr="00D345A6">
              <w:rPr>
                <w:rFonts w:ascii="Arial" w:eastAsia="Times New Roman" w:hAnsi="Arial" w:cs="Arial"/>
                <w:sz w:val="20"/>
                <w:szCs w:val="20"/>
                <w:lang w:eastAsia="ru-RU"/>
              </w:rPr>
              <w:t>федерально-</w:t>
            </w:r>
            <w:proofErr w:type="spellStart"/>
            <w:r w:rsidRPr="00D345A6">
              <w:rPr>
                <w:rFonts w:ascii="Arial" w:eastAsia="Times New Roman" w:hAnsi="Arial" w:cs="Arial"/>
                <w:sz w:val="20"/>
                <w:szCs w:val="20"/>
                <w:lang w:eastAsia="ru-RU"/>
              </w:rPr>
              <w:t>го</w:t>
            </w:r>
            <w:proofErr w:type="spellEnd"/>
            <w:proofErr w:type="gramEnd"/>
            <w:r w:rsidRPr="00D345A6">
              <w:rPr>
                <w:rFonts w:ascii="Arial" w:eastAsia="Times New Roman" w:hAnsi="Arial" w:cs="Arial"/>
                <w:sz w:val="20"/>
                <w:szCs w:val="20"/>
                <w:lang w:eastAsia="ru-RU"/>
              </w:rPr>
              <w:t xml:space="preserve"> бюджета</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30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097A3C">
        <w:trPr>
          <w:trHeight w:val="1047"/>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Мероприятие F2.07: </w:t>
            </w:r>
            <w:r w:rsidRPr="00D345A6">
              <w:rPr>
                <w:rFonts w:ascii="Arial" w:eastAsia="Times New Roman" w:hAnsi="Arial" w:cs="Arial"/>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2020-2021</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9 300,00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9 300,00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2020 г. - благоустройство </w:t>
            </w:r>
            <w:proofErr w:type="spellStart"/>
            <w:r w:rsidRPr="00D345A6">
              <w:rPr>
                <w:rFonts w:ascii="Arial" w:eastAsia="Times New Roman" w:hAnsi="Arial" w:cs="Arial"/>
                <w:sz w:val="20"/>
                <w:szCs w:val="20"/>
                <w:lang w:eastAsia="ru-RU"/>
              </w:rPr>
              <w:t>территориии</w:t>
            </w:r>
            <w:proofErr w:type="spellEnd"/>
            <w:r w:rsidRPr="00D345A6">
              <w:rPr>
                <w:rFonts w:ascii="Arial" w:eastAsia="Times New Roman" w:hAnsi="Arial" w:cs="Arial"/>
                <w:sz w:val="20"/>
                <w:szCs w:val="20"/>
                <w:lang w:eastAsia="ru-RU"/>
              </w:rPr>
              <w:t xml:space="preserve"> Центрального парка культуры и отдыха  (юбиляр) (ПИР)</w:t>
            </w:r>
          </w:p>
        </w:tc>
      </w:tr>
      <w:tr w:rsidR="00D345A6" w:rsidRPr="00D345A6" w:rsidTr="00097A3C">
        <w:trPr>
          <w:trHeight w:val="1386"/>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9 206,99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9 206,99</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097A3C">
        <w:trPr>
          <w:trHeight w:val="1832"/>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93,01</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93,01</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097A3C">
        <w:trPr>
          <w:trHeight w:val="1348"/>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lastRenderedPageBreak/>
              <w:t>2.2.1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Благоустройство </w:t>
            </w:r>
            <w:proofErr w:type="spellStart"/>
            <w:r w:rsidRPr="00D345A6">
              <w:rPr>
                <w:rFonts w:ascii="Arial" w:eastAsia="Times New Roman" w:hAnsi="Arial" w:cs="Arial"/>
                <w:sz w:val="20"/>
                <w:szCs w:val="20"/>
                <w:lang w:eastAsia="ru-RU"/>
              </w:rPr>
              <w:t>территориии</w:t>
            </w:r>
            <w:proofErr w:type="spellEnd"/>
            <w:r w:rsidRPr="00D345A6">
              <w:rPr>
                <w:rFonts w:ascii="Arial" w:eastAsia="Times New Roman" w:hAnsi="Arial" w:cs="Arial"/>
                <w:sz w:val="20"/>
                <w:szCs w:val="20"/>
                <w:lang w:eastAsia="ru-RU"/>
              </w:rPr>
              <w:t xml:space="preserve"> Центрального парка культуры и отдыха  (юбиляр)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9 300,00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9 300,00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005"/>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9 206,99</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9 206,99</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D345A6">
        <w:trPr>
          <w:trHeight w:val="132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93,01</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93,01</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097A3C">
            <w:pPr>
              <w:spacing w:after="0" w:line="240" w:lineRule="auto"/>
              <w:ind w:left="-108" w:righ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097A3C">
        <w:trPr>
          <w:trHeight w:val="1337"/>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Мероприятие F2.08:</w:t>
            </w:r>
            <w:r w:rsidRPr="00D345A6">
              <w:rPr>
                <w:rFonts w:ascii="Arial" w:eastAsia="Times New Roman" w:hAnsi="Arial" w:cs="Arial"/>
                <w:sz w:val="20"/>
                <w:szCs w:val="20"/>
                <w:lang w:eastAsia="ru-RU"/>
              </w:rPr>
              <w:br/>
              <w:t>Ремонт дворовых территорий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8 616,04</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8 616,04</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ight="-108"/>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МКУ «УКС ЖКХ»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050"/>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5 385,02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5 385,02</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097A3C">
        <w:trPr>
          <w:trHeight w:val="2051"/>
        </w:trPr>
        <w:tc>
          <w:tcPr>
            <w:tcW w:w="724"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3 231,02</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3 231,02</w:t>
            </w:r>
          </w:p>
        </w:tc>
        <w:tc>
          <w:tcPr>
            <w:tcW w:w="850"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r>
      <w:tr w:rsidR="00D345A6" w:rsidRPr="00D345A6" w:rsidTr="00097A3C">
        <w:trPr>
          <w:trHeight w:val="954"/>
        </w:trPr>
        <w:tc>
          <w:tcPr>
            <w:tcW w:w="355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lastRenderedPageBreak/>
              <w:t>Итого по подпрограмме I</w:t>
            </w:r>
          </w:p>
        </w:tc>
        <w:tc>
          <w:tcPr>
            <w:tcW w:w="1276" w:type="dxa"/>
            <w:tcBorders>
              <w:top w:val="nil"/>
              <w:left w:val="nil"/>
              <w:bottom w:val="single" w:sz="4" w:space="0" w:color="auto"/>
              <w:right w:val="single" w:sz="4" w:space="0" w:color="auto"/>
            </w:tcBorders>
            <w:shd w:val="clear" w:color="auto" w:fill="auto"/>
            <w:noWrap/>
            <w:vAlign w:val="bottom"/>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192 077,60</w:t>
            </w:r>
          </w:p>
        </w:tc>
        <w:tc>
          <w:tcPr>
            <w:tcW w:w="850" w:type="dxa"/>
            <w:tcBorders>
              <w:top w:val="nil"/>
              <w:left w:val="nil"/>
              <w:bottom w:val="single" w:sz="4" w:space="0" w:color="auto"/>
              <w:right w:val="single" w:sz="4" w:space="0" w:color="auto"/>
            </w:tcBorders>
            <w:shd w:val="clear" w:color="auto" w:fill="auto"/>
            <w:noWrap/>
            <w:vAlign w:val="bottom"/>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993 595,22</w:t>
            </w:r>
          </w:p>
        </w:tc>
        <w:tc>
          <w:tcPr>
            <w:tcW w:w="851" w:type="dxa"/>
            <w:tcBorders>
              <w:top w:val="nil"/>
              <w:left w:val="nil"/>
              <w:bottom w:val="single" w:sz="4" w:space="0" w:color="auto"/>
              <w:right w:val="single" w:sz="4" w:space="0" w:color="auto"/>
            </w:tcBorders>
            <w:shd w:val="clear" w:color="auto" w:fill="auto"/>
            <w:noWrap/>
            <w:vAlign w:val="bottom"/>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150 441,18</w:t>
            </w:r>
          </w:p>
        </w:tc>
        <w:tc>
          <w:tcPr>
            <w:tcW w:w="850" w:type="dxa"/>
            <w:tcBorders>
              <w:top w:val="nil"/>
              <w:left w:val="nil"/>
              <w:bottom w:val="single" w:sz="4" w:space="0" w:color="auto"/>
              <w:right w:val="single" w:sz="4" w:space="0" w:color="auto"/>
            </w:tcBorders>
            <w:shd w:val="clear" w:color="auto" w:fill="auto"/>
            <w:noWrap/>
            <w:vAlign w:val="bottom"/>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589 454,04</w:t>
            </w:r>
          </w:p>
        </w:tc>
        <w:tc>
          <w:tcPr>
            <w:tcW w:w="851" w:type="dxa"/>
            <w:tcBorders>
              <w:top w:val="nil"/>
              <w:left w:val="nil"/>
              <w:bottom w:val="single" w:sz="4" w:space="0" w:color="auto"/>
              <w:right w:val="single" w:sz="4" w:space="0" w:color="auto"/>
            </w:tcBorders>
            <w:shd w:val="clear" w:color="auto" w:fill="auto"/>
            <w:noWrap/>
            <w:vAlign w:val="bottom"/>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77 300,00</w:t>
            </w:r>
          </w:p>
        </w:tc>
        <w:tc>
          <w:tcPr>
            <w:tcW w:w="992" w:type="dxa"/>
            <w:tcBorders>
              <w:top w:val="nil"/>
              <w:left w:val="nil"/>
              <w:bottom w:val="single" w:sz="4" w:space="0" w:color="auto"/>
              <w:right w:val="single" w:sz="4" w:space="0" w:color="auto"/>
            </w:tcBorders>
            <w:shd w:val="clear" w:color="auto" w:fill="auto"/>
            <w:noWrap/>
            <w:vAlign w:val="bottom"/>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88 200,00</w:t>
            </w:r>
          </w:p>
        </w:tc>
        <w:tc>
          <w:tcPr>
            <w:tcW w:w="851" w:type="dxa"/>
            <w:tcBorders>
              <w:top w:val="nil"/>
              <w:left w:val="nil"/>
              <w:bottom w:val="single" w:sz="4" w:space="0" w:color="auto"/>
              <w:right w:val="single" w:sz="4" w:space="0" w:color="auto"/>
            </w:tcBorders>
            <w:shd w:val="clear" w:color="auto" w:fill="auto"/>
            <w:noWrap/>
            <w:vAlign w:val="bottom"/>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88 200,00</w:t>
            </w:r>
          </w:p>
        </w:tc>
        <w:tc>
          <w:tcPr>
            <w:tcW w:w="1559" w:type="dxa"/>
            <w:tcBorders>
              <w:top w:val="nil"/>
              <w:left w:val="nil"/>
              <w:bottom w:val="single" w:sz="4" w:space="0" w:color="auto"/>
              <w:right w:val="single" w:sz="4" w:space="0" w:color="auto"/>
            </w:tcBorders>
            <w:shd w:val="clear" w:color="auto" w:fill="auto"/>
            <w:noWrap/>
            <w:vAlign w:val="bottom"/>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080"/>
        </w:trPr>
        <w:tc>
          <w:tcPr>
            <w:tcW w:w="3559" w:type="dxa"/>
            <w:gridSpan w:val="3"/>
            <w:vMerge/>
            <w:tcBorders>
              <w:top w:val="single" w:sz="4" w:space="0" w:color="auto"/>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7 643,30</w:t>
            </w:r>
          </w:p>
        </w:tc>
        <w:tc>
          <w:tcPr>
            <w:tcW w:w="850"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67 388,34</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14 592,01</w:t>
            </w:r>
          </w:p>
        </w:tc>
        <w:tc>
          <w:tcPr>
            <w:tcW w:w="850"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52 796,33</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810"/>
        </w:trPr>
        <w:tc>
          <w:tcPr>
            <w:tcW w:w="3559" w:type="dxa"/>
            <w:gridSpan w:val="3"/>
            <w:vMerge/>
            <w:tcBorders>
              <w:top w:val="single" w:sz="4" w:space="0" w:color="auto"/>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D345A6">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 xml:space="preserve">Средства </w:t>
            </w:r>
            <w:proofErr w:type="spellStart"/>
            <w:proofErr w:type="gramStart"/>
            <w:r w:rsidRPr="00D345A6">
              <w:rPr>
                <w:rFonts w:ascii="Arial" w:eastAsia="Times New Roman" w:hAnsi="Arial" w:cs="Arial"/>
                <w:sz w:val="20"/>
                <w:szCs w:val="20"/>
                <w:lang w:eastAsia="ru-RU"/>
              </w:rPr>
              <w:t>федераль</w:t>
            </w:r>
            <w:r w:rsidR="00097A3C">
              <w:rPr>
                <w:rFonts w:ascii="Arial" w:eastAsia="Times New Roman" w:hAnsi="Arial" w:cs="Arial"/>
                <w:sz w:val="20"/>
                <w:szCs w:val="20"/>
                <w:lang w:eastAsia="ru-RU"/>
              </w:rPr>
              <w:t>-</w:t>
            </w:r>
            <w:r w:rsidRPr="00D345A6">
              <w:rPr>
                <w:rFonts w:ascii="Arial" w:eastAsia="Times New Roman" w:hAnsi="Arial" w:cs="Arial"/>
                <w:sz w:val="20"/>
                <w:szCs w:val="20"/>
                <w:lang w:eastAsia="ru-RU"/>
              </w:rPr>
              <w:t>ного</w:t>
            </w:r>
            <w:proofErr w:type="spellEnd"/>
            <w:proofErr w:type="gramEnd"/>
            <w:r w:rsidRPr="00D345A6">
              <w:rPr>
                <w:rFonts w:ascii="Arial" w:eastAsia="Times New Roman" w:hAnsi="Arial" w:cs="Arial"/>
                <w:sz w:val="20"/>
                <w:szCs w:val="20"/>
                <w:lang w:eastAsia="ru-RU"/>
              </w:rPr>
              <w:t xml:space="preserve">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88 910,44</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88 910,44</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230"/>
        </w:trPr>
        <w:tc>
          <w:tcPr>
            <w:tcW w:w="3559" w:type="dxa"/>
            <w:gridSpan w:val="3"/>
            <w:vMerge/>
            <w:tcBorders>
              <w:top w:val="single" w:sz="4" w:space="0" w:color="auto"/>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5 524,74</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5 524,74</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r w:rsidR="00D345A6" w:rsidRPr="00D345A6" w:rsidTr="00D345A6">
        <w:trPr>
          <w:trHeight w:val="1305"/>
        </w:trPr>
        <w:tc>
          <w:tcPr>
            <w:tcW w:w="3559" w:type="dxa"/>
            <w:gridSpan w:val="3"/>
            <w:vMerge/>
            <w:tcBorders>
              <w:top w:val="single" w:sz="4" w:space="0" w:color="auto"/>
              <w:left w:val="single" w:sz="4" w:space="0" w:color="auto"/>
              <w:bottom w:val="single" w:sz="4" w:space="0" w:color="auto"/>
              <w:right w:val="single" w:sz="4" w:space="0" w:color="auto"/>
            </w:tcBorders>
            <w:vAlign w:val="center"/>
            <w:hideMark/>
          </w:tcPr>
          <w:p w:rsidR="00D345A6" w:rsidRPr="00D345A6" w:rsidRDefault="00D345A6" w:rsidP="00D345A6">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345A6" w:rsidRPr="00D345A6" w:rsidRDefault="00D345A6" w:rsidP="00097A3C">
            <w:pPr>
              <w:spacing w:after="0" w:line="240" w:lineRule="auto"/>
              <w:ind w:left="-108"/>
              <w:rPr>
                <w:rFonts w:ascii="Arial" w:eastAsia="Times New Roman" w:hAnsi="Arial" w:cs="Arial"/>
                <w:sz w:val="20"/>
                <w:szCs w:val="20"/>
                <w:lang w:eastAsia="ru-RU"/>
              </w:rPr>
            </w:pPr>
            <w:r w:rsidRPr="00D345A6">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184 434,30</w:t>
            </w:r>
          </w:p>
        </w:tc>
        <w:tc>
          <w:tcPr>
            <w:tcW w:w="850"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831 771,70</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135 849,17</w:t>
            </w:r>
          </w:p>
        </w:tc>
        <w:tc>
          <w:tcPr>
            <w:tcW w:w="850"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442 222,53</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77 300,00</w:t>
            </w:r>
          </w:p>
        </w:tc>
        <w:tc>
          <w:tcPr>
            <w:tcW w:w="992"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88 200,00</w:t>
            </w:r>
          </w:p>
        </w:tc>
        <w:tc>
          <w:tcPr>
            <w:tcW w:w="851"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88 200,00</w:t>
            </w:r>
          </w:p>
        </w:tc>
        <w:tc>
          <w:tcPr>
            <w:tcW w:w="1559"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jc w:val="center"/>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D345A6" w:rsidRPr="00D345A6" w:rsidRDefault="00D345A6" w:rsidP="00D345A6">
            <w:pPr>
              <w:spacing w:after="0" w:line="240" w:lineRule="auto"/>
              <w:rPr>
                <w:rFonts w:ascii="Arial" w:eastAsia="Times New Roman" w:hAnsi="Arial" w:cs="Arial"/>
                <w:sz w:val="20"/>
                <w:szCs w:val="20"/>
                <w:lang w:eastAsia="ru-RU"/>
              </w:rPr>
            </w:pPr>
            <w:r w:rsidRPr="00D345A6">
              <w:rPr>
                <w:rFonts w:ascii="Arial" w:eastAsia="Times New Roman" w:hAnsi="Arial" w:cs="Arial"/>
                <w:sz w:val="20"/>
                <w:szCs w:val="20"/>
                <w:lang w:eastAsia="ru-RU"/>
              </w:rPr>
              <w:t> </w:t>
            </w:r>
          </w:p>
        </w:tc>
      </w:tr>
    </w:tbl>
    <w:p w:rsidR="00D345A6" w:rsidRDefault="00D345A6" w:rsidP="00086E28">
      <w:pPr>
        <w:widowControl w:val="0"/>
        <w:tabs>
          <w:tab w:val="right" w:pos="1134"/>
        </w:tabs>
        <w:autoSpaceDE w:val="0"/>
        <w:autoSpaceDN w:val="0"/>
        <w:adjustRightInd w:val="0"/>
        <w:spacing w:after="0" w:line="240" w:lineRule="auto"/>
        <w:rPr>
          <w:rFonts w:ascii="Arial" w:hAnsi="Arial" w:cs="Arial"/>
          <w:sz w:val="2"/>
          <w:szCs w:val="2"/>
        </w:rPr>
      </w:pPr>
    </w:p>
    <w:p w:rsidR="00D345A6" w:rsidRDefault="00D345A6" w:rsidP="00086E28">
      <w:pPr>
        <w:widowControl w:val="0"/>
        <w:tabs>
          <w:tab w:val="right" w:pos="1134"/>
        </w:tabs>
        <w:autoSpaceDE w:val="0"/>
        <w:autoSpaceDN w:val="0"/>
        <w:adjustRightInd w:val="0"/>
        <w:spacing w:after="0" w:line="240" w:lineRule="auto"/>
        <w:rPr>
          <w:rFonts w:ascii="Arial" w:hAnsi="Arial" w:cs="Arial"/>
          <w:sz w:val="2"/>
          <w:szCs w:val="2"/>
        </w:rPr>
      </w:pPr>
    </w:p>
    <w:p w:rsidR="00D345A6" w:rsidRDefault="00D345A6" w:rsidP="00086E28">
      <w:pPr>
        <w:widowControl w:val="0"/>
        <w:tabs>
          <w:tab w:val="right" w:pos="1134"/>
        </w:tabs>
        <w:autoSpaceDE w:val="0"/>
        <w:autoSpaceDN w:val="0"/>
        <w:adjustRightInd w:val="0"/>
        <w:spacing w:after="0" w:line="240" w:lineRule="auto"/>
        <w:rPr>
          <w:rFonts w:ascii="Arial" w:hAnsi="Arial" w:cs="Arial"/>
          <w:sz w:val="2"/>
          <w:szCs w:val="2"/>
        </w:rPr>
      </w:pPr>
    </w:p>
    <w:p w:rsidR="00D345A6" w:rsidRDefault="00D345A6" w:rsidP="00086E28">
      <w:pPr>
        <w:widowControl w:val="0"/>
        <w:tabs>
          <w:tab w:val="right" w:pos="1134"/>
        </w:tabs>
        <w:autoSpaceDE w:val="0"/>
        <w:autoSpaceDN w:val="0"/>
        <w:adjustRightInd w:val="0"/>
        <w:spacing w:after="0" w:line="240" w:lineRule="auto"/>
        <w:rPr>
          <w:rFonts w:ascii="Arial" w:hAnsi="Arial" w:cs="Arial"/>
          <w:sz w:val="2"/>
          <w:szCs w:val="2"/>
        </w:rPr>
      </w:pPr>
    </w:p>
    <w:p w:rsidR="00D345A6" w:rsidRDefault="00D345A6" w:rsidP="00086E28">
      <w:pPr>
        <w:widowControl w:val="0"/>
        <w:tabs>
          <w:tab w:val="right" w:pos="1134"/>
        </w:tabs>
        <w:autoSpaceDE w:val="0"/>
        <w:autoSpaceDN w:val="0"/>
        <w:adjustRightInd w:val="0"/>
        <w:spacing w:after="0" w:line="240" w:lineRule="auto"/>
        <w:rPr>
          <w:rFonts w:ascii="Arial" w:hAnsi="Arial" w:cs="Arial"/>
          <w:sz w:val="2"/>
          <w:szCs w:val="2"/>
        </w:rPr>
      </w:pPr>
    </w:p>
    <w:p w:rsidR="00D345A6" w:rsidRDefault="00D345A6" w:rsidP="00086E28">
      <w:pPr>
        <w:widowControl w:val="0"/>
        <w:tabs>
          <w:tab w:val="right" w:pos="1134"/>
        </w:tabs>
        <w:autoSpaceDE w:val="0"/>
        <w:autoSpaceDN w:val="0"/>
        <w:adjustRightInd w:val="0"/>
        <w:spacing w:after="0" w:line="240" w:lineRule="auto"/>
        <w:rPr>
          <w:rFonts w:ascii="Arial" w:hAnsi="Arial" w:cs="Arial"/>
          <w:sz w:val="2"/>
          <w:szCs w:val="2"/>
        </w:rPr>
      </w:pPr>
    </w:p>
    <w:p w:rsidR="00D345A6" w:rsidRDefault="00D345A6" w:rsidP="00086E28">
      <w:pPr>
        <w:widowControl w:val="0"/>
        <w:tabs>
          <w:tab w:val="right" w:pos="1134"/>
        </w:tabs>
        <w:autoSpaceDE w:val="0"/>
        <w:autoSpaceDN w:val="0"/>
        <w:adjustRightInd w:val="0"/>
        <w:spacing w:after="0" w:line="240" w:lineRule="auto"/>
        <w:rPr>
          <w:rFonts w:ascii="Arial" w:hAnsi="Arial" w:cs="Arial"/>
          <w:sz w:val="2"/>
          <w:szCs w:val="2"/>
        </w:rPr>
      </w:pPr>
    </w:p>
    <w:p w:rsidR="00D345A6" w:rsidRDefault="00D345A6" w:rsidP="00086E28">
      <w:pPr>
        <w:widowControl w:val="0"/>
        <w:tabs>
          <w:tab w:val="right" w:pos="1134"/>
        </w:tabs>
        <w:autoSpaceDE w:val="0"/>
        <w:autoSpaceDN w:val="0"/>
        <w:adjustRightInd w:val="0"/>
        <w:spacing w:after="0" w:line="240" w:lineRule="auto"/>
        <w:rPr>
          <w:rFonts w:ascii="Arial" w:hAnsi="Arial" w:cs="Arial"/>
          <w:sz w:val="2"/>
          <w:szCs w:val="2"/>
        </w:rPr>
      </w:pPr>
    </w:p>
    <w:p w:rsidR="00D345A6" w:rsidRDefault="00D345A6" w:rsidP="00086E28">
      <w:pPr>
        <w:widowControl w:val="0"/>
        <w:tabs>
          <w:tab w:val="right" w:pos="1134"/>
        </w:tabs>
        <w:autoSpaceDE w:val="0"/>
        <w:autoSpaceDN w:val="0"/>
        <w:adjustRightInd w:val="0"/>
        <w:spacing w:after="0" w:line="240" w:lineRule="auto"/>
        <w:rPr>
          <w:rFonts w:ascii="Arial" w:hAnsi="Arial" w:cs="Arial"/>
          <w:sz w:val="2"/>
          <w:szCs w:val="2"/>
        </w:rPr>
      </w:pPr>
    </w:p>
    <w:p w:rsidR="00D345A6" w:rsidRDefault="00D345A6" w:rsidP="00086E28">
      <w:pPr>
        <w:widowControl w:val="0"/>
        <w:tabs>
          <w:tab w:val="right" w:pos="1134"/>
        </w:tabs>
        <w:autoSpaceDE w:val="0"/>
        <w:autoSpaceDN w:val="0"/>
        <w:adjustRightInd w:val="0"/>
        <w:spacing w:after="0" w:line="240" w:lineRule="auto"/>
        <w:rPr>
          <w:rFonts w:ascii="Arial" w:hAnsi="Arial" w:cs="Arial"/>
          <w:sz w:val="2"/>
          <w:szCs w:val="2"/>
        </w:rPr>
      </w:pPr>
    </w:p>
    <w:p w:rsidR="00623490" w:rsidRDefault="00623490" w:rsidP="00086E28">
      <w:pPr>
        <w:widowControl w:val="0"/>
        <w:tabs>
          <w:tab w:val="right" w:pos="1134"/>
        </w:tabs>
        <w:autoSpaceDE w:val="0"/>
        <w:autoSpaceDN w:val="0"/>
        <w:adjustRightInd w:val="0"/>
        <w:spacing w:after="0" w:line="240" w:lineRule="auto"/>
        <w:rPr>
          <w:rFonts w:ascii="Arial" w:hAnsi="Arial" w:cs="Arial"/>
          <w:sz w:val="2"/>
          <w:szCs w:val="2"/>
        </w:rPr>
      </w:pPr>
    </w:p>
    <w:p w:rsidR="006F5FF8" w:rsidRDefault="006F5FF8" w:rsidP="00086E28">
      <w:pPr>
        <w:widowControl w:val="0"/>
        <w:tabs>
          <w:tab w:val="right" w:pos="1134"/>
        </w:tabs>
        <w:autoSpaceDE w:val="0"/>
        <w:autoSpaceDN w:val="0"/>
        <w:adjustRightInd w:val="0"/>
        <w:spacing w:after="0" w:line="240" w:lineRule="auto"/>
        <w:rPr>
          <w:rFonts w:ascii="Arial" w:hAnsi="Arial" w:cs="Arial"/>
          <w:sz w:val="2"/>
          <w:szCs w:val="2"/>
        </w:rPr>
      </w:pPr>
    </w:p>
    <w:p w:rsidR="006F5FF8" w:rsidRDefault="006F5FF8" w:rsidP="00086E28">
      <w:pPr>
        <w:widowControl w:val="0"/>
        <w:tabs>
          <w:tab w:val="right" w:pos="1134"/>
        </w:tabs>
        <w:autoSpaceDE w:val="0"/>
        <w:autoSpaceDN w:val="0"/>
        <w:adjustRightInd w:val="0"/>
        <w:spacing w:after="0" w:line="240" w:lineRule="auto"/>
        <w:rPr>
          <w:rFonts w:ascii="Arial" w:hAnsi="Arial" w:cs="Arial"/>
          <w:sz w:val="2"/>
          <w:szCs w:val="2"/>
        </w:rPr>
      </w:pPr>
    </w:p>
    <w:p w:rsidR="006F5FF8" w:rsidRDefault="006F5FF8" w:rsidP="00086E28">
      <w:pPr>
        <w:widowControl w:val="0"/>
        <w:tabs>
          <w:tab w:val="right" w:pos="1134"/>
        </w:tabs>
        <w:autoSpaceDE w:val="0"/>
        <w:autoSpaceDN w:val="0"/>
        <w:adjustRightInd w:val="0"/>
        <w:spacing w:after="0" w:line="240" w:lineRule="auto"/>
        <w:rPr>
          <w:rFonts w:ascii="Arial" w:hAnsi="Arial" w:cs="Arial"/>
          <w:sz w:val="2"/>
          <w:szCs w:val="2"/>
        </w:rPr>
      </w:pPr>
    </w:p>
    <w:p w:rsidR="006F5FF8" w:rsidRDefault="006F5FF8"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194D84" w:rsidRDefault="00194D84" w:rsidP="00086E28">
      <w:pPr>
        <w:widowControl w:val="0"/>
        <w:tabs>
          <w:tab w:val="right" w:pos="1134"/>
        </w:tabs>
        <w:autoSpaceDE w:val="0"/>
        <w:autoSpaceDN w:val="0"/>
        <w:adjustRightInd w:val="0"/>
        <w:spacing w:after="0" w:line="240" w:lineRule="auto"/>
        <w:rPr>
          <w:rFonts w:ascii="Arial" w:hAnsi="Arial" w:cs="Arial"/>
          <w:sz w:val="2"/>
          <w:szCs w:val="2"/>
        </w:rPr>
      </w:pPr>
    </w:p>
    <w:p w:rsidR="00CD0A99" w:rsidRDefault="00CD0A99" w:rsidP="00086E28">
      <w:pPr>
        <w:widowControl w:val="0"/>
        <w:tabs>
          <w:tab w:val="right" w:pos="1134"/>
        </w:tabs>
        <w:autoSpaceDE w:val="0"/>
        <w:autoSpaceDN w:val="0"/>
        <w:adjustRightInd w:val="0"/>
        <w:spacing w:after="0" w:line="240" w:lineRule="auto"/>
        <w:rPr>
          <w:rFonts w:ascii="Arial" w:hAnsi="Arial" w:cs="Arial"/>
          <w:sz w:val="2"/>
          <w:szCs w:val="2"/>
        </w:rPr>
      </w:pPr>
    </w:p>
    <w:p w:rsidR="00CD0A99" w:rsidRDefault="00CD0A99" w:rsidP="00086E28">
      <w:pPr>
        <w:widowControl w:val="0"/>
        <w:tabs>
          <w:tab w:val="right" w:pos="1134"/>
        </w:tabs>
        <w:autoSpaceDE w:val="0"/>
        <w:autoSpaceDN w:val="0"/>
        <w:adjustRightInd w:val="0"/>
        <w:spacing w:after="0" w:line="240" w:lineRule="auto"/>
        <w:rPr>
          <w:rFonts w:ascii="Arial" w:hAnsi="Arial" w:cs="Arial"/>
          <w:sz w:val="2"/>
          <w:szCs w:val="2"/>
        </w:rPr>
      </w:pPr>
    </w:p>
    <w:p w:rsidR="00F233E5" w:rsidRDefault="00F233E5" w:rsidP="00086E28">
      <w:pPr>
        <w:widowControl w:val="0"/>
        <w:tabs>
          <w:tab w:val="right" w:pos="1134"/>
        </w:tabs>
        <w:autoSpaceDE w:val="0"/>
        <w:autoSpaceDN w:val="0"/>
        <w:adjustRightInd w:val="0"/>
        <w:spacing w:after="0" w:line="240" w:lineRule="auto"/>
        <w:rPr>
          <w:rFonts w:ascii="Arial" w:hAnsi="Arial" w:cs="Arial"/>
          <w:sz w:val="2"/>
          <w:szCs w:val="2"/>
        </w:rPr>
      </w:pPr>
    </w:p>
    <w:p w:rsidR="00F233E5" w:rsidRDefault="00F233E5" w:rsidP="00086E28">
      <w:pPr>
        <w:widowControl w:val="0"/>
        <w:tabs>
          <w:tab w:val="right" w:pos="1134"/>
        </w:tabs>
        <w:autoSpaceDE w:val="0"/>
        <w:autoSpaceDN w:val="0"/>
        <w:adjustRightInd w:val="0"/>
        <w:spacing w:after="0" w:line="240" w:lineRule="auto"/>
        <w:rPr>
          <w:rFonts w:ascii="Arial" w:hAnsi="Arial" w:cs="Arial"/>
          <w:sz w:val="2"/>
          <w:szCs w:val="2"/>
        </w:rPr>
      </w:pPr>
    </w:p>
    <w:p w:rsidR="00CD0A99" w:rsidRDefault="00CD0A99" w:rsidP="00086E28">
      <w:pPr>
        <w:widowControl w:val="0"/>
        <w:tabs>
          <w:tab w:val="right" w:pos="1134"/>
        </w:tabs>
        <w:autoSpaceDE w:val="0"/>
        <w:autoSpaceDN w:val="0"/>
        <w:adjustRightInd w:val="0"/>
        <w:spacing w:after="0" w:line="240" w:lineRule="auto"/>
        <w:rPr>
          <w:rFonts w:ascii="Arial" w:hAnsi="Arial" w:cs="Arial"/>
          <w:sz w:val="2"/>
          <w:szCs w:val="2"/>
        </w:rPr>
      </w:pPr>
    </w:p>
    <w:p w:rsidR="00832989" w:rsidRPr="00832989" w:rsidRDefault="00832989" w:rsidP="00832989">
      <w:pPr>
        <w:pStyle w:val="a4"/>
        <w:widowControl w:val="0"/>
        <w:tabs>
          <w:tab w:val="right" w:pos="1134"/>
        </w:tabs>
        <w:autoSpaceDE w:val="0"/>
        <w:autoSpaceDN w:val="0"/>
        <w:adjustRightInd w:val="0"/>
        <w:spacing w:after="0" w:line="240" w:lineRule="auto"/>
        <w:ind w:left="0"/>
        <w:rPr>
          <w:rFonts w:ascii="Arial" w:hAnsi="Arial" w:cs="Arial"/>
          <w:sz w:val="20"/>
          <w:szCs w:val="20"/>
        </w:rPr>
      </w:pPr>
      <w:r w:rsidRPr="00832989">
        <w:rPr>
          <w:rFonts w:ascii="Arial" w:hAnsi="Arial" w:cs="Arial"/>
          <w:sz w:val="20"/>
          <w:szCs w:val="20"/>
        </w:rPr>
        <w:t>*</w:t>
      </w:r>
      <w:r w:rsidRPr="00832989">
        <w:rPr>
          <w:rFonts w:ascii="Arial" w:hAnsi="Arial" w:cs="Arial"/>
          <w:sz w:val="20"/>
          <w:szCs w:val="20"/>
        </w:rPr>
        <w:tab/>
        <w:t xml:space="preserve">В 2020 году </w:t>
      </w:r>
      <w:proofErr w:type="gramStart"/>
      <w:r w:rsidRPr="00832989">
        <w:rPr>
          <w:rFonts w:ascii="Arial" w:hAnsi="Arial" w:cs="Arial"/>
          <w:sz w:val="20"/>
          <w:szCs w:val="20"/>
        </w:rPr>
        <w:t>средства</w:t>
      </w:r>
      <w:proofErr w:type="gramEnd"/>
      <w:r w:rsidRPr="00832989">
        <w:rPr>
          <w:rFonts w:ascii="Arial" w:hAnsi="Arial" w:cs="Arial"/>
          <w:sz w:val="20"/>
          <w:szCs w:val="20"/>
        </w:rPr>
        <w:t xml:space="preserve"> предусмотренные на устройство контейнерных площадок реализовывалось в рамках мероприятия "Содержание, ремонт объектов благоустройства, в </w:t>
      </w:r>
      <w:proofErr w:type="spellStart"/>
      <w:r w:rsidRPr="00832989">
        <w:rPr>
          <w:rFonts w:ascii="Arial" w:hAnsi="Arial" w:cs="Arial"/>
          <w:sz w:val="20"/>
          <w:szCs w:val="20"/>
        </w:rPr>
        <w:t>т.ч</w:t>
      </w:r>
      <w:proofErr w:type="spellEnd"/>
      <w:r w:rsidRPr="00832989">
        <w:rPr>
          <w:rFonts w:ascii="Arial" w:hAnsi="Arial" w:cs="Arial"/>
          <w:sz w:val="20"/>
          <w:szCs w:val="20"/>
        </w:rPr>
        <w:t>. озеленение территорий " основного мероприятия  01: "Обеспечение комфортной среды проживания на территории муниципального образования" подпрогра</w:t>
      </w:r>
      <w:r w:rsidR="00570D7A">
        <w:rPr>
          <w:rFonts w:ascii="Arial" w:hAnsi="Arial" w:cs="Arial"/>
          <w:sz w:val="20"/>
          <w:szCs w:val="20"/>
        </w:rPr>
        <w:t>м</w:t>
      </w:r>
      <w:r w:rsidRPr="00832989">
        <w:rPr>
          <w:rFonts w:ascii="Arial" w:hAnsi="Arial" w:cs="Arial"/>
          <w:sz w:val="20"/>
          <w:szCs w:val="20"/>
        </w:rPr>
        <w:t>мы II «Благоустройство территорий»</w:t>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p>
    <w:p w:rsidR="00832989" w:rsidRPr="00832989" w:rsidRDefault="00832989" w:rsidP="00832989">
      <w:pPr>
        <w:pStyle w:val="a4"/>
        <w:widowControl w:val="0"/>
        <w:tabs>
          <w:tab w:val="right" w:pos="1134"/>
        </w:tabs>
        <w:autoSpaceDE w:val="0"/>
        <w:autoSpaceDN w:val="0"/>
        <w:adjustRightInd w:val="0"/>
        <w:spacing w:after="0" w:line="240" w:lineRule="auto"/>
        <w:ind w:left="0"/>
        <w:rPr>
          <w:rFonts w:ascii="Arial" w:hAnsi="Arial" w:cs="Arial"/>
          <w:sz w:val="20"/>
          <w:szCs w:val="20"/>
        </w:rPr>
      </w:pPr>
      <w:r w:rsidRPr="00832989">
        <w:rPr>
          <w:rFonts w:ascii="Arial" w:hAnsi="Arial" w:cs="Arial"/>
          <w:sz w:val="20"/>
          <w:szCs w:val="20"/>
        </w:rPr>
        <w:t>**</w:t>
      </w:r>
      <w:r w:rsidRPr="00832989">
        <w:rPr>
          <w:rFonts w:ascii="Arial" w:hAnsi="Arial" w:cs="Arial"/>
          <w:sz w:val="20"/>
          <w:szCs w:val="20"/>
        </w:rPr>
        <w:tab/>
        <w:t xml:space="preserve">В 2020 году </w:t>
      </w:r>
      <w:proofErr w:type="gramStart"/>
      <w:r w:rsidRPr="00832989">
        <w:rPr>
          <w:rFonts w:ascii="Arial" w:hAnsi="Arial" w:cs="Arial"/>
          <w:sz w:val="20"/>
          <w:szCs w:val="20"/>
        </w:rPr>
        <w:t>средства</w:t>
      </w:r>
      <w:proofErr w:type="gramEnd"/>
      <w:r w:rsidRPr="00832989">
        <w:rPr>
          <w:rFonts w:ascii="Arial" w:hAnsi="Arial" w:cs="Arial"/>
          <w:sz w:val="20"/>
          <w:szCs w:val="20"/>
        </w:rPr>
        <w:t xml:space="preserve"> предусмотренные на приобретение техники для нужд благоустройства реализовывалось в рамках мероприятия "Содержание, ремонт объектов благоустройства, в </w:t>
      </w:r>
      <w:proofErr w:type="spellStart"/>
      <w:r w:rsidRPr="00832989">
        <w:rPr>
          <w:rFonts w:ascii="Arial" w:hAnsi="Arial" w:cs="Arial"/>
          <w:sz w:val="20"/>
          <w:szCs w:val="20"/>
        </w:rPr>
        <w:t>т.ч</w:t>
      </w:r>
      <w:proofErr w:type="spellEnd"/>
      <w:r w:rsidRPr="00832989">
        <w:rPr>
          <w:rFonts w:ascii="Arial" w:hAnsi="Arial" w:cs="Arial"/>
          <w:sz w:val="20"/>
          <w:szCs w:val="20"/>
        </w:rPr>
        <w:t>. озеленение территорий " основного мероприятия  01: "Обеспечение комфортной среды проживания на территории муниципального образования" подпрогра</w:t>
      </w:r>
      <w:r w:rsidR="00570D7A">
        <w:rPr>
          <w:rFonts w:ascii="Arial" w:hAnsi="Arial" w:cs="Arial"/>
          <w:sz w:val="20"/>
          <w:szCs w:val="20"/>
        </w:rPr>
        <w:t>м</w:t>
      </w:r>
      <w:r w:rsidRPr="00832989">
        <w:rPr>
          <w:rFonts w:ascii="Arial" w:hAnsi="Arial" w:cs="Arial"/>
          <w:sz w:val="20"/>
          <w:szCs w:val="20"/>
        </w:rPr>
        <w:t>мы II «Благоустройство территорий»</w:t>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r w:rsidRPr="00832989">
        <w:rPr>
          <w:rFonts w:ascii="Arial" w:hAnsi="Arial" w:cs="Arial"/>
          <w:sz w:val="20"/>
          <w:szCs w:val="20"/>
        </w:rPr>
        <w:tab/>
      </w:r>
    </w:p>
    <w:p w:rsidR="00304E60" w:rsidRPr="00097A3C" w:rsidRDefault="00832989" w:rsidP="00097A3C">
      <w:pPr>
        <w:pStyle w:val="a4"/>
        <w:widowControl w:val="0"/>
        <w:tabs>
          <w:tab w:val="right" w:pos="1134"/>
        </w:tabs>
        <w:autoSpaceDE w:val="0"/>
        <w:autoSpaceDN w:val="0"/>
        <w:adjustRightInd w:val="0"/>
        <w:spacing w:after="0" w:line="240" w:lineRule="auto"/>
        <w:ind w:left="0"/>
        <w:rPr>
          <w:rFonts w:ascii="Arial" w:hAnsi="Arial" w:cs="Arial"/>
          <w:sz w:val="20"/>
          <w:szCs w:val="20"/>
        </w:rPr>
      </w:pPr>
      <w:r w:rsidRPr="00832989">
        <w:rPr>
          <w:rFonts w:ascii="Arial" w:hAnsi="Arial" w:cs="Arial"/>
          <w:sz w:val="20"/>
          <w:szCs w:val="20"/>
        </w:rPr>
        <w:t>***</w:t>
      </w:r>
      <w:r w:rsidRPr="00832989">
        <w:rPr>
          <w:rFonts w:ascii="Arial" w:hAnsi="Arial" w:cs="Arial"/>
          <w:sz w:val="20"/>
          <w:szCs w:val="20"/>
        </w:rPr>
        <w:tab/>
        <w:t xml:space="preserve">В 2020 году </w:t>
      </w:r>
      <w:proofErr w:type="gramStart"/>
      <w:r w:rsidRPr="00832989">
        <w:rPr>
          <w:rFonts w:ascii="Arial" w:hAnsi="Arial" w:cs="Arial"/>
          <w:sz w:val="20"/>
          <w:szCs w:val="20"/>
        </w:rPr>
        <w:t>средства</w:t>
      </w:r>
      <w:proofErr w:type="gramEnd"/>
      <w:r w:rsidRPr="00832989">
        <w:rPr>
          <w:rFonts w:ascii="Arial" w:hAnsi="Arial" w:cs="Arial"/>
          <w:sz w:val="20"/>
          <w:szCs w:val="20"/>
        </w:rPr>
        <w:t xml:space="preserve"> предусмотренные на устройство электросетевого хозяйства, систем наружного освещения реализовывалось в рамках мероприятия "Содержание, ремонт и восстановление уличного освещения " основного мероприятия  01: "Обеспечение комфортной среды проживания на территории муниципального образования" подпрогра</w:t>
      </w:r>
      <w:r w:rsidR="00570D7A">
        <w:rPr>
          <w:rFonts w:ascii="Arial" w:hAnsi="Arial" w:cs="Arial"/>
          <w:sz w:val="20"/>
          <w:szCs w:val="20"/>
        </w:rPr>
        <w:t>м</w:t>
      </w:r>
      <w:r w:rsidRPr="00832989">
        <w:rPr>
          <w:rFonts w:ascii="Arial" w:hAnsi="Arial" w:cs="Arial"/>
          <w:sz w:val="20"/>
          <w:szCs w:val="20"/>
        </w:rPr>
        <w:t>мы II «Благоу</w:t>
      </w:r>
      <w:r>
        <w:rPr>
          <w:rFonts w:ascii="Arial" w:hAnsi="Arial" w:cs="Arial"/>
          <w:sz w:val="20"/>
          <w:szCs w:val="20"/>
        </w:rPr>
        <w:t>стройство территорий»</w:t>
      </w:r>
    </w:p>
    <w:p w:rsidR="007E6210" w:rsidRDefault="007E6210" w:rsidP="00832989">
      <w:pPr>
        <w:pStyle w:val="a3"/>
        <w:ind w:firstLine="567"/>
        <w:jc w:val="right"/>
        <w:rPr>
          <w:rFonts w:ascii="Arial" w:eastAsia="Times New Roman" w:hAnsi="Arial" w:cs="Arial"/>
          <w:sz w:val="20"/>
          <w:szCs w:val="20"/>
          <w:lang w:eastAsia="ru-RU"/>
        </w:rPr>
      </w:pPr>
    </w:p>
    <w:p w:rsidR="005577E2" w:rsidRDefault="00832989" w:rsidP="00832989">
      <w:pPr>
        <w:pStyle w:val="a3"/>
        <w:ind w:firstLine="567"/>
        <w:jc w:val="right"/>
        <w:rPr>
          <w:rFonts w:ascii="Arial" w:eastAsia="Times New Roman" w:hAnsi="Arial" w:cs="Arial"/>
          <w:sz w:val="20"/>
          <w:szCs w:val="20"/>
          <w:lang w:eastAsia="ru-RU"/>
        </w:rPr>
      </w:pPr>
      <w:r w:rsidRPr="0042329A">
        <w:rPr>
          <w:rFonts w:ascii="Arial" w:eastAsia="Times New Roman" w:hAnsi="Arial" w:cs="Arial"/>
          <w:sz w:val="20"/>
          <w:szCs w:val="20"/>
          <w:lang w:eastAsia="ru-RU"/>
        </w:rPr>
        <w:lastRenderedPageBreak/>
        <w:t>Список №</w:t>
      </w:r>
      <w:r>
        <w:rPr>
          <w:rFonts w:ascii="Arial" w:eastAsia="Times New Roman" w:hAnsi="Arial" w:cs="Arial"/>
          <w:sz w:val="20"/>
          <w:szCs w:val="20"/>
          <w:lang w:eastAsia="ru-RU"/>
        </w:rPr>
        <w:t>1</w:t>
      </w:r>
      <w:r w:rsidRPr="0042329A">
        <w:rPr>
          <w:rFonts w:ascii="Arial" w:eastAsia="Times New Roman" w:hAnsi="Arial" w:cs="Arial"/>
          <w:sz w:val="20"/>
          <w:szCs w:val="20"/>
          <w:lang w:eastAsia="ru-RU"/>
        </w:rPr>
        <w:t xml:space="preserve"> к</w:t>
      </w:r>
      <w:r w:rsidR="005577E2">
        <w:rPr>
          <w:rFonts w:ascii="Arial" w:eastAsia="Times New Roman" w:hAnsi="Arial" w:cs="Arial"/>
          <w:sz w:val="20"/>
          <w:szCs w:val="20"/>
          <w:lang w:eastAsia="ru-RU"/>
        </w:rPr>
        <w:t xml:space="preserve"> </w:t>
      </w:r>
      <w:r w:rsidR="005577E2" w:rsidRPr="005577E2">
        <w:rPr>
          <w:rFonts w:ascii="Arial" w:eastAsia="Times New Roman" w:hAnsi="Arial" w:cs="Arial"/>
          <w:sz w:val="20"/>
          <w:szCs w:val="20"/>
          <w:lang w:eastAsia="ru-RU"/>
        </w:rPr>
        <w:t>перечню мероприятий</w:t>
      </w:r>
    </w:p>
    <w:p w:rsidR="00832989" w:rsidRPr="002D3617" w:rsidRDefault="00832989" w:rsidP="00832989">
      <w:pPr>
        <w:pStyle w:val="a3"/>
        <w:ind w:firstLine="567"/>
        <w:jc w:val="right"/>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w:t>
      </w:r>
      <w:r>
        <w:rPr>
          <w:rFonts w:ascii="Arial" w:eastAsia="Times New Roman" w:hAnsi="Arial" w:cs="Arial"/>
          <w:sz w:val="20"/>
          <w:szCs w:val="20"/>
          <w:lang w:eastAsia="ru-RU"/>
        </w:rPr>
        <w:t>подпрограмм</w:t>
      </w:r>
      <w:r w:rsidR="005577E2">
        <w:rPr>
          <w:rFonts w:ascii="Arial" w:eastAsia="Times New Roman" w:hAnsi="Arial" w:cs="Arial"/>
          <w:sz w:val="20"/>
          <w:szCs w:val="20"/>
          <w:lang w:eastAsia="ru-RU"/>
        </w:rPr>
        <w:t>ы</w:t>
      </w:r>
      <w:r>
        <w:rPr>
          <w:rFonts w:ascii="Arial" w:eastAsia="Times New Roman" w:hAnsi="Arial" w:cs="Arial"/>
          <w:sz w:val="20"/>
          <w:szCs w:val="20"/>
          <w:lang w:eastAsia="ru-RU"/>
        </w:rPr>
        <w:t xml:space="preserve"> </w:t>
      </w:r>
      <w:r w:rsidRPr="00F86287">
        <w:rPr>
          <w:rFonts w:ascii="Arial" w:eastAsia="Times New Roman" w:hAnsi="Arial" w:cs="Arial"/>
          <w:color w:val="000000"/>
          <w:sz w:val="20"/>
          <w:szCs w:val="20"/>
          <w:lang w:eastAsia="ru-RU"/>
        </w:rPr>
        <w:t>I</w:t>
      </w:r>
      <w:r w:rsidRPr="0042329A">
        <w:rPr>
          <w:rFonts w:ascii="Arial" w:hAnsi="Arial" w:cs="Arial"/>
          <w:sz w:val="20"/>
          <w:szCs w:val="20"/>
        </w:rPr>
        <w:t xml:space="preserve"> «Комфортная городская среда»</w:t>
      </w:r>
    </w:p>
    <w:p w:rsidR="00832989" w:rsidRPr="0042329A" w:rsidRDefault="00832989" w:rsidP="00832989">
      <w:pPr>
        <w:pStyle w:val="a3"/>
        <w:ind w:firstLine="567"/>
        <w:jc w:val="center"/>
        <w:rPr>
          <w:rFonts w:ascii="Arial" w:eastAsia="Times New Roman" w:hAnsi="Arial" w:cs="Arial"/>
          <w:sz w:val="20"/>
          <w:szCs w:val="20"/>
          <w:lang w:eastAsia="ru-RU"/>
        </w:rPr>
      </w:pPr>
      <w:r w:rsidRPr="0042329A">
        <w:rPr>
          <w:rFonts w:ascii="Arial" w:eastAsia="Times New Roman" w:hAnsi="Arial" w:cs="Arial"/>
          <w:bCs/>
          <w:sz w:val="20"/>
          <w:szCs w:val="20"/>
          <w:lang w:eastAsia="ru-RU"/>
        </w:rPr>
        <w:t>Перечень приобретаемой техники для нужд благоустройства территории</w:t>
      </w:r>
    </w:p>
    <w:p w:rsidR="00832989" w:rsidRPr="0042329A" w:rsidRDefault="00832989" w:rsidP="00832989">
      <w:pPr>
        <w:pStyle w:val="a3"/>
        <w:ind w:firstLine="567"/>
        <w:jc w:val="right"/>
        <w:rPr>
          <w:rFonts w:ascii="Arial" w:hAnsi="Arial" w:cs="Arial"/>
          <w:sz w:val="20"/>
          <w:szCs w:val="20"/>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8043"/>
        <w:gridCol w:w="1863"/>
        <w:gridCol w:w="4091"/>
      </w:tblGrid>
      <w:tr w:rsidR="00832989" w:rsidRPr="0042329A" w:rsidTr="00DF2E99">
        <w:trPr>
          <w:trHeight w:val="230"/>
        </w:trPr>
        <w:tc>
          <w:tcPr>
            <w:tcW w:w="619" w:type="dxa"/>
            <w:vMerge w:val="restart"/>
            <w:shd w:val="clear" w:color="auto" w:fill="auto"/>
            <w:vAlign w:val="center"/>
            <w:hideMark/>
          </w:tcPr>
          <w:p w:rsidR="00832989" w:rsidRPr="0042329A" w:rsidRDefault="00832989" w:rsidP="00DF2E9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w:t>
            </w:r>
            <w:proofErr w:type="gramStart"/>
            <w:r w:rsidRPr="0042329A">
              <w:rPr>
                <w:rFonts w:ascii="Arial" w:eastAsia="Times New Roman" w:hAnsi="Arial" w:cs="Arial"/>
                <w:sz w:val="20"/>
                <w:szCs w:val="20"/>
                <w:lang w:eastAsia="ru-RU"/>
              </w:rPr>
              <w:t>п</w:t>
            </w:r>
            <w:proofErr w:type="gramEnd"/>
            <w:r w:rsidRPr="0042329A">
              <w:rPr>
                <w:rFonts w:ascii="Arial" w:eastAsia="Times New Roman" w:hAnsi="Arial" w:cs="Arial"/>
                <w:sz w:val="20"/>
                <w:szCs w:val="20"/>
                <w:lang w:eastAsia="ru-RU"/>
              </w:rPr>
              <w:t>/п</w:t>
            </w:r>
          </w:p>
        </w:tc>
        <w:tc>
          <w:tcPr>
            <w:tcW w:w="8043" w:type="dxa"/>
            <w:vMerge w:val="restart"/>
            <w:shd w:val="clear" w:color="auto" w:fill="auto"/>
            <w:vAlign w:val="center"/>
            <w:hideMark/>
          </w:tcPr>
          <w:p w:rsidR="00832989" w:rsidRPr="0042329A" w:rsidRDefault="00832989" w:rsidP="00DF2E9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Наименование имущества</w:t>
            </w:r>
          </w:p>
        </w:tc>
        <w:tc>
          <w:tcPr>
            <w:tcW w:w="1863" w:type="dxa"/>
            <w:vMerge w:val="restart"/>
            <w:shd w:val="clear" w:color="auto" w:fill="auto"/>
            <w:vAlign w:val="center"/>
            <w:hideMark/>
          </w:tcPr>
          <w:p w:rsidR="00832989" w:rsidRPr="0042329A" w:rsidRDefault="00832989" w:rsidP="00DF2E9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Объем финансирования, </w:t>
            </w:r>
            <w:proofErr w:type="spellStart"/>
            <w:r w:rsidRPr="0042329A">
              <w:rPr>
                <w:rFonts w:ascii="Arial" w:eastAsia="Times New Roman" w:hAnsi="Arial" w:cs="Arial"/>
                <w:sz w:val="20"/>
                <w:szCs w:val="20"/>
                <w:lang w:eastAsia="ru-RU"/>
              </w:rPr>
              <w:t>тыс</w:t>
            </w:r>
            <w:proofErr w:type="gramStart"/>
            <w:r w:rsidRPr="0042329A">
              <w:rPr>
                <w:rFonts w:ascii="Arial" w:eastAsia="Times New Roman" w:hAnsi="Arial" w:cs="Arial"/>
                <w:sz w:val="20"/>
                <w:szCs w:val="20"/>
                <w:lang w:eastAsia="ru-RU"/>
              </w:rPr>
              <w:t>.р</w:t>
            </w:r>
            <w:proofErr w:type="gramEnd"/>
            <w:r w:rsidRPr="0042329A">
              <w:rPr>
                <w:rFonts w:ascii="Arial" w:eastAsia="Times New Roman" w:hAnsi="Arial" w:cs="Arial"/>
                <w:sz w:val="20"/>
                <w:szCs w:val="20"/>
                <w:lang w:eastAsia="ru-RU"/>
              </w:rPr>
              <w:t>уб</w:t>
            </w:r>
            <w:proofErr w:type="spellEnd"/>
            <w:r w:rsidRPr="0042329A">
              <w:rPr>
                <w:rFonts w:ascii="Arial" w:eastAsia="Times New Roman" w:hAnsi="Arial" w:cs="Arial"/>
                <w:sz w:val="20"/>
                <w:szCs w:val="20"/>
                <w:lang w:eastAsia="ru-RU"/>
              </w:rPr>
              <w:t>.</w:t>
            </w:r>
          </w:p>
        </w:tc>
        <w:tc>
          <w:tcPr>
            <w:tcW w:w="4091" w:type="dxa"/>
            <w:vMerge w:val="restart"/>
            <w:shd w:val="clear" w:color="auto" w:fill="auto"/>
            <w:vAlign w:val="center"/>
            <w:hideMark/>
          </w:tcPr>
          <w:p w:rsidR="00832989" w:rsidRPr="0042329A" w:rsidRDefault="00832989" w:rsidP="00DF2E9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Ответственные</w:t>
            </w:r>
          </w:p>
        </w:tc>
      </w:tr>
      <w:tr w:rsidR="00832989" w:rsidRPr="0042329A" w:rsidTr="00DF2E99">
        <w:trPr>
          <w:trHeight w:val="230"/>
        </w:trPr>
        <w:tc>
          <w:tcPr>
            <w:tcW w:w="619" w:type="dxa"/>
            <w:vMerge/>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8043" w:type="dxa"/>
            <w:vMerge/>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1863" w:type="dxa"/>
            <w:vMerge/>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4091" w:type="dxa"/>
            <w:vMerge/>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r>
      <w:tr w:rsidR="00832989" w:rsidRPr="0042329A" w:rsidTr="00DF2E99">
        <w:trPr>
          <w:trHeight w:val="20"/>
        </w:trPr>
        <w:tc>
          <w:tcPr>
            <w:tcW w:w="14616" w:type="dxa"/>
            <w:gridSpan w:val="4"/>
            <w:shd w:val="clear" w:color="auto" w:fill="auto"/>
            <w:noWrap/>
            <w:vAlign w:val="center"/>
            <w:hideMark/>
          </w:tcPr>
          <w:p w:rsidR="00832989" w:rsidRPr="0042329A" w:rsidRDefault="00832989" w:rsidP="00DF2E9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2020 год</w:t>
            </w:r>
          </w:p>
        </w:tc>
      </w:tr>
      <w:tr w:rsidR="00832989" w:rsidRPr="0042329A" w:rsidTr="003D15B4">
        <w:trPr>
          <w:trHeight w:val="308"/>
        </w:trPr>
        <w:tc>
          <w:tcPr>
            <w:tcW w:w="619" w:type="dxa"/>
            <w:shd w:val="clear" w:color="auto" w:fill="auto"/>
            <w:noWrap/>
            <w:vAlign w:val="center"/>
            <w:hideMark/>
          </w:tcPr>
          <w:p w:rsidR="00832989" w:rsidRPr="0042329A" w:rsidRDefault="00832989" w:rsidP="00DF2E9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w:t>
            </w:r>
          </w:p>
        </w:tc>
        <w:tc>
          <w:tcPr>
            <w:tcW w:w="8043" w:type="dxa"/>
            <w:shd w:val="clear" w:color="auto" w:fill="auto"/>
            <w:vAlign w:val="center"/>
            <w:hideMark/>
          </w:tcPr>
          <w:p w:rsidR="00832989" w:rsidRPr="0042329A" w:rsidRDefault="00832989" w:rsidP="00DF2E9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Грузовые автомобили с бортовой платформой со сдвоенной кабиной - 4 шт.</w:t>
            </w:r>
          </w:p>
        </w:tc>
        <w:tc>
          <w:tcPr>
            <w:tcW w:w="1863" w:type="dxa"/>
            <w:vMerge w:val="restart"/>
            <w:shd w:val="clear" w:color="auto" w:fill="auto"/>
            <w:noWrap/>
            <w:vAlign w:val="center"/>
            <w:hideMark/>
          </w:tcPr>
          <w:p w:rsidR="00832989" w:rsidRPr="0042329A" w:rsidRDefault="00832989" w:rsidP="00DF2E9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5 213,05</w:t>
            </w:r>
          </w:p>
        </w:tc>
        <w:tc>
          <w:tcPr>
            <w:tcW w:w="4091" w:type="dxa"/>
            <w:vMerge w:val="restart"/>
            <w:shd w:val="clear" w:color="auto" w:fill="auto"/>
            <w:vAlign w:val="center"/>
            <w:hideMark/>
          </w:tcPr>
          <w:p w:rsidR="00832989" w:rsidRPr="0042329A" w:rsidRDefault="00832989" w:rsidP="00DF2E9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МБУ «</w:t>
            </w:r>
            <w:proofErr w:type="spellStart"/>
            <w:r w:rsidRPr="0042329A">
              <w:rPr>
                <w:rFonts w:ascii="Arial" w:eastAsia="Times New Roman" w:hAnsi="Arial" w:cs="Arial"/>
                <w:sz w:val="20"/>
                <w:szCs w:val="20"/>
                <w:lang w:eastAsia="ru-RU"/>
              </w:rPr>
              <w:t>Леспархоз</w:t>
            </w:r>
            <w:proofErr w:type="spellEnd"/>
            <w:r w:rsidRPr="0042329A">
              <w:rPr>
                <w:rFonts w:ascii="Arial" w:eastAsia="Times New Roman" w:hAnsi="Arial" w:cs="Arial"/>
                <w:sz w:val="20"/>
                <w:szCs w:val="20"/>
                <w:lang w:eastAsia="ru-RU"/>
              </w:rPr>
              <w:t>»</w:t>
            </w:r>
          </w:p>
        </w:tc>
      </w:tr>
      <w:tr w:rsidR="00832989" w:rsidRPr="0042329A" w:rsidTr="003722D4">
        <w:trPr>
          <w:trHeight w:val="225"/>
        </w:trPr>
        <w:tc>
          <w:tcPr>
            <w:tcW w:w="619" w:type="dxa"/>
            <w:tcBorders>
              <w:bottom w:val="single" w:sz="4" w:space="0" w:color="auto"/>
            </w:tcBorders>
            <w:shd w:val="clear" w:color="auto" w:fill="auto"/>
            <w:noWrap/>
            <w:vAlign w:val="center"/>
            <w:hideMark/>
          </w:tcPr>
          <w:p w:rsidR="00832989" w:rsidRPr="0042329A" w:rsidRDefault="00832989" w:rsidP="00DF2E9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w:t>
            </w:r>
          </w:p>
        </w:tc>
        <w:tc>
          <w:tcPr>
            <w:tcW w:w="8043" w:type="dxa"/>
            <w:tcBorders>
              <w:bottom w:val="single" w:sz="4" w:space="0" w:color="auto"/>
            </w:tcBorders>
            <w:shd w:val="clear" w:color="auto" w:fill="auto"/>
            <w:vAlign w:val="center"/>
            <w:hideMark/>
          </w:tcPr>
          <w:p w:rsidR="00832989" w:rsidRPr="0042329A" w:rsidRDefault="00832989" w:rsidP="00DF2E9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Прицеп тракторный самосвальный - 1 шт.</w:t>
            </w:r>
          </w:p>
        </w:tc>
        <w:tc>
          <w:tcPr>
            <w:tcW w:w="1863" w:type="dxa"/>
            <w:vMerge/>
            <w:tcBorders>
              <w:bottom w:val="single" w:sz="4" w:space="0" w:color="auto"/>
            </w:tcBorders>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4091" w:type="dxa"/>
            <w:vMerge/>
            <w:tcBorders>
              <w:bottom w:val="single" w:sz="4" w:space="0" w:color="auto"/>
            </w:tcBorders>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r>
      <w:tr w:rsidR="00832989" w:rsidRPr="0042329A" w:rsidTr="003722D4">
        <w:trPr>
          <w:trHeight w:val="271"/>
        </w:trPr>
        <w:tc>
          <w:tcPr>
            <w:tcW w:w="8662" w:type="dxa"/>
            <w:gridSpan w:val="2"/>
            <w:tcBorders>
              <w:bottom w:val="nil"/>
            </w:tcBorders>
            <w:shd w:val="clear" w:color="auto" w:fill="auto"/>
            <w:vAlign w:val="center"/>
            <w:hideMark/>
          </w:tcPr>
          <w:p w:rsidR="00832989" w:rsidRPr="0042329A" w:rsidRDefault="00832989" w:rsidP="00832989">
            <w:pPr>
              <w:spacing w:after="0" w:line="240" w:lineRule="auto"/>
              <w:jc w:val="right"/>
              <w:rPr>
                <w:rFonts w:ascii="Arial" w:eastAsia="Times New Roman" w:hAnsi="Arial" w:cs="Arial"/>
                <w:sz w:val="20"/>
                <w:szCs w:val="20"/>
                <w:lang w:eastAsia="ru-RU"/>
              </w:rPr>
            </w:pPr>
            <w:r w:rsidRPr="0042329A">
              <w:rPr>
                <w:rFonts w:ascii="Arial" w:eastAsia="Times New Roman" w:hAnsi="Arial" w:cs="Arial"/>
                <w:sz w:val="20"/>
                <w:szCs w:val="20"/>
                <w:lang w:eastAsia="ru-RU"/>
              </w:rPr>
              <w:t>Итого</w:t>
            </w:r>
            <w:r>
              <w:rPr>
                <w:rFonts w:ascii="Arial" w:eastAsia="Times New Roman" w:hAnsi="Arial" w:cs="Arial"/>
                <w:sz w:val="20"/>
                <w:szCs w:val="20"/>
                <w:lang w:eastAsia="ru-RU"/>
              </w:rPr>
              <w:t xml:space="preserve"> 2020 год</w:t>
            </w:r>
            <w:r w:rsidRPr="0042329A">
              <w:rPr>
                <w:rFonts w:ascii="Arial" w:eastAsia="Times New Roman" w:hAnsi="Arial" w:cs="Arial"/>
                <w:sz w:val="20"/>
                <w:szCs w:val="20"/>
                <w:lang w:eastAsia="ru-RU"/>
              </w:rPr>
              <w:t xml:space="preserve"> (</w:t>
            </w:r>
            <w:proofErr w:type="spellStart"/>
            <w:r w:rsidRPr="0042329A">
              <w:rPr>
                <w:rFonts w:ascii="Arial" w:eastAsia="Times New Roman" w:hAnsi="Arial" w:cs="Arial"/>
                <w:sz w:val="20"/>
                <w:szCs w:val="20"/>
                <w:lang w:eastAsia="ru-RU"/>
              </w:rPr>
              <w:t>тыс</w:t>
            </w:r>
            <w:proofErr w:type="gramStart"/>
            <w:r w:rsidRPr="0042329A">
              <w:rPr>
                <w:rFonts w:ascii="Arial" w:eastAsia="Times New Roman" w:hAnsi="Arial" w:cs="Arial"/>
                <w:sz w:val="20"/>
                <w:szCs w:val="20"/>
                <w:lang w:eastAsia="ru-RU"/>
              </w:rPr>
              <w:t>.р</w:t>
            </w:r>
            <w:proofErr w:type="gramEnd"/>
            <w:r w:rsidRPr="0042329A">
              <w:rPr>
                <w:rFonts w:ascii="Arial" w:eastAsia="Times New Roman" w:hAnsi="Arial" w:cs="Arial"/>
                <w:sz w:val="20"/>
                <w:szCs w:val="20"/>
                <w:lang w:eastAsia="ru-RU"/>
              </w:rPr>
              <w:t>уб</w:t>
            </w:r>
            <w:proofErr w:type="spellEnd"/>
            <w:r w:rsidRPr="0042329A">
              <w:rPr>
                <w:rFonts w:ascii="Arial" w:eastAsia="Times New Roman" w:hAnsi="Arial" w:cs="Arial"/>
                <w:sz w:val="20"/>
                <w:szCs w:val="20"/>
                <w:lang w:eastAsia="ru-RU"/>
              </w:rPr>
              <w:t>.):</w:t>
            </w:r>
          </w:p>
        </w:tc>
        <w:tc>
          <w:tcPr>
            <w:tcW w:w="1863" w:type="dxa"/>
            <w:tcBorders>
              <w:bottom w:val="nil"/>
            </w:tcBorders>
            <w:shd w:val="clear" w:color="auto" w:fill="auto"/>
            <w:noWrap/>
            <w:vAlign w:val="center"/>
            <w:hideMark/>
          </w:tcPr>
          <w:p w:rsidR="00832989" w:rsidRPr="0042329A" w:rsidRDefault="00832989" w:rsidP="00DF2E9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5 213,05</w:t>
            </w:r>
          </w:p>
        </w:tc>
        <w:tc>
          <w:tcPr>
            <w:tcW w:w="4091" w:type="dxa"/>
            <w:tcBorders>
              <w:bottom w:val="nil"/>
            </w:tcBorders>
            <w:shd w:val="clear" w:color="auto" w:fill="auto"/>
            <w:vAlign w:val="center"/>
            <w:hideMark/>
          </w:tcPr>
          <w:p w:rsidR="00832989" w:rsidRPr="0042329A" w:rsidRDefault="00832989" w:rsidP="00DF2E9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w:t>
            </w:r>
          </w:p>
        </w:tc>
      </w:tr>
      <w:tr w:rsidR="00832989" w:rsidRPr="0042329A" w:rsidTr="003D15B4">
        <w:trPr>
          <w:trHeight w:val="410"/>
        </w:trPr>
        <w:tc>
          <w:tcPr>
            <w:tcW w:w="14616" w:type="dxa"/>
            <w:gridSpan w:val="4"/>
            <w:tcBorders>
              <w:bottom w:val="nil"/>
            </w:tcBorders>
            <w:shd w:val="clear" w:color="auto" w:fill="auto"/>
            <w:vAlign w:val="center"/>
          </w:tcPr>
          <w:p w:rsidR="00832989" w:rsidRPr="0042329A" w:rsidRDefault="00832989" w:rsidP="00DF2E9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2021 год</w:t>
            </w:r>
          </w:p>
        </w:tc>
      </w:tr>
      <w:tr w:rsidR="005577E2" w:rsidRPr="0042329A" w:rsidTr="003722D4">
        <w:trPr>
          <w:trHeight w:val="240"/>
        </w:trPr>
        <w:tc>
          <w:tcPr>
            <w:tcW w:w="619" w:type="dxa"/>
            <w:tcBorders>
              <w:bottom w:val="nil"/>
            </w:tcBorders>
            <w:shd w:val="clear" w:color="auto" w:fill="auto"/>
            <w:vAlign w:val="center"/>
          </w:tcPr>
          <w:p w:rsidR="005577E2" w:rsidRDefault="003D0830" w:rsidP="0083298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8043" w:type="dxa"/>
            <w:tcBorders>
              <w:bottom w:val="nil"/>
            </w:tcBorders>
            <w:shd w:val="clear" w:color="auto" w:fill="auto"/>
            <w:vAlign w:val="center"/>
          </w:tcPr>
          <w:p w:rsidR="005577E2" w:rsidRDefault="00957D50" w:rsidP="00832989">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Грузовой автомобиль ГАЗ-А22</w:t>
            </w:r>
            <w:r>
              <w:rPr>
                <w:rFonts w:ascii="Arial" w:eastAsia="Times New Roman" w:hAnsi="Arial" w:cs="Arial"/>
                <w:sz w:val="20"/>
                <w:szCs w:val="20"/>
                <w:lang w:val="en-US" w:eastAsia="ru-RU"/>
              </w:rPr>
              <w:t>R32</w:t>
            </w:r>
          </w:p>
        </w:tc>
        <w:tc>
          <w:tcPr>
            <w:tcW w:w="1863" w:type="dxa"/>
            <w:tcBorders>
              <w:bottom w:val="nil"/>
            </w:tcBorders>
            <w:shd w:val="clear" w:color="auto" w:fill="auto"/>
            <w:noWrap/>
            <w:vAlign w:val="center"/>
          </w:tcPr>
          <w:p w:rsidR="005577E2" w:rsidRDefault="003465F0" w:rsidP="003D083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r w:rsidR="003D0830">
              <w:rPr>
                <w:rFonts w:ascii="Arial" w:eastAsia="Times New Roman" w:hAnsi="Arial" w:cs="Arial"/>
                <w:sz w:val="20"/>
                <w:szCs w:val="20"/>
                <w:lang w:eastAsia="ru-RU"/>
              </w:rPr>
              <w:t> 078,86</w:t>
            </w:r>
          </w:p>
        </w:tc>
        <w:tc>
          <w:tcPr>
            <w:tcW w:w="4091" w:type="dxa"/>
            <w:tcBorders>
              <w:bottom w:val="nil"/>
            </w:tcBorders>
            <w:shd w:val="clear" w:color="auto" w:fill="auto"/>
            <w:vAlign w:val="center"/>
          </w:tcPr>
          <w:p w:rsidR="005577E2" w:rsidRDefault="005577E2" w:rsidP="00DF2E9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МБУ «</w:t>
            </w:r>
            <w:proofErr w:type="spellStart"/>
            <w:r w:rsidRPr="0042329A">
              <w:rPr>
                <w:rFonts w:ascii="Arial" w:eastAsia="Times New Roman" w:hAnsi="Arial" w:cs="Arial"/>
                <w:sz w:val="20"/>
                <w:szCs w:val="20"/>
                <w:lang w:eastAsia="ru-RU"/>
              </w:rPr>
              <w:t>Леспархоз</w:t>
            </w:r>
            <w:proofErr w:type="spellEnd"/>
            <w:r w:rsidRPr="0042329A">
              <w:rPr>
                <w:rFonts w:ascii="Arial" w:eastAsia="Times New Roman" w:hAnsi="Arial" w:cs="Arial"/>
                <w:sz w:val="20"/>
                <w:szCs w:val="20"/>
                <w:lang w:eastAsia="ru-RU"/>
              </w:rPr>
              <w:t>»</w:t>
            </w:r>
          </w:p>
        </w:tc>
      </w:tr>
      <w:tr w:rsidR="005577E2" w:rsidRPr="0042329A" w:rsidTr="003D15B4">
        <w:trPr>
          <w:trHeight w:val="398"/>
        </w:trPr>
        <w:tc>
          <w:tcPr>
            <w:tcW w:w="8662" w:type="dxa"/>
            <w:gridSpan w:val="2"/>
            <w:tcBorders>
              <w:bottom w:val="nil"/>
            </w:tcBorders>
            <w:shd w:val="clear" w:color="auto" w:fill="auto"/>
            <w:vAlign w:val="center"/>
          </w:tcPr>
          <w:p w:rsidR="005577E2" w:rsidRDefault="005577E2" w:rsidP="00832989">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Итого 2021год (</w:t>
            </w:r>
            <w:proofErr w:type="spellStart"/>
            <w:r>
              <w:rPr>
                <w:rFonts w:ascii="Arial" w:eastAsia="Times New Roman" w:hAnsi="Arial" w:cs="Arial"/>
                <w:sz w:val="20"/>
                <w:szCs w:val="20"/>
                <w:lang w:eastAsia="ru-RU"/>
              </w:rPr>
              <w:t>тыс</w:t>
            </w:r>
            <w:proofErr w:type="gramStart"/>
            <w:r>
              <w:rPr>
                <w:rFonts w:ascii="Arial" w:eastAsia="Times New Roman" w:hAnsi="Arial" w:cs="Arial"/>
                <w:sz w:val="20"/>
                <w:szCs w:val="20"/>
                <w:lang w:eastAsia="ru-RU"/>
              </w:rPr>
              <w:t>.р</w:t>
            </w:r>
            <w:proofErr w:type="gramEnd"/>
            <w:r>
              <w:rPr>
                <w:rFonts w:ascii="Arial" w:eastAsia="Times New Roman" w:hAnsi="Arial" w:cs="Arial"/>
                <w:sz w:val="20"/>
                <w:szCs w:val="20"/>
                <w:lang w:eastAsia="ru-RU"/>
              </w:rPr>
              <w:t>уб</w:t>
            </w:r>
            <w:proofErr w:type="spellEnd"/>
            <w:r>
              <w:rPr>
                <w:rFonts w:ascii="Arial" w:eastAsia="Times New Roman" w:hAnsi="Arial" w:cs="Arial"/>
                <w:sz w:val="20"/>
                <w:szCs w:val="20"/>
                <w:lang w:eastAsia="ru-RU"/>
              </w:rPr>
              <w:t>.)</w:t>
            </w:r>
          </w:p>
        </w:tc>
        <w:tc>
          <w:tcPr>
            <w:tcW w:w="1863" w:type="dxa"/>
            <w:tcBorders>
              <w:bottom w:val="nil"/>
            </w:tcBorders>
            <w:shd w:val="clear" w:color="auto" w:fill="auto"/>
            <w:noWrap/>
            <w:vAlign w:val="center"/>
          </w:tcPr>
          <w:p w:rsidR="005577E2" w:rsidRDefault="003D0830" w:rsidP="003D083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2 078,86</w:t>
            </w:r>
          </w:p>
        </w:tc>
        <w:tc>
          <w:tcPr>
            <w:tcW w:w="4091" w:type="dxa"/>
            <w:tcBorders>
              <w:bottom w:val="nil"/>
            </w:tcBorders>
            <w:shd w:val="clear" w:color="auto" w:fill="auto"/>
            <w:vAlign w:val="center"/>
          </w:tcPr>
          <w:p w:rsidR="005577E2" w:rsidRDefault="005577E2" w:rsidP="00DF2E99">
            <w:pPr>
              <w:spacing w:after="0" w:line="240" w:lineRule="auto"/>
              <w:jc w:val="center"/>
              <w:rPr>
                <w:rFonts w:ascii="Arial" w:eastAsia="Times New Roman" w:hAnsi="Arial" w:cs="Arial"/>
                <w:sz w:val="20"/>
                <w:szCs w:val="20"/>
                <w:lang w:eastAsia="ru-RU"/>
              </w:rPr>
            </w:pPr>
          </w:p>
        </w:tc>
      </w:tr>
      <w:tr w:rsidR="00832989" w:rsidRPr="0042329A" w:rsidTr="003722D4">
        <w:trPr>
          <w:trHeight w:val="80"/>
        </w:trPr>
        <w:tc>
          <w:tcPr>
            <w:tcW w:w="619" w:type="dxa"/>
            <w:tcBorders>
              <w:top w:val="nil"/>
            </w:tcBorders>
            <w:shd w:val="clear" w:color="auto" w:fill="auto"/>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8043" w:type="dxa"/>
            <w:tcBorders>
              <w:top w:val="nil"/>
            </w:tcBorders>
            <w:shd w:val="clear" w:color="auto" w:fill="auto"/>
            <w:noWrap/>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1863" w:type="dxa"/>
            <w:tcBorders>
              <w:top w:val="nil"/>
            </w:tcBorders>
            <w:shd w:val="clear" w:color="auto" w:fill="auto"/>
            <w:noWrap/>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4091" w:type="dxa"/>
            <w:tcBorders>
              <w:top w:val="nil"/>
            </w:tcBorders>
            <w:shd w:val="clear" w:color="auto" w:fill="auto"/>
            <w:noWrap/>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r>
    </w:tbl>
    <w:p w:rsidR="00832989" w:rsidRPr="0042329A" w:rsidRDefault="00832989" w:rsidP="00832989">
      <w:pPr>
        <w:pStyle w:val="a3"/>
        <w:ind w:firstLine="567"/>
        <w:jc w:val="right"/>
        <w:rPr>
          <w:rFonts w:ascii="Arial" w:hAnsi="Arial" w:cs="Arial"/>
          <w:sz w:val="20"/>
          <w:szCs w:val="20"/>
        </w:rPr>
      </w:pPr>
    </w:p>
    <w:p w:rsidR="00832989" w:rsidRDefault="00832989"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p>
    <w:p w:rsidR="00B22D59" w:rsidRDefault="00B22D59" w:rsidP="00B22D59">
      <w:pPr>
        <w:pStyle w:val="a3"/>
        <w:ind w:firstLine="567"/>
        <w:jc w:val="right"/>
        <w:rPr>
          <w:rFonts w:ascii="Arial" w:eastAsia="Times New Roman" w:hAnsi="Arial" w:cs="Arial"/>
          <w:sz w:val="20"/>
          <w:szCs w:val="20"/>
          <w:lang w:eastAsia="ru-RU"/>
        </w:rPr>
      </w:pPr>
      <w:r w:rsidRPr="0042329A">
        <w:rPr>
          <w:rFonts w:ascii="Arial" w:eastAsia="Times New Roman" w:hAnsi="Arial" w:cs="Arial"/>
          <w:sz w:val="20"/>
          <w:szCs w:val="20"/>
          <w:lang w:eastAsia="ru-RU"/>
        </w:rPr>
        <w:t>Список №</w:t>
      </w:r>
      <w:r>
        <w:rPr>
          <w:rFonts w:ascii="Arial" w:eastAsia="Times New Roman" w:hAnsi="Arial" w:cs="Arial"/>
          <w:sz w:val="20"/>
          <w:szCs w:val="20"/>
          <w:lang w:eastAsia="ru-RU"/>
        </w:rPr>
        <w:t>2</w:t>
      </w:r>
      <w:r w:rsidRPr="0042329A">
        <w:rPr>
          <w:rFonts w:ascii="Arial" w:eastAsia="Times New Roman" w:hAnsi="Arial" w:cs="Arial"/>
          <w:sz w:val="20"/>
          <w:szCs w:val="20"/>
          <w:lang w:eastAsia="ru-RU"/>
        </w:rPr>
        <w:t xml:space="preserve"> к</w:t>
      </w:r>
      <w:r>
        <w:rPr>
          <w:rFonts w:ascii="Arial" w:eastAsia="Times New Roman" w:hAnsi="Arial" w:cs="Arial"/>
          <w:sz w:val="20"/>
          <w:szCs w:val="20"/>
          <w:lang w:eastAsia="ru-RU"/>
        </w:rPr>
        <w:t xml:space="preserve"> </w:t>
      </w:r>
      <w:r w:rsidRPr="005577E2">
        <w:rPr>
          <w:rFonts w:ascii="Arial" w:eastAsia="Times New Roman" w:hAnsi="Arial" w:cs="Arial"/>
          <w:sz w:val="20"/>
          <w:szCs w:val="20"/>
          <w:lang w:eastAsia="ru-RU"/>
        </w:rPr>
        <w:t>перечню мероприятий</w:t>
      </w:r>
    </w:p>
    <w:p w:rsidR="00B22D59" w:rsidRPr="00632A4B" w:rsidRDefault="00B22D59" w:rsidP="00B22D59">
      <w:pPr>
        <w:pStyle w:val="a3"/>
        <w:ind w:firstLine="567"/>
        <w:jc w:val="right"/>
        <w:rPr>
          <w:rFonts w:ascii="Arial" w:eastAsia="Times New Roman" w:hAnsi="Arial" w:cs="Arial"/>
          <w:sz w:val="20"/>
          <w:szCs w:val="20"/>
          <w:lang w:eastAsia="ru-RU"/>
        </w:rPr>
      </w:pPr>
      <w:r w:rsidRPr="00632A4B">
        <w:rPr>
          <w:rFonts w:ascii="Arial" w:eastAsia="Times New Roman" w:hAnsi="Arial" w:cs="Arial"/>
          <w:sz w:val="20"/>
          <w:szCs w:val="20"/>
          <w:lang w:eastAsia="ru-RU"/>
        </w:rPr>
        <w:t xml:space="preserve"> подпрограммы </w:t>
      </w:r>
      <w:r w:rsidRPr="00632A4B">
        <w:rPr>
          <w:rFonts w:ascii="Arial" w:eastAsia="Times New Roman" w:hAnsi="Arial" w:cs="Arial"/>
          <w:color w:val="000000"/>
          <w:sz w:val="20"/>
          <w:szCs w:val="20"/>
          <w:lang w:eastAsia="ru-RU"/>
        </w:rPr>
        <w:t>I</w:t>
      </w:r>
      <w:r w:rsidRPr="00632A4B">
        <w:rPr>
          <w:rFonts w:ascii="Arial" w:hAnsi="Arial" w:cs="Arial"/>
          <w:sz w:val="20"/>
          <w:szCs w:val="20"/>
        </w:rPr>
        <w:t xml:space="preserve"> «Комфортная городская среда»</w:t>
      </w:r>
    </w:p>
    <w:p w:rsidR="00832989" w:rsidRPr="00632A4B" w:rsidRDefault="00632A4B"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r w:rsidRPr="00632A4B">
        <w:rPr>
          <w:rFonts w:ascii="Arial" w:hAnsi="Arial" w:cs="Arial"/>
          <w:sz w:val="20"/>
          <w:szCs w:val="20"/>
        </w:rPr>
        <w:t>Адресный перечень по устройству пешеходных коммуникаций</w:t>
      </w:r>
    </w:p>
    <w:p w:rsidR="00DC631B" w:rsidRPr="00DC631B" w:rsidRDefault="00DC631B" w:rsidP="00DC631B">
      <w:pPr>
        <w:spacing w:after="160" w:line="259" w:lineRule="auto"/>
        <w:rPr>
          <w:rFonts w:ascii="Arial" w:hAnsi="Arial" w:cs="Arial"/>
          <w:sz w:val="20"/>
          <w:szCs w:val="20"/>
        </w:rPr>
      </w:pPr>
    </w:p>
    <w:tbl>
      <w:tblPr>
        <w:tblStyle w:val="ae"/>
        <w:tblW w:w="0" w:type="auto"/>
        <w:tblLook w:val="04A0" w:firstRow="1" w:lastRow="0" w:firstColumn="1" w:lastColumn="0" w:noHBand="0" w:noVBand="1"/>
      </w:tblPr>
      <w:tblGrid>
        <w:gridCol w:w="817"/>
        <w:gridCol w:w="13892"/>
      </w:tblGrid>
      <w:tr w:rsidR="00DC631B" w:rsidRPr="00DC631B" w:rsidTr="003722D4">
        <w:trPr>
          <w:trHeight w:val="349"/>
          <w:tblHeader/>
        </w:trPr>
        <w:tc>
          <w:tcPr>
            <w:tcW w:w="817" w:type="dxa"/>
          </w:tcPr>
          <w:p w:rsidR="00DC631B" w:rsidRPr="00DC631B" w:rsidRDefault="00DC631B" w:rsidP="00DC631B">
            <w:pPr>
              <w:spacing w:after="160" w:line="259" w:lineRule="auto"/>
              <w:rPr>
                <w:rFonts w:ascii="Arial" w:hAnsi="Arial" w:cs="Arial"/>
                <w:sz w:val="20"/>
              </w:rPr>
            </w:pPr>
            <w:r w:rsidRPr="00DC631B">
              <w:rPr>
                <w:rFonts w:ascii="Arial" w:hAnsi="Arial" w:cs="Arial"/>
                <w:sz w:val="20"/>
              </w:rPr>
              <w:t xml:space="preserve">№ </w:t>
            </w:r>
            <w:proofErr w:type="gramStart"/>
            <w:r w:rsidRPr="00DC631B">
              <w:rPr>
                <w:rFonts w:ascii="Arial" w:hAnsi="Arial" w:cs="Arial"/>
                <w:sz w:val="20"/>
              </w:rPr>
              <w:t>п</w:t>
            </w:r>
            <w:proofErr w:type="gramEnd"/>
            <w:r w:rsidRPr="00DC631B">
              <w:rPr>
                <w:rFonts w:ascii="Arial" w:hAnsi="Arial" w:cs="Arial"/>
                <w:sz w:val="20"/>
              </w:rPr>
              <w:t>/п</w:t>
            </w:r>
          </w:p>
        </w:tc>
        <w:tc>
          <w:tcPr>
            <w:tcW w:w="13892" w:type="dxa"/>
          </w:tcPr>
          <w:p w:rsidR="00DC631B" w:rsidRPr="00DC631B" w:rsidRDefault="00DC631B" w:rsidP="00DC631B">
            <w:pPr>
              <w:spacing w:after="160" w:line="259" w:lineRule="auto"/>
              <w:rPr>
                <w:rFonts w:ascii="Arial" w:hAnsi="Arial" w:cs="Arial"/>
                <w:sz w:val="20"/>
              </w:rPr>
            </w:pPr>
            <w:r>
              <w:rPr>
                <w:rFonts w:ascii="Arial" w:hAnsi="Arial" w:cs="Arial"/>
                <w:sz w:val="20"/>
              </w:rPr>
              <w:t xml:space="preserve">                                                                                            </w:t>
            </w:r>
            <w:r w:rsidRPr="00DC631B">
              <w:rPr>
                <w:rFonts w:ascii="Arial" w:hAnsi="Arial" w:cs="Arial"/>
                <w:sz w:val="20"/>
              </w:rPr>
              <w:t>Адрес объекта</w:t>
            </w:r>
          </w:p>
        </w:tc>
      </w:tr>
      <w:tr w:rsidR="00DC631B" w:rsidRPr="00DC631B" w:rsidTr="00394C28">
        <w:trPr>
          <w:trHeight w:val="218"/>
        </w:trPr>
        <w:tc>
          <w:tcPr>
            <w:tcW w:w="14709" w:type="dxa"/>
            <w:gridSpan w:val="2"/>
          </w:tcPr>
          <w:p w:rsidR="00DC631B" w:rsidRPr="00DC631B" w:rsidRDefault="00DC631B" w:rsidP="00DC631B">
            <w:pPr>
              <w:tabs>
                <w:tab w:val="left" w:pos="6285"/>
              </w:tabs>
              <w:spacing w:line="259" w:lineRule="auto"/>
              <w:rPr>
                <w:rFonts w:ascii="Arial" w:hAnsi="Arial" w:cs="Arial"/>
                <w:sz w:val="20"/>
              </w:rPr>
            </w:pPr>
            <w:r>
              <w:rPr>
                <w:rFonts w:ascii="Arial" w:hAnsi="Arial" w:cs="Arial"/>
                <w:sz w:val="20"/>
              </w:rPr>
              <w:tab/>
              <w:t>2021г.</w:t>
            </w:r>
          </w:p>
        </w:tc>
      </w:tr>
      <w:tr w:rsidR="00DC631B" w:rsidRPr="00DC631B" w:rsidTr="00DC631B">
        <w:trPr>
          <w:trHeight w:val="218"/>
        </w:trPr>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1</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территории от проезда Белинского к д/с №12 «</w:t>
            </w:r>
            <w:proofErr w:type="spellStart"/>
            <w:r w:rsidRPr="00DC631B">
              <w:rPr>
                <w:rFonts w:ascii="Arial" w:hAnsi="Arial" w:cs="Arial"/>
                <w:sz w:val="20"/>
              </w:rPr>
              <w:t>Журавушка</w:t>
            </w:r>
            <w:proofErr w:type="spellEnd"/>
            <w:r w:rsidRPr="00DC631B">
              <w:rPr>
                <w:rFonts w:ascii="Arial" w:hAnsi="Arial" w:cs="Arial"/>
                <w:sz w:val="20"/>
              </w:rPr>
              <w:t>»</w:t>
            </w:r>
          </w:p>
        </w:tc>
      </w:tr>
      <w:tr w:rsidR="00DC631B" w:rsidRPr="00DC631B" w:rsidTr="00DC631B">
        <w:trPr>
          <w:trHeight w:val="224"/>
        </w:trPr>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2</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территории  от д. 38 корп. 3 по ул. Юбилейная к д/с №72 «Кораблик»</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3</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территории  вдоль ограждения СОШ №31, д/с №66 «Непоседы»</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4</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территории от ул. Ак. Каргина д. 38 корп. 1 к Лицею №2</w:t>
            </w:r>
          </w:p>
        </w:tc>
      </w:tr>
      <w:tr w:rsidR="00DC631B" w:rsidRPr="00DC631B" w:rsidTr="00DC631B">
        <w:trPr>
          <w:trHeight w:val="295"/>
        </w:trPr>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5</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 xml:space="preserve">Пешеходная дорожка общественной территории  от д. 1 корп. 1, д. 1 корп. 2 по </w:t>
            </w:r>
            <w:proofErr w:type="spellStart"/>
            <w:r w:rsidRPr="00DC631B">
              <w:rPr>
                <w:rFonts w:ascii="Arial" w:hAnsi="Arial" w:cs="Arial"/>
                <w:sz w:val="20"/>
              </w:rPr>
              <w:t>Новомытищинскому</w:t>
            </w:r>
            <w:proofErr w:type="spellEnd"/>
            <w:r w:rsidRPr="00DC631B">
              <w:rPr>
                <w:rFonts w:ascii="Arial" w:hAnsi="Arial" w:cs="Arial"/>
                <w:sz w:val="20"/>
              </w:rPr>
              <w:t xml:space="preserve"> проспекту к д/с №69 «Золотой ключик»</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6</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общественной территории  от д. 2 по ул. Терешковой к гимназии №17</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7</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общественной территории  от д. 13 корп. 3, 4 к д. 15 корп. 7,6 по Олимпийскому проспекту</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8</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 xml:space="preserve">Пешеходная дорожка общественной территории  от д. 1 корп. 1 по 1-й Крестьянской ул. на ул. </w:t>
            </w:r>
            <w:proofErr w:type="spellStart"/>
            <w:r w:rsidRPr="00DC631B">
              <w:rPr>
                <w:rFonts w:ascii="Arial" w:hAnsi="Arial" w:cs="Arial"/>
                <w:sz w:val="20"/>
              </w:rPr>
              <w:t>Яузская</w:t>
            </w:r>
            <w:proofErr w:type="spellEnd"/>
            <w:r w:rsidRPr="00DC631B">
              <w:rPr>
                <w:rFonts w:ascii="Arial" w:hAnsi="Arial" w:cs="Arial"/>
                <w:sz w:val="20"/>
              </w:rPr>
              <w:t xml:space="preserve"> аллея к д/с № 62</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9</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 xml:space="preserve">Пешеходная дорожка общественной территории  от  д. 4,7 по 1-му </w:t>
            </w:r>
            <w:proofErr w:type="gramStart"/>
            <w:r w:rsidRPr="00DC631B">
              <w:rPr>
                <w:rFonts w:ascii="Arial" w:hAnsi="Arial" w:cs="Arial"/>
                <w:sz w:val="20"/>
              </w:rPr>
              <w:t>Трудовому</w:t>
            </w:r>
            <w:proofErr w:type="gramEnd"/>
            <w:r w:rsidRPr="00DC631B">
              <w:rPr>
                <w:rFonts w:ascii="Arial" w:hAnsi="Arial" w:cs="Arial"/>
                <w:sz w:val="20"/>
              </w:rPr>
              <w:t xml:space="preserve"> пер. к пер. Трудовой</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10</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общественной территории  от д. 18 по ул. 1-я Крестьянская на ул. 2-я Крестьянская</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11</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общественной территории  от д. 30 корп. 3 к д. 30 корп. 1 по ул. Летная</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12</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 xml:space="preserve">Пешеходная дорожка общественной территории  от д. 41 корп. 1 к д. 41 корп. 2 по </w:t>
            </w:r>
            <w:proofErr w:type="spellStart"/>
            <w:r w:rsidRPr="00DC631B">
              <w:rPr>
                <w:rFonts w:ascii="Arial" w:hAnsi="Arial" w:cs="Arial"/>
                <w:sz w:val="20"/>
              </w:rPr>
              <w:t>Новомытищинскому</w:t>
            </w:r>
            <w:proofErr w:type="spellEnd"/>
            <w:r w:rsidRPr="00DC631B">
              <w:rPr>
                <w:rFonts w:ascii="Arial" w:hAnsi="Arial" w:cs="Arial"/>
                <w:sz w:val="20"/>
              </w:rPr>
              <w:t xml:space="preserve"> проспекту</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lastRenderedPageBreak/>
              <w:t>13</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общественной территории  от ул. 3-я Крестьянская (д. 5, д.9) к пешеходному мосту через р. Яуза</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14</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 xml:space="preserve">Пешеходная дорожка дворовой территории </w:t>
            </w:r>
            <w:proofErr w:type="spellStart"/>
            <w:r w:rsidRPr="00DC631B">
              <w:rPr>
                <w:rFonts w:ascii="Arial" w:hAnsi="Arial" w:cs="Arial"/>
                <w:sz w:val="20"/>
              </w:rPr>
              <w:t>Новомытищинский</w:t>
            </w:r>
            <w:proofErr w:type="spellEnd"/>
            <w:r w:rsidRPr="00DC631B">
              <w:rPr>
                <w:rFonts w:ascii="Arial" w:hAnsi="Arial" w:cs="Arial"/>
                <w:sz w:val="20"/>
              </w:rPr>
              <w:t xml:space="preserve"> проспект вдоль д. 45 корп. 1 и детской площадки</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15</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 xml:space="preserve">Пешеходные дорожки дворовых территорий между д. 26 корп. 1,2 по ул. Семашко </w:t>
            </w:r>
          </w:p>
          <w:p w:rsidR="00DC631B" w:rsidRPr="00DC631B" w:rsidRDefault="00DC631B" w:rsidP="00DC631B">
            <w:pPr>
              <w:spacing w:line="259" w:lineRule="auto"/>
              <w:rPr>
                <w:rFonts w:ascii="Arial" w:hAnsi="Arial" w:cs="Arial"/>
                <w:sz w:val="20"/>
              </w:rPr>
            </w:pPr>
            <w:r w:rsidRPr="00DC631B">
              <w:rPr>
                <w:rFonts w:ascii="Arial" w:hAnsi="Arial" w:cs="Arial"/>
                <w:sz w:val="20"/>
              </w:rPr>
              <w:t>и д. 33 корп. 2 по ул. 1-я Крестьянская</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16</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дворовых территорий от д. 27 по ул. Матросова к д. 13</w:t>
            </w:r>
          </w:p>
          <w:p w:rsidR="00DC631B" w:rsidRPr="00DC631B" w:rsidRDefault="00DC631B" w:rsidP="00DC631B">
            <w:pPr>
              <w:spacing w:line="259" w:lineRule="auto"/>
              <w:rPr>
                <w:rFonts w:ascii="Arial" w:hAnsi="Arial" w:cs="Arial"/>
                <w:sz w:val="20"/>
              </w:rPr>
            </w:pPr>
            <w:r w:rsidRPr="00DC631B">
              <w:rPr>
                <w:rFonts w:ascii="Arial" w:hAnsi="Arial" w:cs="Arial"/>
                <w:sz w:val="20"/>
              </w:rPr>
              <w:t xml:space="preserve"> по ул. Терешковой</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17</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дворовой территории от д. 4 корп. 2 к д. 4корп. 3 по ул. Семашко</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18</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 xml:space="preserve">Пешеходная дорожка дворовой территории от д. 13 ул. Юбилейная к </w:t>
            </w:r>
            <w:proofErr w:type="gramStart"/>
            <w:r w:rsidRPr="00DC631B">
              <w:rPr>
                <w:rFonts w:ascii="Arial" w:hAnsi="Arial" w:cs="Arial"/>
                <w:sz w:val="20"/>
              </w:rPr>
              <w:t>пешеходному</w:t>
            </w:r>
            <w:proofErr w:type="gramEnd"/>
            <w:r w:rsidRPr="00DC631B">
              <w:rPr>
                <w:rFonts w:ascii="Arial" w:hAnsi="Arial" w:cs="Arial"/>
                <w:sz w:val="20"/>
              </w:rPr>
              <w:t xml:space="preserve"> </w:t>
            </w:r>
          </w:p>
          <w:p w:rsidR="00DC631B" w:rsidRPr="00DC631B" w:rsidRDefault="00DC631B" w:rsidP="00DC631B">
            <w:pPr>
              <w:spacing w:line="259" w:lineRule="auto"/>
              <w:rPr>
                <w:rFonts w:ascii="Arial" w:hAnsi="Arial" w:cs="Arial"/>
                <w:sz w:val="20"/>
              </w:rPr>
            </w:pPr>
            <w:r w:rsidRPr="00DC631B">
              <w:rPr>
                <w:rFonts w:ascii="Arial" w:hAnsi="Arial" w:cs="Arial"/>
                <w:sz w:val="20"/>
              </w:rPr>
              <w:t>переходу</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19</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дворовой территории от д. 18а по ул. Трудовая  на ул. 2-я Крестьянская к школе №5</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20</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дворовых территорий от д. 20, 20а ул. Трудовая к остановке на ул. 3-я Крестьянская</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21</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дворовой территории от д. 25 по ул. Крупской  до д/с №45, г. Мытищи</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22</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 xml:space="preserve">Пешеходная дорожка дворовой территории от </w:t>
            </w:r>
            <w:proofErr w:type="spellStart"/>
            <w:r w:rsidRPr="00DC631B">
              <w:rPr>
                <w:rFonts w:ascii="Arial" w:hAnsi="Arial" w:cs="Arial"/>
                <w:sz w:val="20"/>
              </w:rPr>
              <w:t>Новомытищинского</w:t>
            </w:r>
            <w:proofErr w:type="spellEnd"/>
            <w:r w:rsidRPr="00DC631B">
              <w:rPr>
                <w:rFonts w:ascii="Arial" w:hAnsi="Arial" w:cs="Arial"/>
                <w:sz w:val="20"/>
              </w:rPr>
              <w:t xml:space="preserve"> проспекта д. 31 корп. 1 к контейнерной площадке</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23</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 xml:space="preserve">Пешеходная дорожка дворовых территорий от </w:t>
            </w:r>
            <w:proofErr w:type="spellStart"/>
            <w:r w:rsidRPr="00DC631B">
              <w:rPr>
                <w:rFonts w:ascii="Arial" w:hAnsi="Arial" w:cs="Arial"/>
                <w:sz w:val="20"/>
              </w:rPr>
              <w:t>Новомытищинского</w:t>
            </w:r>
            <w:proofErr w:type="spellEnd"/>
            <w:r w:rsidRPr="00DC631B">
              <w:rPr>
                <w:rFonts w:ascii="Arial" w:hAnsi="Arial" w:cs="Arial"/>
                <w:sz w:val="20"/>
              </w:rPr>
              <w:t xml:space="preserve"> проспекта д. 37 корп. 1,2  к СОШ № 25, </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24</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 xml:space="preserve">Пешеходная дорожка дворовой территории от д. 38 корп. 3 к д. 38 корп. 1 </w:t>
            </w:r>
            <w:proofErr w:type="gramStart"/>
            <w:r w:rsidRPr="00DC631B">
              <w:rPr>
                <w:rFonts w:ascii="Arial" w:hAnsi="Arial" w:cs="Arial"/>
                <w:sz w:val="20"/>
              </w:rPr>
              <w:t>по</w:t>
            </w:r>
            <w:proofErr w:type="gramEnd"/>
          </w:p>
          <w:p w:rsidR="00DC631B" w:rsidRPr="00DC631B" w:rsidRDefault="00DC631B" w:rsidP="00DC631B">
            <w:pPr>
              <w:spacing w:line="259" w:lineRule="auto"/>
              <w:rPr>
                <w:rFonts w:ascii="Arial" w:hAnsi="Arial" w:cs="Arial"/>
                <w:sz w:val="20"/>
              </w:rPr>
            </w:pPr>
            <w:r w:rsidRPr="00DC631B">
              <w:rPr>
                <w:rFonts w:ascii="Arial" w:hAnsi="Arial" w:cs="Arial"/>
                <w:sz w:val="20"/>
              </w:rPr>
              <w:t xml:space="preserve"> ул. Юбилейная</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25</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 xml:space="preserve">Пешеходная дорожка дворовой территории от д/с. №67 «Буратино» до ул. Юбилейная д.26а </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26</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 xml:space="preserve">Пешеходная дорожка дворовых территорий от </w:t>
            </w:r>
            <w:proofErr w:type="spellStart"/>
            <w:r w:rsidRPr="00DC631B">
              <w:rPr>
                <w:rFonts w:ascii="Arial" w:hAnsi="Arial" w:cs="Arial"/>
                <w:sz w:val="20"/>
              </w:rPr>
              <w:t>Новомытищинского</w:t>
            </w:r>
            <w:proofErr w:type="spellEnd"/>
            <w:r w:rsidRPr="00DC631B">
              <w:rPr>
                <w:rFonts w:ascii="Arial" w:hAnsi="Arial" w:cs="Arial"/>
                <w:sz w:val="20"/>
              </w:rPr>
              <w:t xml:space="preserve"> проспекта д. 80 корп. 1 к отделению почты №141018</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27</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 xml:space="preserve">Пешеходные дорожки дворовых территорий к школе №14 от д. 3 корп. 4 по ул. </w:t>
            </w:r>
            <w:proofErr w:type="gramStart"/>
            <w:r w:rsidRPr="00DC631B">
              <w:rPr>
                <w:rFonts w:ascii="Arial" w:hAnsi="Arial" w:cs="Arial"/>
                <w:sz w:val="20"/>
              </w:rPr>
              <w:t>Станционная</w:t>
            </w:r>
            <w:proofErr w:type="gramEnd"/>
            <w:r w:rsidRPr="00DC631B">
              <w:rPr>
                <w:rFonts w:ascii="Arial" w:hAnsi="Arial" w:cs="Arial"/>
                <w:sz w:val="20"/>
              </w:rPr>
              <w:t xml:space="preserve"> и д. 4 корп. 2 по ул. </w:t>
            </w:r>
            <w:proofErr w:type="spellStart"/>
            <w:r w:rsidRPr="00DC631B">
              <w:rPr>
                <w:rFonts w:ascii="Arial" w:hAnsi="Arial" w:cs="Arial"/>
                <w:sz w:val="20"/>
              </w:rPr>
              <w:t>Шараповская</w:t>
            </w:r>
            <w:proofErr w:type="spellEnd"/>
            <w:r w:rsidRPr="00DC631B">
              <w:rPr>
                <w:rFonts w:ascii="Arial" w:hAnsi="Arial" w:cs="Arial"/>
                <w:sz w:val="20"/>
              </w:rPr>
              <w:t xml:space="preserve">, </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28</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Пешеходная дорожка дворовой территории д. 10 корп. 2 по ул. Семашко</w:t>
            </w:r>
          </w:p>
        </w:tc>
      </w:tr>
      <w:tr w:rsidR="00DC631B" w:rsidRPr="00DC631B" w:rsidTr="00DC631B">
        <w:tc>
          <w:tcPr>
            <w:tcW w:w="817" w:type="dxa"/>
          </w:tcPr>
          <w:p w:rsidR="00DC631B" w:rsidRPr="00DC631B" w:rsidRDefault="00DC631B" w:rsidP="00DC631B">
            <w:pPr>
              <w:spacing w:line="259" w:lineRule="auto"/>
              <w:rPr>
                <w:rFonts w:ascii="Arial" w:hAnsi="Arial" w:cs="Arial"/>
                <w:sz w:val="20"/>
              </w:rPr>
            </w:pPr>
            <w:r w:rsidRPr="00DC631B">
              <w:rPr>
                <w:rFonts w:ascii="Arial" w:hAnsi="Arial" w:cs="Arial"/>
                <w:sz w:val="20"/>
              </w:rPr>
              <w:t>29</w:t>
            </w:r>
          </w:p>
        </w:tc>
        <w:tc>
          <w:tcPr>
            <w:tcW w:w="13892" w:type="dxa"/>
          </w:tcPr>
          <w:p w:rsidR="00DC631B" w:rsidRPr="00DC631B" w:rsidRDefault="00DC631B" w:rsidP="00DC631B">
            <w:pPr>
              <w:spacing w:line="259" w:lineRule="auto"/>
              <w:rPr>
                <w:rFonts w:ascii="Arial" w:hAnsi="Arial" w:cs="Arial"/>
                <w:sz w:val="20"/>
              </w:rPr>
            </w:pPr>
            <w:r w:rsidRPr="00DC631B">
              <w:rPr>
                <w:rFonts w:ascii="Arial" w:hAnsi="Arial" w:cs="Arial"/>
                <w:sz w:val="20"/>
              </w:rPr>
              <w:t xml:space="preserve">Пешеходные дорожки дворовых территорий ул. В. Волошиной, д. 11 </w:t>
            </w:r>
          </w:p>
          <w:p w:rsidR="00DC631B" w:rsidRPr="00DC631B" w:rsidRDefault="00DC631B" w:rsidP="00DC631B">
            <w:pPr>
              <w:spacing w:line="259" w:lineRule="auto"/>
              <w:rPr>
                <w:rFonts w:ascii="Arial" w:hAnsi="Arial" w:cs="Arial"/>
                <w:sz w:val="20"/>
              </w:rPr>
            </w:pPr>
            <w:r w:rsidRPr="00DC631B">
              <w:rPr>
                <w:rFonts w:ascii="Arial" w:hAnsi="Arial" w:cs="Arial"/>
                <w:sz w:val="20"/>
              </w:rPr>
              <w:t>(сквер между домами 11, 17, 28)</w:t>
            </w:r>
          </w:p>
        </w:tc>
      </w:tr>
    </w:tbl>
    <w:p w:rsidR="00097A3C" w:rsidRDefault="00097A3C"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p>
    <w:p w:rsidR="00097A3C" w:rsidRDefault="00097A3C"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p>
    <w:p w:rsidR="003722D4" w:rsidRPr="00570958" w:rsidRDefault="003722D4" w:rsidP="003722D4">
      <w:pPr>
        <w:widowControl w:val="0"/>
        <w:tabs>
          <w:tab w:val="right" w:pos="1134"/>
        </w:tabs>
        <w:autoSpaceDE w:val="0"/>
        <w:autoSpaceDN w:val="0"/>
        <w:adjustRightInd w:val="0"/>
        <w:spacing w:after="0" w:line="240" w:lineRule="auto"/>
        <w:jc w:val="center"/>
        <w:rPr>
          <w:rFonts w:ascii="Arial" w:hAnsi="Arial" w:cs="Arial"/>
          <w:sz w:val="20"/>
          <w:szCs w:val="20"/>
        </w:rPr>
      </w:pPr>
      <w:r w:rsidRPr="00570958">
        <w:rPr>
          <w:rFonts w:ascii="Arial" w:hAnsi="Arial" w:cs="Arial"/>
          <w:sz w:val="20"/>
          <w:szCs w:val="20"/>
        </w:rPr>
        <w:t>Адресный перечень, предусмотренный мероприятием 01.27</w:t>
      </w:r>
    </w:p>
    <w:p w:rsidR="003722D4" w:rsidRPr="00570958" w:rsidRDefault="003722D4" w:rsidP="003722D4">
      <w:pPr>
        <w:widowControl w:val="0"/>
        <w:tabs>
          <w:tab w:val="right" w:pos="1134"/>
        </w:tabs>
        <w:autoSpaceDE w:val="0"/>
        <w:autoSpaceDN w:val="0"/>
        <w:adjustRightInd w:val="0"/>
        <w:spacing w:after="0" w:line="240" w:lineRule="auto"/>
        <w:jc w:val="center"/>
        <w:rPr>
          <w:rFonts w:ascii="Arial" w:hAnsi="Arial" w:cs="Arial"/>
          <w:sz w:val="20"/>
          <w:szCs w:val="20"/>
        </w:rPr>
      </w:pPr>
      <w:r w:rsidRPr="00570958">
        <w:rPr>
          <w:rFonts w:ascii="Arial" w:hAnsi="Arial" w:cs="Arial"/>
          <w:sz w:val="20"/>
          <w:szCs w:val="20"/>
        </w:rPr>
        <w:t>«Размещение общественных туалетов нестационарного типа на территориях общего пользования» основного мероприятия 01 «Благоустройство общественных территорий муниципальных образований</w:t>
      </w:r>
    </w:p>
    <w:p w:rsidR="003722D4" w:rsidRPr="00570958" w:rsidRDefault="003722D4" w:rsidP="003722D4">
      <w:pPr>
        <w:widowControl w:val="0"/>
        <w:tabs>
          <w:tab w:val="right" w:pos="1134"/>
        </w:tabs>
        <w:autoSpaceDE w:val="0"/>
        <w:autoSpaceDN w:val="0"/>
        <w:adjustRightInd w:val="0"/>
        <w:spacing w:after="0" w:line="240" w:lineRule="auto"/>
        <w:jc w:val="center"/>
        <w:rPr>
          <w:rFonts w:ascii="Arial" w:hAnsi="Arial" w:cs="Arial"/>
          <w:sz w:val="20"/>
          <w:szCs w:val="20"/>
        </w:rPr>
      </w:pPr>
      <w:r w:rsidRPr="00570958">
        <w:rPr>
          <w:rFonts w:ascii="Arial" w:hAnsi="Arial" w:cs="Arial"/>
          <w:sz w:val="20"/>
          <w:szCs w:val="20"/>
        </w:rPr>
        <w:t>Московской области»</w:t>
      </w:r>
    </w:p>
    <w:tbl>
      <w:tblPr>
        <w:tblStyle w:val="ae"/>
        <w:tblW w:w="0" w:type="auto"/>
        <w:tblLook w:val="04A0" w:firstRow="1" w:lastRow="0" w:firstColumn="1" w:lastColumn="0" w:noHBand="0" w:noVBand="1"/>
      </w:tblPr>
      <w:tblGrid>
        <w:gridCol w:w="1242"/>
        <w:gridCol w:w="11057"/>
        <w:gridCol w:w="2487"/>
      </w:tblGrid>
      <w:tr w:rsidR="003722D4" w:rsidRPr="00DF51C2" w:rsidTr="00DA7C80">
        <w:trPr>
          <w:trHeight w:val="382"/>
        </w:trPr>
        <w:tc>
          <w:tcPr>
            <w:tcW w:w="1242" w:type="dxa"/>
            <w:vAlign w:val="center"/>
          </w:tcPr>
          <w:p w:rsidR="003722D4" w:rsidRPr="00DF51C2" w:rsidRDefault="003722D4" w:rsidP="00DA7C80">
            <w:pPr>
              <w:widowControl w:val="0"/>
              <w:tabs>
                <w:tab w:val="right" w:pos="1134"/>
              </w:tabs>
              <w:autoSpaceDE w:val="0"/>
              <w:autoSpaceDN w:val="0"/>
              <w:adjustRightInd w:val="0"/>
              <w:jc w:val="center"/>
              <w:rPr>
                <w:rFonts w:ascii="Arial" w:hAnsi="Arial" w:cs="Arial"/>
                <w:sz w:val="20"/>
                <w:szCs w:val="20"/>
              </w:rPr>
            </w:pPr>
            <w:r w:rsidRPr="00DF51C2">
              <w:rPr>
                <w:rFonts w:ascii="Arial" w:hAnsi="Arial" w:cs="Arial"/>
                <w:sz w:val="20"/>
                <w:szCs w:val="20"/>
              </w:rPr>
              <w:t xml:space="preserve">№ </w:t>
            </w:r>
            <w:proofErr w:type="gramStart"/>
            <w:r w:rsidRPr="00DF51C2">
              <w:rPr>
                <w:rFonts w:ascii="Arial" w:hAnsi="Arial" w:cs="Arial"/>
                <w:sz w:val="20"/>
                <w:szCs w:val="20"/>
              </w:rPr>
              <w:t>п</w:t>
            </w:r>
            <w:proofErr w:type="gramEnd"/>
            <w:r w:rsidRPr="00DF51C2">
              <w:rPr>
                <w:rFonts w:ascii="Arial" w:hAnsi="Arial" w:cs="Arial"/>
                <w:sz w:val="20"/>
                <w:szCs w:val="20"/>
              </w:rPr>
              <w:t>/п</w:t>
            </w:r>
          </w:p>
        </w:tc>
        <w:tc>
          <w:tcPr>
            <w:tcW w:w="11057" w:type="dxa"/>
            <w:vAlign w:val="center"/>
          </w:tcPr>
          <w:p w:rsidR="003722D4" w:rsidRPr="00DF51C2" w:rsidRDefault="003722D4" w:rsidP="00DA7C80">
            <w:pPr>
              <w:widowControl w:val="0"/>
              <w:tabs>
                <w:tab w:val="right" w:pos="1134"/>
              </w:tabs>
              <w:autoSpaceDE w:val="0"/>
              <w:autoSpaceDN w:val="0"/>
              <w:adjustRightInd w:val="0"/>
              <w:jc w:val="center"/>
              <w:rPr>
                <w:rFonts w:ascii="Arial" w:hAnsi="Arial" w:cs="Arial"/>
                <w:sz w:val="20"/>
                <w:szCs w:val="20"/>
              </w:rPr>
            </w:pPr>
            <w:r w:rsidRPr="00DF51C2">
              <w:rPr>
                <w:rFonts w:ascii="Arial" w:hAnsi="Arial" w:cs="Arial"/>
                <w:sz w:val="20"/>
                <w:szCs w:val="20"/>
              </w:rPr>
              <w:t>Адрес объекта</w:t>
            </w:r>
          </w:p>
        </w:tc>
        <w:tc>
          <w:tcPr>
            <w:tcW w:w="2487" w:type="dxa"/>
            <w:vAlign w:val="center"/>
          </w:tcPr>
          <w:p w:rsidR="003722D4" w:rsidRPr="00DF51C2" w:rsidRDefault="003722D4" w:rsidP="00DA7C80">
            <w:pPr>
              <w:widowControl w:val="0"/>
              <w:tabs>
                <w:tab w:val="right" w:pos="1134"/>
              </w:tabs>
              <w:autoSpaceDE w:val="0"/>
              <w:autoSpaceDN w:val="0"/>
              <w:adjustRightInd w:val="0"/>
              <w:jc w:val="center"/>
              <w:rPr>
                <w:rFonts w:ascii="Arial" w:hAnsi="Arial" w:cs="Arial"/>
                <w:sz w:val="20"/>
                <w:szCs w:val="20"/>
              </w:rPr>
            </w:pPr>
            <w:r w:rsidRPr="00DF51C2">
              <w:rPr>
                <w:rFonts w:ascii="Arial" w:hAnsi="Arial" w:cs="Arial"/>
                <w:sz w:val="20"/>
                <w:szCs w:val="20"/>
              </w:rPr>
              <w:t>Год реализации</w:t>
            </w:r>
          </w:p>
        </w:tc>
      </w:tr>
      <w:tr w:rsidR="003722D4" w:rsidRPr="00DF51C2" w:rsidTr="00DA7C80">
        <w:tc>
          <w:tcPr>
            <w:tcW w:w="1242" w:type="dxa"/>
            <w:vAlign w:val="center"/>
          </w:tcPr>
          <w:p w:rsidR="003722D4" w:rsidRPr="00DF51C2" w:rsidRDefault="003722D4" w:rsidP="00DA7C80">
            <w:pPr>
              <w:widowControl w:val="0"/>
              <w:tabs>
                <w:tab w:val="right" w:pos="1134"/>
              </w:tabs>
              <w:autoSpaceDE w:val="0"/>
              <w:autoSpaceDN w:val="0"/>
              <w:adjustRightInd w:val="0"/>
              <w:jc w:val="center"/>
              <w:rPr>
                <w:rFonts w:ascii="Arial" w:hAnsi="Arial" w:cs="Arial"/>
                <w:sz w:val="20"/>
                <w:szCs w:val="20"/>
              </w:rPr>
            </w:pPr>
            <w:r w:rsidRPr="00DF51C2">
              <w:rPr>
                <w:rFonts w:ascii="Arial" w:hAnsi="Arial" w:cs="Arial"/>
                <w:sz w:val="20"/>
                <w:szCs w:val="20"/>
              </w:rPr>
              <w:t>1</w:t>
            </w:r>
          </w:p>
        </w:tc>
        <w:tc>
          <w:tcPr>
            <w:tcW w:w="11057" w:type="dxa"/>
          </w:tcPr>
          <w:p w:rsidR="003722D4" w:rsidRPr="00DF51C2" w:rsidRDefault="003722D4" w:rsidP="00DA7C80">
            <w:pPr>
              <w:widowControl w:val="0"/>
              <w:tabs>
                <w:tab w:val="right" w:pos="1134"/>
              </w:tabs>
              <w:autoSpaceDE w:val="0"/>
              <w:autoSpaceDN w:val="0"/>
              <w:adjustRightInd w:val="0"/>
              <w:rPr>
                <w:rFonts w:ascii="Arial" w:hAnsi="Arial" w:cs="Arial"/>
                <w:sz w:val="20"/>
                <w:szCs w:val="20"/>
              </w:rPr>
            </w:pPr>
            <w:proofErr w:type="gramStart"/>
            <w:r w:rsidRPr="00DF51C2">
              <w:rPr>
                <w:rFonts w:ascii="Arial" w:hAnsi="Arial" w:cs="Arial"/>
                <w:sz w:val="20"/>
                <w:szCs w:val="20"/>
              </w:rPr>
              <w:t xml:space="preserve">Парк «Стрекалова», адрес: г. Мытищи, </w:t>
            </w:r>
            <w:proofErr w:type="spellStart"/>
            <w:r w:rsidRPr="00DF51C2">
              <w:rPr>
                <w:rFonts w:ascii="Arial" w:hAnsi="Arial" w:cs="Arial"/>
                <w:sz w:val="20"/>
                <w:szCs w:val="20"/>
              </w:rPr>
              <w:t>Новомытищинский</w:t>
            </w:r>
            <w:proofErr w:type="spellEnd"/>
            <w:r w:rsidRPr="00DF51C2">
              <w:rPr>
                <w:rFonts w:ascii="Arial" w:hAnsi="Arial" w:cs="Arial"/>
                <w:sz w:val="20"/>
                <w:szCs w:val="20"/>
              </w:rPr>
              <w:t xml:space="preserve"> проспект, д.84 (МБУ «Лесопарковое хозяйство», юр. адрес: г. Мытищи, ул. </w:t>
            </w:r>
            <w:proofErr w:type="spellStart"/>
            <w:r w:rsidRPr="00DF51C2">
              <w:rPr>
                <w:rFonts w:ascii="Arial" w:hAnsi="Arial" w:cs="Arial"/>
                <w:sz w:val="20"/>
                <w:szCs w:val="20"/>
              </w:rPr>
              <w:t>Колпакова</w:t>
            </w:r>
            <w:proofErr w:type="spellEnd"/>
            <w:r w:rsidRPr="00DF51C2">
              <w:rPr>
                <w:rFonts w:ascii="Arial" w:hAnsi="Arial" w:cs="Arial"/>
                <w:sz w:val="20"/>
                <w:szCs w:val="20"/>
              </w:rPr>
              <w:t>, д. 1/24)</w:t>
            </w:r>
            <w:proofErr w:type="gramEnd"/>
          </w:p>
        </w:tc>
        <w:tc>
          <w:tcPr>
            <w:tcW w:w="2487" w:type="dxa"/>
            <w:vAlign w:val="center"/>
          </w:tcPr>
          <w:p w:rsidR="003722D4" w:rsidRPr="00DF51C2" w:rsidRDefault="003722D4" w:rsidP="00DA7C80">
            <w:pPr>
              <w:widowControl w:val="0"/>
              <w:tabs>
                <w:tab w:val="right" w:pos="1134"/>
              </w:tabs>
              <w:autoSpaceDE w:val="0"/>
              <w:autoSpaceDN w:val="0"/>
              <w:adjustRightInd w:val="0"/>
              <w:jc w:val="center"/>
              <w:rPr>
                <w:rFonts w:ascii="Arial" w:hAnsi="Arial" w:cs="Arial"/>
                <w:sz w:val="20"/>
                <w:szCs w:val="20"/>
              </w:rPr>
            </w:pPr>
            <w:r w:rsidRPr="00DF51C2">
              <w:rPr>
                <w:rFonts w:ascii="Arial" w:hAnsi="Arial" w:cs="Arial"/>
                <w:sz w:val="20"/>
                <w:szCs w:val="20"/>
              </w:rPr>
              <w:t>2021</w:t>
            </w:r>
          </w:p>
        </w:tc>
      </w:tr>
      <w:tr w:rsidR="003722D4" w:rsidRPr="00DF51C2" w:rsidTr="00DA7C80">
        <w:tc>
          <w:tcPr>
            <w:tcW w:w="1242" w:type="dxa"/>
            <w:vAlign w:val="center"/>
          </w:tcPr>
          <w:p w:rsidR="003722D4" w:rsidRPr="00DF51C2" w:rsidRDefault="003722D4" w:rsidP="00DA7C80">
            <w:pPr>
              <w:widowControl w:val="0"/>
              <w:tabs>
                <w:tab w:val="right" w:pos="1134"/>
              </w:tabs>
              <w:autoSpaceDE w:val="0"/>
              <w:autoSpaceDN w:val="0"/>
              <w:adjustRightInd w:val="0"/>
              <w:jc w:val="center"/>
              <w:rPr>
                <w:rFonts w:ascii="Arial" w:hAnsi="Arial" w:cs="Arial"/>
                <w:sz w:val="20"/>
                <w:szCs w:val="20"/>
              </w:rPr>
            </w:pPr>
            <w:r w:rsidRPr="00DF51C2">
              <w:rPr>
                <w:rFonts w:ascii="Arial" w:hAnsi="Arial" w:cs="Arial"/>
                <w:sz w:val="20"/>
                <w:szCs w:val="20"/>
              </w:rPr>
              <w:t>2</w:t>
            </w:r>
          </w:p>
        </w:tc>
        <w:tc>
          <w:tcPr>
            <w:tcW w:w="11057" w:type="dxa"/>
          </w:tcPr>
          <w:p w:rsidR="003722D4" w:rsidRPr="00DF51C2" w:rsidRDefault="003722D4" w:rsidP="00DA7C80">
            <w:pPr>
              <w:widowControl w:val="0"/>
              <w:tabs>
                <w:tab w:val="right" w:pos="1134"/>
              </w:tabs>
              <w:autoSpaceDE w:val="0"/>
              <w:autoSpaceDN w:val="0"/>
              <w:adjustRightInd w:val="0"/>
              <w:rPr>
                <w:rFonts w:ascii="Arial" w:hAnsi="Arial" w:cs="Arial"/>
                <w:sz w:val="20"/>
                <w:szCs w:val="20"/>
              </w:rPr>
            </w:pPr>
            <w:proofErr w:type="gramStart"/>
            <w:r w:rsidRPr="00DF51C2">
              <w:rPr>
                <w:rFonts w:ascii="Arial" w:hAnsi="Arial" w:cs="Arial"/>
                <w:sz w:val="20"/>
                <w:szCs w:val="20"/>
              </w:rPr>
              <w:t>Парк «</w:t>
            </w:r>
            <w:proofErr w:type="spellStart"/>
            <w:r w:rsidRPr="00DF51C2">
              <w:rPr>
                <w:rFonts w:ascii="Arial" w:hAnsi="Arial" w:cs="Arial"/>
                <w:sz w:val="20"/>
                <w:szCs w:val="20"/>
              </w:rPr>
              <w:t>Перловский</w:t>
            </w:r>
            <w:proofErr w:type="spellEnd"/>
            <w:r w:rsidRPr="00DF51C2">
              <w:rPr>
                <w:rFonts w:ascii="Arial" w:hAnsi="Arial" w:cs="Arial"/>
                <w:sz w:val="20"/>
                <w:szCs w:val="20"/>
              </w:rPr>
              <w:t xml:space="preserve">», адрес: г. Мытищи, ул. </w:t>
            </w:r>
            <w:proofErr w:type="spellStart"/>
            <w:r w:rsidRPr="00DF51C2">
              <w:rPr>
                <w:rFonts w:ascii="Arial" w:hAnsi="Arial" w:cs="Arial"/>
                <w:sz w:val="20"/>
                <w:szCs w:val="20"/>
              </w:rPr>
              <w:t>Серезнева</w:t>
            </w:r>
            <w:proofErr w:type="spellEnd"/>
            <w:r w:rsidRPr="00DF51C2">
              <w:rPr>
                <w:rFonts w:ascii="Arial" w:hAnsi="Arial" w:cs="Arial"/>
                <w:sz w:val="20"/>
                <w:szCs w:val="20"/>
              </w:rPr>
              <w:t xml:space="preserve"> (МБУ «Лесопарковое хозяйство», юр. адрес: г. Мытищи, ул. </w:t>
            </w:r>
            <w:proofErr w:type="spellStart"/>
            <w:r w:rsidRPr="00DF51C2">
              <w:rPr>
                <w:rFonts w:ascii="Arial" w:hAnsi="Arial" w:cs="Arial"/>
                <w:sz w:val="20"/>
                <w:szCs w:val="20"/>
              </w:rPr>
              <w:t>Колпакова</w:t>
            </w:r>
            <w:proofErr w:type="spellEnd"/>
            <w:r w:rsidRPr="00DF51C2">
              <w:rPr>
                <w:rFonts w:ascii="Arial" w:hAnsi="Arial" w:cs="Arial"/>
                <w:sz w:val="20"/>
                <w:szCs w:val="20"/>
              </w:rPr>
              <w:t>, д. 1/24)</w:t>
            </w:r>
            <w:proofErr w:type="gramEnd"/>
          </w:p>
        </w:tc>
        <w:tc>
          <w:tcPr>
            <w:tcW w:w="2487" w:type="dxa"/>
            <w:vAlign w:val="center"/>
          </w:tcPr>
          <w:p w:rsidR="003722D4" w:rsidRPr="00DF51C2" w:rsidRDefault="003722D4" w:rsidP="00DA7C80">
            <w:pPr>
              <w:widowControl w:val="0"/>
              <w:tabs>
                <w:tab w:val="right" w:pos="1134"/>
              </w:tabs>
              <w:autoSpaceDE w:val="0"/>
              <w:autoSpaceDN w:val="0"/>
              <w:adjustRightInd w:val="0"/>
              <w:jc w:val="center"/>
              <w:rPr>
                <w:rFonts w:ascii="Arial" w:hAnsi="Arial" w:cs="Arial"/>
                <w:sz w:val="20"/>
                <w:szCs w:val="20"/>
              </w:rPr>
            </w:pPr>
            <w:r w:rsidRPr="00DF51C2">
              <w:rPr>
                <w:rFonts w:ascii="Arial" w:hAnsi="Arial" w:cs="Arial"/>
                <w:sz w:val="20"/>
                <w:szCs w:val="20"/>
              </w:rPr>
              <w:t>2021</w:t>
            </w:r>
          </w:p>
        </w:tc>
      </w:tr>
      <w:tr w:rsidR="003722D4" w:rsidRPr="00DF51C2" w:rsidTr="00DA7C80">
        <w:tc>
          <w:tcPr>
            <w:tcW w:w="1242" w:type="dxa"/>
            <w:vAlign w:val="center"/>
          </w:tcPr>
          <w:p w:rsidR="003722D4" w:rsidRPr="00DF51C2" w:rsidRDefault="003722D4" w:rsidP="00DA7C80">
            <w:pPr>
              <w:widowControl w:val="0"/>
              <w:tabs>
                <w:tab w:val="right" w:pos="1134"/>
              </w:tabs>
              <w:autoSpaceDE w:val="0"/>
              <w:autoSpaceDN w:val="0"/>
              <w:adjustRightInd w:val="0"/>
              <w:jc w:val="center"/>
              <w:rPr>
                <w:rFonts w:ascii="Arial" w:hAnsi="Arial" w:cs="Arial"/>
                <w:sz w:val="20"/>
                <w:szCs w:val="20"/>
              </w:rPr>
            </w:pPr>
            <w:r w:rsidRPr="00DF51C2">
              <w:rPr>
                <w:rFonts w:ascii="Arial" w:hAnsi="Arial" w:cs="Arial"/>
                <w:sz w:val="20"/>
                <w:szCs w:val="20"/>
              </w:rPr>
              <w:t>3</w:t>
            </w:r>
          </w:p>
        </w:tc>
        <w:tc>
          <w:tcPr>
            <w:tcW w:w="11057" w:type="dxa"/>
          </w:tcPr>
          <w:p w:rsidR="003722D4" w:rsidRPr="00DF51C2" w:rsidRDefault="003722D4" w:rsidP="00DA7C80">
            <w:pPr>
              <w:widowControl w:val="0"/>
              <w:tabs>
                <w:tab w:val="right" w:pos="1134"/>
              </w:tabs>
              <w:autoSpaceDE w:val="0"/>
              <w:autoSpaceDN w:val="0"/>
              <w:adjustRightInd w:val="0"/>
              <w:rPr>
                <w:rFonts w:ascii="Arial" w:hAnsi="Arial" w:cs="Arial"/>
                <w:sz w:val="20"/>
                <w:szCs w:val="20"/>
              </w:rPr>
            </w:pPr>
            <w:proofErr w:type="gramStart"/>
            <w:r w:rsidRPr="00DF51C2">
              <w:rPr>
                <w:rFonts w:ascii="Arial" w:hAnsi="Arial" w:cs="Arial"/>
                <w:sz w:val="20"/>
                <w:szCs w:val="20"/>
              </w:rPr>
              <w:t xml:space="preserve">Парк «Яуза», адрес: г. Мытищи, 13-й микрорайон (МБУ «Лесопарковое хозяйство», юр. адрес: г. Мытищи, ул. </w:t>
            </w:r>
            <w:proofErr w:type="spellStart"/>
            <w:r w:rsidRPr="00DF51C2">
              <w:rPr>
                <w:rFonts w:ascii="Arial" w:hAnsi="Arial" w:cs="Arial"/>
                <w:sz w:val="20"/>
                <w:szCs w:val="20"/>
              </w:rPr>
              <w:t>Колпакова</w:t>
            </w:r>
            <w:proofErr w:type="spellEnd"/>
            <w:r w:rsidRPr="00DF51C2">
              <w:rPr>
                <w:rFonts w:ascii="Arial" w:hAnsi="Arial" w:cs="Arial"/>
                <w:sz w:val="20"/>
                <w:szCs w:val="20"/>
              </w:rPr>
              <w:t>, д. 1/24)</w:t>
            </w:r>
            <w:proofErr w:type="gramEnd"/>
          </w:p>
        </w:tc>
        <w:tc>
          <w:tcPr>
            <w:tcW w:w="2487" w:type="dxa"/>
            <w:vAlign w:val="center"/>
          </w:tcPr>
          <w:p w:rsidR="003722D4" w:rsidRPr="00DF51C2" w:rsidRDefault="003722D4" w:rsidP="00DA7C80">
            <w:pPr>
              <w:widowControl w:val="0"/>
              <w:tabs>
                <w:tab w:val="right" w:pos="1134"/>
              </w:tabs>
              <w:autoSpaceDE w:val="0"/>
              <w:autoSpaceDN w:val="0"/>
              <w:adjustRightInd w:val="0"/>
              <w:jc w:val="center"/>
              <w:rPr>
                <w:rFonts w:ascii="Arial" w:hAnsi="Arial" w:cs="Arial"/>
                <w:sz w:val="20"/>
                <w:szCs w:val="20"/>
              </w:rPr>
            </w:pPr>
            <w:r w:rsidRPr="00DF51C2">
              <w:rPr>
                <w:rFonts w:ascii="Arial" w:hAnsi="Arial" w:cs="Arial"/>
                <w:sz w:val="20"/>
                <w:szCs w:val="20"/>
              </w:rPr>
              <w:t>2021</w:t>
            </w:r>
          </w:p>
        </w:tc>
      </w:tr>
    </w:tbl>
    <w:p w:rsidR="008E4959" w:rsidRDefault="00AE236B"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r w:rsidRPr="0042329A">
        <w:rPr>
          <w:rFonts w:ascii="Arial" w:hAnsi="Arial" w:cs="Arial"/>
          <w:sz w:val="20"/>
          <w:szCs w:val="20"/>
        </w:rPr>
        <w:lastRenderedPageBreak/>
        <w:t>7.2</w:t>
      </w:r>
      <w:r w:rsidR="0014748A" w:rsidRPr="0042329A">
        <w:rPr>
          <w:rFonts w:ascii="Arial" w:hAnsi="Arial" w:cs="Arial"/>
          <w:sz w:val="20"/>
          <w:szCs w:val="20"/>
        </w:rPr>
        <w:t>)</w:t>
      </w:r>
      <w:r w:rsidRPr="0042329A">
        <w:rPr>
          <w:rFonts w:ascii="Arial" w:hAnsi="Arial" w:cs="Arial"/>
          <w:sz w:val="20"/>
          <w:szCs w:val="20"/>
        </w:rPr>
        <w:t xml:space="preserve">. </w:t>
      </w:r>
      <w:r w:rsidR="008E4959" w:rsidRPr="0042329A">
        <w:rPr>
          <w:rFonts w:ascii="Arial" w:hAnsi="Arial" w:cs="Arial"/>
          <w:sz w:val="20"/>
          <w:szCs w:val="20"/>
        </w:rPr>
        <w:t xml:space="preserve">Паспорт подпрограммы </w:t>
      </w:r>
      <w:r w:rsidR="0046428E" w:rsidRPr="00F86287">
        <w:rPr>
          <w:rFonts w:ascii="Arial" w:eastAsia="Times New Roman" w:hAnsi="Arial" w:cs="Arial"/>
          <w:color w:val="000000"/>
          <w:sz w:val="20"/>
          <w:szCs w:val="20"/>
          <w:lang w:eastAsia="ru-RU"/>
        </w:rPr>
        <w:t>II</w:t>
      </w:r>
      <w:r w:rsidR="008E4959" w:rsidRPr="0042329A">
        <w:rPr>
          <w:rFonts w:ascii="Arial" w:hAnsi="Arial" w:cs="Arial"/>
          <w:sz w:val="20"/>
          <w:szCs w:val="20"/>
        </w:rPr>
        <w:t xml:space="preserve"> «Благоустройство территории»</w:t>
      </w:r>
    </w:p>
    <w:tbl>
      <w:tblPr>
        <w:tblW w:w="14616" w:type="dxa"/>
        <w:tblInd w:w="93" w:type="dxa"/>
        <w:tblLayout w:type="fixed"/>
        <w:tblLook w:val="04A0" w:firstRow="1" w:lastRow="0" w:firstColumn="1" w:lastColumn="0" w:noHBand="0" w:noVBand="1"/>
      </w:tblPr>
      <w:tblGrid>
        <w:gridCol w:w="2991"/>
        <w:gridCol w:w="1731"/>
        <w:gridCol w:w="1807"/>
        <w:gridCol w:w="1381"/>
        <w:gridCol w:w="1319"/>
        <w:gridCol w:w="1276"/>
        <w:gridCol w:w="1417"/>
        <w:gridCol w:w="1276"/>
        <w:gridCol w:w="1418"/>
      </w:tblGrid>
      <w:tr w:rsidR="00097A3C" w:rsidRPr="00097A3C" w:rsidTr="00097A3C">
        <w:trPr>
          <w:trHeight w:val="510"/>
        </w:trPr>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 xml:space="preserve">Муниципальный заказчик подпрограммы </w:t>
            </w:r>
          </w:p>
        </w:tc>
        <w:tc>
          <w:tcPr>
            <w:tcW w:w="11625" w:type="dxa"/>
            <w:gridSpan w:val="8"/>
            <w:tcBorders>
              <w:top w:val="single" w:sz="4" w:space="0" w:color="auto"/>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jc w:val="center"/>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Администрация городского округа Мытищи</w:t>
            </w:r>
          </w:p>
        </w:tc>
      </w:tr>
      <w:tr w:rsidR="00097A3C" w:rsidRPr="00097A3C" w:rsidTr="00097A3C">
        <w:trPr>
          <w:trHeight w:val="1275"/>
        </w:trPr>
        <w:tc>
          <w:tcPr>
            <w:tcW w:w="2991" w:type="dxa"/>
            <w:tcBorders>
              <w:top w:val="nil"/>
              <w:left w:val="single" w:sz="4" w:space="0" w:color="auto"/>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Источники финансирования подпрограммы по годам реализации и главным распорядителям бюджетных средств,</w:t>
            </w:r>
          </w:p>
        </w:tc>
        <w:tc>
          <w:tcPr>
            <w:tcW w:w="1731" w:type="dxa"/>
            <w:vMerge w:val="restart"/>
            <w:tcBorders>
              <w:top w:val="nil"/>
              <w:left w:val="single" w:sz="4" w:space="0" w:color="auto"/>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Главный распорядитель бюджетных средств</w:t>
            </w:r>
          </w:p>
        </w:tc>
        <w:tc>
          <w:tcPr>
            <w:tcW w:w="1807" w:type="dxa"/>
            <w:vMerge w:val="restart"/>
            <w:tcBorders>
              <w:top w:val="nil"/>
              <w:left w:val="single" w:sz="4" w:space="0" w:color="auto"/>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Источник финансирования</w:t>
            </w:r>
          </w:p>
        </w:tc>
        <w:tc>
          <w:tcPr>
            <w:tcW w:w="8087" w:type="dxa"/>
            <w:gridSpan w:val="6"/>
            <w:tcBorders>
              <w:top w:val="single" w:sz="4" w:space="0" w:color="auto"/>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jc w:val="center"/>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Расходы  (тыс. рублей)</w:t>
            </w:r>
          </w:p>
        </w:tc>
      </w:tr>
      <w:tr w:rsidR="00097A3C" w:rsidRPr="00097A3C" w:rsidTr="00097A3C">
        <w:trPr>
          <w:trHeight w:val="300"/>
        </w:trPr>
        <w:tc>
          <w:tcPr>
            <w:tcW w:w="2991" w:type="dxa"/>
            <w:tcBorders>
              <w:top w:val="nil"/>
              <w:left w:val="single" w:sz="4" w:space="0" w:color="auto"/>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 xml:space="preserve">в том числе по годам: </w:t>
            </w:r>
          </w:p>
        </w:tc>
        <w:tc>
          <w:tcPr>
            <w:tcW w:w="1731" w:type="dxa"/>
            <w:vMerge/>
            <w:tcBorders>
              <w:top w:val="nil"/>
              <w:left w:val="single" w:sz="4" w:space="0" w:color="auto"/>
              <w:bottom w:val="single" w:sz="4" w:space="0" w:color="auto"/>
              <w:right w:val="single" w:sz="4" w:space="0" w:color="auto"/>
            </w:tcBorders>
            <w:vAlign w:val="center"/>
            <w:hideMark/>
          </w:tcPr>
          <w:p w:rsidR="00097A3C" w:rsidRPr="00097A3C" w:rsidRDefault="00097A3C" w:rsidP="00097A3C">
            <w:pPr>
              <w:spacing w:after="0" w:line="240" w:lineRule="auto"/>
              <w:rPr>
                <w:rFonts w:ascii="Arial" w:eastAsia="Times New Roman" w:hAnsi="Arial" w:cs="Arial"/>
                <w:color w:val="000000"/>
                <w:sz w:val="20"/>
                <w:szCs w:val="20"/>
                <w:lang w:eastAsia="ru-RU"/>
              </w:rPr>
            </w:pPr>
          </w:p>
        </w:tc>
        <w:tc>
          <w:tcPr>
            <w:tcW w:w="1807" w:type="dxa"/>
            <w:vMerge/>
            <w:tcBorders>
              <w:top w:val="nil"/>
              <w:left w:val="single" w:sz="4" w:space="0" w:color="auto"/>
              <w:bottom w:val="single" w:sz="4" w:space="0" w:color="auto"/>
              <w:right w:val="single" w:sz="4" w:space="0" w:color="auto"/>
            </w:tcBorders>
            <w:vAlign w:val="center"/>
            <w:hideMark/>
          </w:tcPr>
          <w:p w:rsidR="00097A3C" w:rsidRPr="00097A3C" w:rsidRDefault="00097A3C" w:rsidP="00097A3C">
            <w:pPr>
              <w:spacing w:after="0" w:line="240" w:lineRule="auto"/>
              <w:rPr>
                <w:rFonts w:ascii="Arial" w:eastAsia="Times New Roman" w:hAnsi="Arial" w:cs="Arial"/>
                <w:color w:val="000000"/>
                <w:sz w:val="20"/>
                <w:szCs w:val="20"/>
                <w:lang w:eastAsia="ru-RU"/>
              </w:rPr>
            </w:pPr>
          </w:p>
        </w:tc>
        <w:tc>
          <w:tcPr>
            <w:tcW w:w="1381" w:type="dxa"/>
            <w:tcBorders>
              <w:top w:val="nil"/>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jc w:val="center"/>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2020 год</w:t>
            </w:r>
          </w:p>
        </w:tc>
        <w:tc>
          <w:tcPr>
            <w:tcW w:w="1319" w:type="dxa"/>
            <w:tcBorders>
              <w:top w:val="nil"/>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jc w:val="center"/>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2021 год</w:t>
            </w:r>
          </w:p>
        </w:tc>
        <w:tc>
          <w:tcPr>
            <w:tcW w:w="1276" w:type="dxa"/>
            <w:tcBorders>
              <w:top w:val="nil"/>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jc w:val="center"/>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2022 год</w:t>
            </w:r>
          </w:p>
        </w:tc>
        <w:tc>
          <w:tcPr>
            <w:tcW w:w="1417" w:type="dxa"/>
            <w:tcBorders>
              <w:top w:val="nil"/>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jc w:val="center"/>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2023 год</w:t>
            </w:r>
          </w:p>
        </w:tc>
        <w:tc>
          <w:tcPr>
            <w:tcW w:w="1276" w:type="dxa"/>
            <w:tcBorders>
              <w:top w:val="nil"/>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jc w:val="center"/>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2024 год</w:t>
            </w:r>
          </w:p>
        </w:tc>
        <w:tc>
          <w:tcPr>
            <w:tcW w:w="1418" w:type="dxa"/>
            <w:tcBorders>
              <w:top w:val="nil"/>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jc w:val="center"/>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Итого</w:t>
            </w:r>
          </w:p>
        </w:tc>
      </w:tr>
      <w:tr w:rsidR="00097A3C" w:rsidRPr="00097A3C" w:rsidTr="00097A3C">
        <w:trPr>
          <w:trHeight w:val="1275"/>
        </w:trPr>
        <w:tc>
          <w:tcPr>
            <w:tcW w:w="2991" w:type="dxa"/>
            <w:tcBorders>
              <w:top w:val="nil"/>
              <w:left w:val="single" w:sz="4" w:space="0" w:color="auto"/>
              <w:bottom w:val="single" w:sz="4" w:space="0" w:color="auto"/>
              <w:right w:val="single" w:sz="4" w:space="0" w:color="auto"/>
            </w:tcBorders>
            <w:shd w:val="clear" w:color="auto" w:fill="auto"/>
            <w:hideMark/>
          </w:tcPr>
          <w:p w:rsidR="00097A3C" w:rsidRPr="00097A3C" w:rsidRDefault="00097A3C" w:rsidP="00097A3C">
            <w:pPr>
              <w:spacing w:after="0" w:line="240" w:lineRule="auto"/>
              <w:rPr>
                <w:rFonts w:ascii="Calibri" w:eastAsia="Times New Roman" w:hAnsi="Calibri" w:cs="Times New Roman"/>
                <w:color w:val="000000"/>
                <w:lang w:eastAsia="ru-RU"/>
              </w:rPr>
            </w:pPr>
            <w:r w:rsidRPr="00097A3C">
              <w:rPr>
                <w:rFonts w:ascii="Calibri" w:eastAsia="Times New Roman" w:hAnsi="Calibri" w:cs="Times New Roman"/>
                <w:color w:val="000000"/>
                <w:lang w:eastAsia="ru-RU"/>
              </w:rPr>
              <w:t> </w:t>
            </w:r>
          </w:p>
        </w:tc>
        <w:tc>
          <w:tcPr>
            <w:tcW w:w="1731" w:type="dxa"/>
            <w:tcBorders>
              <w:top w:val="nil"/>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Администрация городского округа Мытищи</w:t>
            </w:r>
          </w:p>
        </w:tc>
        <w:tc>
          <w:tcPr>
            <w:tcW w:w="1807" w:type="dxa"/>
            <w:tcBorders>
              <w:top w:val="nil"/>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Средства бюджета городского округа Мытищи</w:t>
            </w:r>
          </w:p>
        </w:tc>
        <w:tc>
          <w:tcPr>
            <w:tcW w:w="1381" w:type="dxa"/>
            <w:tcBorders>
              <w:top w:val="nil"/>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jc w:val="center"/>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649 556,63</w:t>
            </w:r>
          </w:p>
        </w:tc>
        <w:tc>
          <w:tcPr>
            <w:tcW w:w="1319" w:type="dxa"/>
            <w:tcBorders>
              <w:top w:val="nil"/>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jc w:val="center"/>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736 651,81</w:t>
            </w:r>
          </w:p>
        </w:tc>
        <w:tc>
          <w:tcPr>
            <w:tcW w:w="1276" w:type="dxa"/>
            <w:tcBorders>
              <w:top w:val="nil"/>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jc w:val="center"/>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728 569,00</w:t>
            </w:r>
          </w:p>
        </w:tc>
        <w:tc>
          <w:tcPr>
            <w:tcW w:w="1417" w:type="dxa"/>
            <w:tcBorders>
              <w:top w:val="nil"/>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jc w:val="center"/>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737 751,10</w:t>
            </w:r>
          </w:p>
        </w:tc>
        <w:tc>
          <w:tcPr>
            <w:tcW w:w="1276" w:type="dxa"/>
            <w:tcBorders>
              <w:top w:val="nil"/>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jc w:val="center"/>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737 751,10</w:t>
            </w:r>
          </w:p>
        </w:tc>
        <w:tc>
          <w:tcPr>
            <w:tcW w:w="1418" w:type="dxa"/>
            <w:tcBorders>
              <w:top w:val="nil"/>
              <w:left w:val="nil"/>
              <w:bottom w:val="single" w:sz="4" w:space="0" w:color="auto"/>
              <w:right w:val="single" w:sz="4" w:space="0" w:color="auto"/>
            </w:tcBorders>
            <w:shd w:val="clear" w:color="auto" w:fill="auto"/>
            <w:vAlign w:val="center"/>
            <w:hideMark/>
          </w:tcPr>
          <w:p w:rsidR="00097A3C" w:rsidRPr="00097A3C" w:rsidRDefault="00097A3C" w:rsidP="00097A3C">
            <w:pPr>
              <w:spacing w:after="0" w:line="240" w:lineRule="auto"/>
              <w:jc w:val="center"/>
              <w:rPr>
                <w:rFonts w:ascii="Arial" w:eastAsia="Times New Roman" w:hAnsi="Arial" w:cs="Arial"/>
                <w:color w:val="000000"/>
                <w:sz w:val="20"/>
                <w:szCs w:val="20"/>
                <w:lang w:eastAsia="ru-RU"/>
              </w:rPr>
            </w:pPr>
            <w:r w:rsidRPr="00097A3C">
              <w:rPr>
                <w:rFonts w:ascii="Arial" w:eastAsia="Times New Roman" w:hAnsi="Arial" w:cs="Arial"/>
                <w:color w:val="000000"/>
                <w:sz w:val="20"/>
                <w:szCs w:val="20"/>
                <w:lang w:eastAsia="ru-RU"/>
              </w:rPr>
              <w:t>3 590 279,64</w:t>
            </w:r>
          </w:p>
        </w:tc>
      </w:tr>
    </w:tbl>
    <w:p w:rsidR="00097A3C" w:rsidRDefault="00097A3C"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p>
    <w:p w:rsidR="0020739B" w:rsidRPr="00097A3C" w:rsidRDefault="0020739B" w:rsidP="00097A3C">
      <w:pPr>
        <w:widowControl w:val="0"/>
        <w:tabs>
          <w:tab w:val="right" w:pos="1134"/>
        </w:tabs>
        <w:autoSpaceDE w:val="0"/>
        <w:autoSpaceDN w:val="0"/>
        <w:adjustRightInd w:val="0"/>
        <w:spacing w:after="0" w:line="240" w:lineRule="auto"/>
        <w:rPr>
          <w:rFonts w:ascii="Arial" w:hAnsi="Arial" w:cs="Arial"/>
          <w:sz w:val="20"/>
          <w:szCs w:val="20"/>
        </w:rPr>
      </w:pPr>
    </w:p>
    <w:p w:rsidR="00335A4A" w:rsidRPr="00AC2301" w:rsidRDefault="00335A4A" w:rsidP="00AC2301">
      <w:pPr>
        <w:widowControl w:val="0"/>
        <w:tabs>
          <w:tab w:val="right" w:pos="1134"/>
        </w:tabs>
        <w:autoSpaceDE w:val="0"/>
        <w:autoSpaceDN w:val="0"/>
        <w:adjustRightInd w:val="0"/>
        <w:spacing w:after="0" w:line="240" w:lineRule="auto"/>
        <w:rPr>
          <w:rFonts w:ascii="Arial" w:hAnsi="Arial" w:cs="Arial"/>
          <w:sz w:val="20"/>
          <w:szCs w:val="20"/>
        </w:rPr>
      </w:pPr>
    </w:p>
    <w:p w:rsidR="00E47974" w:rsidRDefault="00E47974"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p>
    <w:p w:rsidR="008E4959" w:rsidRPr="0042329A" w:rsidRDefault="008E4959"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r w:rsidRPr="0042329A">
        <w:rPr>
          <w:rFonts w:ascii="Arial" w:hAnsi="Arial" w:cs="Arial"/>
          <w:sz w:val="20"/>
          <w:szCs w:val="20"/>
        </w:rPr>
        <w:t>Характеристика проблем, решаемых посредств</w:t>
      </w:r>
      <w:r w:rsidR="00D873A9" w:rsidRPr="0042329A">
        <w:rPr>
          <w:rFonts w:ascii="Arial" w:hAnsi="Arial" w:cs="Arial"/>
          <w:sz w:val="20"/>
          <w:szCs w:val="20"/>
        </w:rPr>
        <w:t>о</w:t>
      </w:r>
      <w:r w:rsidRPr="0042329A">
        <w:rPr>
          <w:rFonts w:ascii="Arial" w:hAnsi="Arial" w:cs="Arial"/>
          <w:sz w:val="20"/>
          <w:szCs w:val="20"/>
        </w:rPr>
        <w:t>м мероприятий</w:t>
      </w:r>
    </w:p>
    <w:p w:rsidR="00452007" w:rsidRPr="0042329A" w:rsidRDefault="00452007" w:rsidP="00452007">
      <w:pPr>
        <w:widowControl w:val="0"/>
        <w:tabs>
          <w:tab w:val="right" w:pos="1134"/>
        </w:tabs>
        <w:autoSpaceDE w:val="0"/>
        <w:autoSpaceDN w:val="0"/>
        <w:adjustRightInd w:val="0"/>
        <w:spacing w:after="0" w:line="240" w:lineRule="auto"/>
        <w:jc w:val="center"/>
        <w:rPr>
          <w:rFonts w:ascii="Arial" w:hAnsi="Arial" w:cs="Arial"/>
          <w:sz w:val="20"/>
          <w:szCs w:val="20"/>
        </w:rPr>
      </w:pPr>
    </w:p>
    <w:p w:rsidR="00452007" w:rsidRPr="0042329A" w:rsidRDefault="00452007" w:rsidP="00452007">
      <w:pPr>
        <w:pStyle w:val="a3"/>
        <w:ind w:firstLine="567"/>
        <w:jc w:val="both"/>
        <w:rPr>
          <w:rFonts w:ascii="Arial" w:hAnsi="Arial" w:cs="Arial"/>
          <w:sz w:val="20"/>
          <w:szCs w:val="20"/>
        </w:rPr>
      </w:pPr>
      <w:r w:rsidRPr="0042329A">
        <w:rPr>
          <w:rFonts w:ascii="Arial" w:hAnsi="Arial" w:cs="Arial"/>
          <w:sz w:val="20"/>
          <w:szCs w:val="20"/>
        </w:rPr>
        <w:t xml:space="preserve">Экологическая ситуация городского округа и самого города Мытищи, через который проходят крупнейшие автомобильные и железнодорожные транспортные потоки, во многом зависит от степени благоустроенности и озеленения территории населенного пункта. </w:t>
      </w:r>
    </w:p>
    <w:p w:rsidR="00452007" w:rsidRPr="0042329A" w:rsidRDefault="00452007" w:rsidP="00452007">
      <w:pPr>
        <w:pStyle w:val="a3"/>
        <w:ind w:firstLine="567"/>
        <w:jc w:val="both"/>
        <w:rPr>
          <w:rFonts w:ascii="Arial" w:hAnsi="Arial" w:cs="Arial"/>
          <w:sz w:val="20"/>
          <w:szCs w:val="20"/>
        </w:rPr>
      </w:pPr>
      <w:r w:rsidRPr="0042329A">
        <w:rPr>
          <w:rFonts w:ascii="Arial" w:hAnsi="Arial" w:cs="Arial"/>
          <w:sz w:val="20"/>
          <w:szCs w:val="20"/>
        </w:rPr>
        <w:t>Объекты благоустройства, а именно озелененные территории вместе с насаждениями, пешеходными дорожками и площадками, малыми архитектурными формами и оборудованием, парковыми сооружениями выполняют природоохранные, рекреационные,  и санитарно-защитные функции территории муниципального образования.</w:t>
      </w:r>
    </w:p>
    <w:p w:rsidR="00452007" w:rsidRPr="0042329A" w:rsidRDefault="00452007" w:rsidP="00452007">
      <w:pPr>
        <w:pStyle w:val="a3"/>
        <w:ind w:firstLine="567"/>
        <w:jc w:val="both"/>
        <w:rPr>
          <w:rFonts w:ascii="Arial" w:hAnsi="Arial" w:cs="Arial"/>
          <w:sz w:val="20"/>
          <w:szCs w:val="20"/>
        </w:rPr>
      </w:pPr>
      <w:r w:rsidRPr="0042329A">
        <w:rPr>
          <w:rFonts w:ascii="Arial" w:hAnsi="Arial" w:cs="Arial"/>
          <w:sz w:val="20"/>
          <w:szCs w:val="20"/>
        </w:rPr>
        <w:t xml:space="preserve">Для обеспечения сохранности объектов благоустройства необходимо осуществление в течение всего года (с учетом сезона) профилактических работ по их обслуживанию и содержанию. </w:t>
      </w:r>
    </w:p>
    <w:p w:rsidR="00452007" w:rsidRPr="0042329A" w:rsidRDefault="00452007" w:rsidP="00452007">
      <w:pPr>
        <w:pStyle w:val="a3"/>
        <w:ind w:firstLine="567"/>
        <w:jc w:val="both"/>
        <w:rPr>
          <w:rFonts w:ascii="Arial" w:hAnsi="Arial" w:cs="Arial"/>
          <w:sz w:val="20"/>
          <w:szCs w:val="20"/>
        </w:rPr>
      </w:pPr>
      <w:r w:rsidRPr="0042329A">
        <w:rPr>
          <w:rFonts w:ascii="Arial" w:hAnsi="Arial" w:cs="Arial"/>
          <w:sz w:val="20"/>
          <w:szCs w:val="20"/>
        </w:rPr>
        <w:t>В силу Федерального закона от 06.10.2003 N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городских округов. Закон Московской области N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52007" w:rsidRPr="0042329A" w:rsidRDefault="00452007" w:rsidP="00452007">
      <w:pPr>
        <w:autoSpaceDE w:val="0"/>
        <w:autoSpaceDN w:val="0"/>
        <w:adjustRightInd w:val="0"/>
        <w:spacing w:after="0" w:line="240" w:lineRule="auto"/>
        <w:ind w:firstLine="567"/>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Для достижения </w:t>
      </w:r>
      <w:r w:rsidRPr="0042329A">
        <w:rPr>
          <w:rFonts w:ascii="Arial" w:eastAsia="Calibri" w:hAnsi="Arial" w:cs="Arial"/>
          <w:sz w:val="20"/>
          <w:szCs w:val="20"/>
          <w:shd w:val="clear" w:color="auto" w:fill="FFFFFF"/>
        </w:rPr>
        <w:t>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в</w:t>
      </w:r>
      <w:r w:rsidRPr="0042329A">
        <w:rPr>
          <w:rFonts w:ascii="Arial" w:eastAsia="Times New Roman" w:hAnsi="Arial" w:cs="Arial"/>
          <w:sz w:val="20"/>
          <w:szCs w:val="20"/>
          <w:lang w:eastAsia="ru-RU"/>
        </w:rPr>
        <w:t xml:space="preserve"> рамках Подпрограммы </w:t>
      </w:r>
      <w:r w:rsidR="00701E6D" w:rsidRPr="0042329A">
        <w:rPr>
          <w:rFonts w:ascii="Arial" w:eastAsia="Times New Roman" w:hAnsi="Arial" w:cs="Arial"/>
          <w:sz w:val="20"/>
          <w:szCs w:val="20"/>
          <w:lang w:val="en-US" w:eastAsia="ru-RU"/>
        </w:rPr>
        <w:t>II</w:t>
      </w:r>
      <w:r w:rsidRPr="0042329A">
        <w:rPr>
          <w:rFonts w:ascii="Arial" w:eastAsia="Times New Roman" w:hAnsi="Arial" w:cs="Arial"/>
          <w:sz w:val="20"/>
          <w:szCs w:val="20"/>
          <w:lang w:eastAsia="ru-RU"/>
        </w:rPr>
        <w:t xml:space="preserve"> планируется реализация следующих мероприятий:</w:t>
      </w:r>
    </w:p>
    <w:p w:rsidR="00452007" w:rsidRPr="0042329A" w:rsidRDefault="00452007" w:rsidP="00452007">
      <w:pPr>
        <w:pStyle w:val="a4"/>
        <w:numPr>
          <w:ilvl w:val="0"/>
          <w:numId w:val="35"/>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содержание, ремонт объектов благоустройства, в </w:t>
      </w:r>
      <w:proofErr w:type="spellStart"/>
      <w:r w:rsidRPr="0042329A">
        <w:rPr>
          <w:rFonts w:ascii="Arial" w:eastAsia="Times New Roman" w:hAnsi="Arial" w:cs="Arial"/>
          <w:sz w:val="20"/>
          <w:szCs w:val="20"/>
          <w:lang w:eastAsia="ru-RU"/>
        </w:rPr>
        <w:t>т.ч</w:t>
      </w:r>
      <w:proofErr w:type="spellEnd"/>
      <w:r w:rsidRPr="0042329A">
        <w:rPr>
          <w:rFonts w:ascii="Arial" w:eastAsia="Times New Roman" w:hAnsi="Arial" w:cs="Arial"/>
          <w:sz w:val="20"/>
          <w:szCs w:val="20"/>
          <w:lang w:eastAsia="ru-RU"/>
        </w:rPr>
        <w:t>. озеленение территорий;</w:t>
      </w:r>
    </w:p>
    <w:p w:rsidR="001B2231" w:rsidRPr="0042329A" w:rsidRDefault="001B2231" w:rsidP="001B2231">
      <w:pPr>
        <w:pStyle w:val="a4"/>
        <w:numPr>
          <w:ilvl w:val="0"/>
          <w:numId w:val="35"/>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содержание, ремонт и восстановление уличного освещения;</w:t>
      </w:r>
    </w:p>
    <w:p w:rsidR="00452007" w:rsidRPr="0042329A" w:rsidRDefault="00452007" w:rsidP="00452007">
      <w:pPr>
        <w:pStyle w:val="a4"/>
        <w:numPr>
          <w:ilvl w:val="0"/>
          <w:numId w:val="35"/>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организация благоустройства территории городского округа в части ремонта асфальтового покрытия дворовых территорий;</w:t>
      </w:r>
    </w:p>
    <w:p w:rsidR="00452007" w:rsidRPr="0042329A" w:rsidRDefault="00452007" w:rsidP="00452007">
      <w:pPr>
        <w:pStyle w:val="a4"/>
        <w:numPr>
          <w:ilvl w:val="0"/>
          <w:numId w:val="35"/>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организация оплачиваемых общественных работ, субботников;</w:t>
      </w:r>
    </w:p>
    <w:p w:rsidR="00452007" w:rsidRPr="0042329A" w:rsidRDefault="00452007" w:rsidP="00452007">
      <w:pPr>
        <w:pStyle w:val="a4"/>
        <w:numPr>
          <w:ilvl w:val="0"/>
          <w:numId w:val="35"/>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вывоз навалов мусора и снега;</w:t>
      </w:r>
    </w:p>
    <w:p w:rsidR="00452007" w:rsidRPr="0042329A" w:rsidRDefault="00452007" w:rsidP="00452007">
      <w:pPr>
        <w:pStyle w:val="a4"/>
        <w:numPr>
          <w:ilvl w:val="0"/>
          <w:numId w:val="35"/>
        </w:numPr>
        <w:autoSpaceDE w:val="0"/>
        <w:autoSpaceDN w:val="0"/>
        <w:adjustRightInd w:val="0"/>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lastRenderedPageBreak/>
        <w:t>расходы на обеспечение деятельности (оказание услуг) муниципальных учреждений в сфере благоустройства.</w:t>
      </w:r>
    </w:p>
    <w:p w:rsidR="00452007" w:rsidRPr="0042329A" w:rsidRDefault="00452007" w:rsidP="00452007">
      <w:pPr>
        <w:pStyle w:val="a3"/>
        <w:ind w:firstLine="567"/>
        <w:jc w:val="both"/>
        <w:rPr>
          <w:rFonts w:ascii="Arial" w:hAnsi="Arial" w:cs="Arial"/>
          <w:sz w:val="20"/>
          <w:szCs w:val="20"/>
        </w:rPr>
      </w:pPr>
      <w:r w:rsidRPr="0042329A">
        <w:rPr>
          <w:rFonts w:ascii="Arial" w:hAnsi="Arial" w:cs="Arial"/>
          <w:sz w:val="20"/>
          <w:szCs w:val="20"/>
        </w:rPr>
        <w:t xml:space="preserve">Содержание объектов благоустройства включает комплекс работ направленных на обеспечение чистоты и поддержание в надлежащем техническом, физическом, санитарном и эстетическом состоянии объектов благоустройства, их отдельных элементов. </w:t>
      </w:r>
    </w:p>
    <w:p w:rsidR="00452007" w:rsidRPr="0042329A" w:rsidRDefault="00452007" w:rsidP="00452007">
      <w:pPr>
        <w:pStyle w:val="a3"/>
        <w:ind w:firstLine="567"/>
        <w:jc w:val="both"/>
        <w:rPr>
          <w:rFonts w:ascii="Arial" w:hAnsi="Arial" w:cs="Arial"/>
          <w:sz w:val="20"/>
          <w:szCs w:val="20"/>
          <w:shd w:val="clear" w:color="auto" w:fill="FFFFFF"/>
        </w:rPr>
      </w:pPr>
      <w:r w:rsidRPr="0042329A">
        <w:rPr>
          <w:rFonts w:ascii="Arial" w:hAnsi="Arial" w:cs="Arial"/>
          <w:sz w:val="20"/>
          <w:szCs w:val="20"/>
          <w:shd w:val="clear" w:color="auto" w:fill="FFFFFF"/>
        </w:rPr>
        <w:t>Нужно отметить, что содержание следует производить регулярно и отказаться от него невозможно, поскольку очень скоро вместо благоустроенной и ухоженной зоны территория может превратиться в неаккуратный и запущенный участок.</w:t>
      </w:r>
    </w:p>
    <w:p w:rsidR="00452007" w:rsidRPr="0042329A" w:rsidRDefault="00452007" w:rsidP="00452007">
      <w:pPr>
        <w:pStyle w:val="a3"/>
        <w:ind w:firstLine="567"/>
        <w:jc w:val="both"/>
        <w:rPr>
          <w:rFonts w:ascii="Arial" w:hAnsi="Arial" w:cs="Arial"/>
          <w:sz w:val="20"/>
          <w:szCs w:val="20"/>
          <w:shd w:val="clear" w:color="auto" w:fill="FFFFFF"/>
        </w:rPr>
      </w:pPr>
      <w:r w:rsidRPr="0042329A">
        <w:rPr>
          <w:rFonts w:ascii="Arial" w:hAnsi="Arial" w:cs="Arial"/>
          <w:sz w:val="20"/>
          <w:szCs w:val="20"/>
          <w:shd w:val="clear" w:color="auto" w:fill="FFFFFF"/>
        </w:rPr>
        <w:t xml:space="preserve">Регулярный уход за территорией включает большое количество работ: уход за зелеными насаждениями (стрижка газона, уход за деревьями и кустарниками, высаживание и полив цветов), сбор и вывоз мусора, мелкий ремонт элементов благоустройства и другие работы, в том числе с применением спецтехники. </w:t>
      </w:r>
    </w:p>
    <w:p w:rsidR="00452007" w:rsidRPr="0042329A" w:rsidRDefault="00452007" w:rsidP="00452007">
      <w:pPr>
        <w:pStyle w:val="a3"/>
        <w:ind w:firstLine="567"/>
        <w:jc w:val="both"/>
        <w:rPr>
          <w:rFonts w:ascii="Arial" w:hAnsi="Arial" w:cs="Arial"/>
          <w:sz w:val="20"/>
          <w:szCs w:val="20"/>
        </w:rPr>
      </w:pPr>
      <w:r w:rsidRPr="0042329A">
        <w:rPr>
          <w:rFonts w:ascii="Arial" w:hAnsi="Arial" w:cs="Arial"/>
          <w:sz w:val="20"/>
          <w:szCs w:val="20"/>
        </w:rPr>
        <w:t xml:space="preserve">Особое внимание следует уделять восстановительному озеленению. На сегодняшний день в округе не все существующие зеленые насаждения находятся в удовлетворительном состоянии. Регулярное обследование специализированными организациями зеленых насаждений показало, что на территории города существуют </w:t>
      </w:r>
      <w:proofErr w:type="gramStart"/>
      <w:r w:rsidRPr="0042329A">
        <w:rPr>
          <w:rFonts w:ascii="Arial" w:hAnsi="Arial" w:cs="Arial"/>
          <w:sz w:val="20"/>
          <w:szCs w:val="20"/>
        </w:rPr>
        <w:t>деревья</w:t>
      </w:r>
      <w:proofErr w:type="gramEnd"/>
      <w:r w:rsidRPr="0042329A">
        <w:rPr>
          <w:rFonts w:ascii="Arial" w:hAnsi="Arial" w:cs="Arial"/>
          <w:sz w:val="20"/>
          <w:szCs w:val="20"/>
        </w:rPr>
        <w:t xml:space="preserve"> достигшие критического возраста, часть их них являются аварийными и несут в себе опасность для жизнедеятельности горожан. В свою очередь в связи с наличием экстремальных погодных явлений, таких как засуха и затяжные дожди, ураганы, в массовом порядке стала отмечаться гибель деревьев. После засухи ослабленные деревья подвергаются болезням и нападению насекомых вредителей. Сырая погода и шквалистые ветры тоже не способствуют укреплению их корневой системы. Для улучшения и поддержания состояния зеленого фонда, устранения аварийных ситуаций, придания зеленым насаждениям надлежащего декоративного облика требуется своевременное проведение соответствующих работ. Поэтому необходимо ежегодно высаживать деревья, кустарники, проводить обрезку и удаление </w:t>
      </w:r>
      <w:proofErr w:type="spellStart"/>
      <w:r w:rsidRPr="0042329A">
        <w:rPr>
          <w:rFonts w:ascii="Arial" w:hAnsi="Arial" w:cs="Arial"/>
          <w:sz w:val="20"/>
          <w:szCs w:val="20"/>
        </w:rPr>
        <w:t>фаутных</w:t>
      </w:r>
      <w:proofErr w:type="spellEnd"/>
      <w:r w:rsidRPr="0042329A">
        <w:rPr>
          <w:rFonts w:ascii="Arial" w:hAnsi="Arial" w:cs="Arial"/>
          <w:sz w:val="20"/>
          <w:szCs w:val="20"/>
        </w:rPr>
        <w:t>, больных и аварийных деревьев.</w:t>
      </w:r>
    </w:p>
    <w:p w:rsidR="00452007" w:rsidRPr="0042329A" w:rsidRDefault="00452007" w:rsidP="00452007">
      <w:pPr>
        <w:autoSpaceDE w:val="0"/>
        <w:autoSpaceDN w:val="0"/>
        <w:adjustRightInd w:val="0"/>
        <w:spacing w:after="0" w:line="240" w:lineRule="auto"/>
        <w:ind w:firstLine="567"/>
        <w:jc w:val="both"/>
        <w:rPr>
          <w:rFonts w:ascii="Arial" w:hAnsi="Arial" w:cs="Arial"/>
          <w:sz w:val="20"/>
          <w:szCs w:val="20"/>
        </w:rPr>
      </w:pPr>
      <w:r w:rsidRPr="0042329A">
        <w:rPr>
          <w:rFonts w:ascii="Arial" w:hAnsi="Arial" w:cs="Arial"/>
          <w:sz w:val="20"/>
          <w:szCs w:val="20"/>
        </w:rPr>
        <w:t>Для эффективного выполнения полномочий в сфере благоустройства на территории городского округа Мытищи в рамках Подпрограммы №2 предусмотрены расходы на обеспечение деятельности (оказание услуг) муниципальных учреждений в сфере благоустройства. Деятельность муниципальных учреждений  направлена на реализацию государственной политики Московской области в сфере благоустройства на территории городского округа Мытищи.</w:t>
      </w:r>
    </w:p>
    <w:p w:rsidR="00452007" w:rsidRPr="0042329A" w:rsidRDefault="00452007" w:rsidP="00452007">
      <w:pPr>
        <w:pStyle w:val="a3"/>
        <w:ind w:firstLine="567"/>
        <w:jc w:val="both"/>
        <w:rPr>
          <w:rFonts w:ascii="Arial" w:hAnsi="Arial" w:cs="Arial"/>
          <w:sz w:val="20"/>
          <w:szCs w:val="20"/>
          <w:shd w:val="clear" w:color="auto" w:fill="FFFFFF"/>
        </w:rPr>
      </w:pPr>
      <w:proofErr w:type="gramStart"/>
      <w:r w:rsidRPr="0042329A">
        <w:rPr>
          <w:rFonts w:ascii="Arial" w:hAnsi="Arial" w:cs="Arial"/>
          <w:sz w:val="20"/>
          <w:szCs w:val="20"/>
          <w:shd w:val="clear" w:color="auto" w:fill="FFFFFF"/>
        </w:rPr>
        <w:t>В рамках мероприятия «О</w:t>
      </w:r>
      <w:r w:rsidRPr="0042329A">
        <w:rPr>
          <w:rFonts w:ascii="Arial" w:eastAsia="Times New Roman" w:hAnsi="Arial" w:cs="Arial"/>
          <w:sz w:val="20"/>
          <w:szCs w:val="20"/>
          <w:lang w:eastAsia="ru-RU"/>
        </w:rPr>
        <w:t xml:space="preserve">рганизация оплачиваемых общественных работ, субботников» </w:t>
      </w:r>
      <w:r w:rsidRPr="0042329A">
        <w:rPr>
          <w:rFonts w:ascii="Arial" w:hAnsi="Arial" w:cs="Arial"/>
          <w:sz w:val="20"/>
          <w:szCs w:val="20"/>
          <w:shd w:val="clear" w:color="auto" w:fill="FFFFFF"/>
        </w:rPr>
        <w:t>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 исходя из необходимости развития социальной инфраструктуры конкретной территории с учетом количества и состава незанятого населения, проводят работу по информированию незанятого населения о порядке организации общественных работ и</w:t>
      </w:r>
      <w:proofErr w:type="gramEnd"/>
      <w:r w:rsidRPr="0042329A">
        <w:rPr>
          <w:rFonts w:ascii="Arial" w:hAnsi="Arial" w:cs="Arial"/>
          <w:sz w:val="20"/>
          <w:szCs w:val="20"/>
          <w:shd w:val="clear" w:color="auto" w:fill="FFFFFF"/>
        </w:rPr>
        <w:t xml:space="preserve"> </w:t>
      </w:r>
      <w:proofErr w:type="gramStart"/>
      <w:r w:rsidRPr="0042329A">
        <w:rPr>
          <w:rFonts w:ascii="Arial" w:hAnsi="Arial" w:cs="Arial"/>
          <w:sz w:val="20"/>
          <w:szCs w:val="20"/>
          <w:shd w:val="clear" w:color="auto" w:fill="FFFFFF"/>
        </w:rPr>
        <w:t>условиях</w:t>
      </w:r>
      <w:proofErr w:type="gramEnd"/>
      <w:r w:rsidRPr="0042329A">
        <w:rPr>
          <w:rFonts w:ascii="Arial" w:hAnsi="Arial" w:cs="Arial"/>
          <w:sz w:val="20"/>
          <w:szCs w:val="20"/>
          <w:shd w:val="clear" w:color="auto" w:fill="FFFFFF"/>
        </w:rPr>
        <w:t xml:space="preserve"> участия в этих работах.</w:t>
      </w:r>
    </w:p>
    <w:p w:rsidR="00452007" w:rsidRPr="0042329A" w:rsidRDefault="00452007" w:rsidP="00452007">
      <w:pPr>
        <w:shd w:val="clear" w:color="auto" w:fill="FFFFFF"/>
        <w:spacing w:after="0" w:line="240" w:lineRule="auto"/>
        <w:ind w:firstLine="709"/>
        <w:jc w:val="both"/>
        <w:rPr>
          <w:rFonts w:ascii="Arial" w:hAnsi="Arial" w:cs="Arial"/>
          <w:sz w:val="20"/>
          <w:szCs w:val="20"/>
          <w:lang w:eastAsia="ru-RU"/>
        </w:rPr>
      </w:pPr>
      <w:r w:rsidRPr="0042329A">
        <w:rPr>
          <w:rFonts w:ascii="Arial" w:hAnsi="Arial" w:cs="Arial"/>
          <w:sz w:val="20"/>
          <w:szCs w:val="20"/>
          <w:lang w:eastAsia="ru-RU"/>
        </w:rPr>
        <w:t>Общественные работы – это общедоступная трудовая деятельность, имеющая социально-полезную направленность и, в большинстве случаев, не требующая специальной профессиональной подготовки.</w:t>
      </w:r>
    </w:p>
    <w:p w:rsidR="00452007" w:rsidRPr="0042329A" w:rsidRDefault="00452007" w:rsidP="00452007">
      <w:pPr>
        <w:shd w:val="clear" w:color="auto" w:fill="FFFFFF"/>
        <w:spacing w:after="0" w:line="240" w:lineRule="auto"/>
        <w:ind w:firstLine="709"/>
        <w:jc w:val="both"/>
        <w:rPr>
          <w:rFonts w:ascii="Arial" w:hAnsi="Arial" w:cs="Arial"/>
          <w:sz w:val="20"/>
          <w:szCs w:val="20"/>
          <w:lang w:eastAsia="ru-RU"/>
        </w:rPr>
      </w:pPr>
      <w:r w:rsidRPr="0042329A">
        <w:rPr>
          <w:rFonts w:ascii="Arial" w:hAnsi="Arial" w:cs="Arial"/>
          <w:sz w:val="20"/>
          <w:szCs w:val="20"/>
          <w:lang w:eastAsia="ru-RU"/>
        </w:rPr>
        <w:t xml:space="preserve">Общественные работы организуются в целях дополнительной социальной поддержки граждан, зарегистрированных в </w:t>
      </w:r>
      <w:proofErr w:type="spellStart"/>
      <w:r w:rsidRPr="0042329A">
        <w:rPr>
          <w:rFonts w:ascii="Arial" w:hAnsi="Arial" w:cs="Arial"/>
          <w:sz w:val="20"/>
          <w:szCs w:val="20"/>
          <w:lang w:eastAsia="ru-RU"/>
        </w:rPr>
        <w:t>Мытищинском</w:t>
      </w:r>
      <w:proofErr w:type="spellEnd"/>
      <w:r w:rsidRPr="0042329A">
        <w:rPr>
          <w:rFonts w:ascii="Arial" w:hAnsi="Arial" w:cs="Arial"/>
          <w:sz w:val="20"/>
          <w:szCs w:val="20"/>
          <w:lang w:eastAsia="ru-RU"/>
        </w:rPr>
        <w:t xml:space="preserve"> Центре занятости населения в целях поиска работы.</w:t>
      </w:r>
    </w:p>
    <w:p w:rsidR="00452007" w:rsidRPr="0042329A" w:rsidRDefault="00452007" w:rsidP="00452007">
      <w:pPr>
        <w:shd w:val="clear" w:color="auto" w:fill="FFFFFF"/>
        <w:spacing w:after="0" w:line="240" w:lineRule="auto"/>
        <w:ind w:firstLine="709"/>
        <w:jc w:val="both"/>
        <w:rPr>
          <w:rFonts w:ascii="Arial" w:hAnsi="Arial" w:cs="Arial"/>
          <w:sz w:val="20"/>
          <w:szCs w:val="20"/>
          <w:lang w:eastAsia="ru-RU"/>
        </w:rPr>
      </w:pPr>
      <w:r w:rsidRPr="0042329A">
        <w:rPr>
          <w:rFonts w:ascii="Arial" w:hAnsi="Arial" w:cs="Arial"/>
          <w:sz w:val="20"/>
          <w:szCs w:val="20"/>
          <w:lang w:eastAsia="ru-RU"/>
        </w:rPr>
        <w:t>Общественные работы являются важным и эффективным звеном в системе содействия занятости населения. Участие в общественных работах позволяет им поддержать определенный жизненный уровень в период временного затруднения с трудоустройством или социально-трудовой адаптации.</w:t>
      </w:r>
    </w:p>
    <w:p w:rsidR="00452007" w:rsidRPr="0042329A" w:rsidRDefault="00452007" w:rsidP="00452007">
      <w:pPr>
        <w:shd w:val="clear" w:color="auto" w:fill="FFFFFF"/>
        <w:spacing w:after="0" w:line="240" w:lineRule="auto"/>
        <w:ind w:firstLine="709"/>
        <w:jc w:val="both"/>
        <w:rPr>
          <w:rFonts w:ascii="Arial" w:hAnsi="Arial" w:cs="Arial"/>
          <w:sz w:val="20"/>
          <w:szCs w:val="20"/>
          <w:lang w:eastAsia="ru-RU"/>
        </w:rPr>
      </w:pPr>
      <w:r w:rsidRPr="0042329A">
        <w:rPr>
          <w:rFonts w:ascii="Arial" w:hAnsi="Arial" w:cs="Arial"/>
          <w:sz w:val="20"/>
          <w:szCs w:val="20"/>
          <w:lang w:eastAsia="ru-RU"/>
        </w:rPr>
        <w:t>Получателями государственной услуги, пользующимися преимущественным правом на участие в общественных работах, являются безработные граждане:</w:t>
      </w:r>
    </w:p>
    <w:p w:rsidR="00452007" w:rsidRPr="0042329A" w:rsidRDefault="00452007" w:rsidP="00452007">
      <w:pPr>
        <w:shd w:val="clear" w:color="auto" w:fill="FFFFFF"/>
        <w:spacing w:after="0" w:line="240" w:lineRule="auto"/>
        <w:ind w:firstLine="709"/>
        <w:jc w:val="both"/>
        <w:rPr>
          <w:rFonts w:ascii="Arial" w:hAnsi="Arial" w:cs="Arial"/>
          <w:sz w:val="20"/>
          <w:szCs w:val="20"/>
          <w:lang w:eastAsia="ru-RU"/>
        </w:rPr>
      </w:pPr>
      <w:r w:rsidRPr="0042329A">
        <w:rPr>
          <w:rFonts w:ascii="Arial" w:hAnsi="Arial" w:cs="Arial"/>
          <w:sz w:val="20"/>
          <w:szCs w:val="20"/>
          <w:lang w:eastAsia="ru-RU"/>
        </w:rPr>
        <w:t>- не получающие пособия по безработице;</w:t>
      </w:r>
    </w:p>
    <w:p w:rsidR="00452007" w:rsidRPr="0042329A" w:rsidRDefault="00452007" w:rsidP="00452007">
      <w:pPr>
        <w:shd w:val="clear" w:color="auto" w:fill="FFFFFF"/>
        <w:spacing w:after="0" w:line="240" w:lineRule="auto"/>
        <w:ind w:firstLine="709"/>
        <w:jc w:val="both"/>
        <w:rPr>
          <w:rFonts w:ascii="Arial" w:hAnsi="Arial" w:cs="Arial"/>
          <w:sz w:val="20"/>
          <w:szCs w:val="20"/>
          <w:lang w:eastAsia="ru-RU"/>
        </w:rPr>
      </w:pPr>
      <w:r w:rsidRPr="0042329A">
        <w:rPr>
          <w:rFonts w:ascii="Arial" w:hAnsi="Arial" w:cs="Arial"/>
          <w:sz w:val="20"/>
          <w:szCs w:val="20"/>
          <w:lang w:eastAsia="ru-RU"/>
        </w:rPr>
        <w:t xml:space="preserve">- состоящие на учете в </w:t>
      </w:r>
      <w:proofErr w:type="spellStart"/>
      <w:r w:rsidRPr="0042329A">
        <w:rPr>
          <w:rFonts w:ascii="Arial" w:hAnsi="Arial" w:cs="Arial"/>
          <w:sz w:val="20"/>
          <w:szCs w:val="20"/>
          <w:lang w:eastAsia="ru-RU"/>
        </w:rPr>
        <w:t>Мытищинском</w:t>
      </w:r>
      <w:proofErr w:type="spellEnd"/>
      <w:r w:rsidRPr="0042329A">
        <w:rPr>
          <w:rFonts w:ascii="Arial" w:hAnsi="Arial" w:cs="Arial"/>
          <w:sz w:val="20"/>
          <w:szCs w:val="20"/>
          <w:lang w:eastAsia="ru-RU"/>
        </w:rPr>
        <w:t xml:space="preserve"> центре занятости свыше шести месяцев.</w:t>
      </w:r>
    </w:p>
    <w:p w:rsidR="00452007" w:rsidRPr="0042329A" w:rsidRDefault="00452007" w:rsidP="00452007">
      <w:pPr>
        <w:shd w:val="clear" w:color="auto" w:fill="FFFFFF"/>
        <w:spacing w:after="0" w:line="240" w:lineRule="auto"/>
        <w:ind w:firstLine="709"/>
        <w:jc w:val="both"/>
        <w:rPr>
          <w:rFonts w:ascii="Arial" w:hAnsi="Arial" w:cs="Arial"/>
          <w:sz w:val="20"/>
          <w:szCs w:val="20"/>
          <w:lang w:eastAsia="ru-RU"/>
        </w:rPr>
      </w:pPr>
      <w:r w:rsidRPr="0042329A">
        <w:rPr>
          <w:rFonts w:ascii="Arial" w:hAnsi="Arial" w:cs="Arial"/>
          <w:sz w:val="20"/>
          <w:szCs w:val="20"/>
          <w:lang w:eastAsia="ru-RU"/>
        </w:rPr>
        <w:t>Основные виды общественных работ в городском округе Мытищи:</w:t>
      </w:r>
    </w:p>
    <w:p w:rsidR="00452007" w:rsidRPr="0042329A" w:rsidRDefault="00452007" w:rsidP="00452007">
      <w:pPr>
        <w:shd w:val="clear" w:color="auto" w:fill="FFFFFF"/>
        <w:spacing w:after="0" w:line="240" w:lineRule="auto"/>
        <w:ind w:firstLine="709"/>
        <w:jc w:val="both"/>
        <w:rPr>
          <w:rFonts w:ascii="Arial" w:hAnsi="Arial" w:cs="Arial"/>
          <w:sz w:val="20"/>
          <w:szCs w:val="20"/>
          <w:lang w:eastAsia="ru-RU"/>
        </w:rPr>
      </w:pPr>
      <w:r w:rsidRPr="0042329A">
        <w:rPr>
          <w:rFonts w:ascii="Arial" w:hAnsi="Arial" w:cs="Arial"/>
          <w:sz w:val="20"/>
          <w:szCs w:val="20"/>
          <w:lang w:eastAsia="ru-RU"/>
        </w:rPr>
        <w:t>-  эксплуатация жилищно-коммунального хозяйства и бытовое обслуживание населения.</w:t>
      </w:r>
    </w:p>
    <w:p w:rsidR="00452007" w:rsidRPr="0042329A" w:rsidRDefault="00452007" w:rsidP="00452007">
      <w:pPr>
        <w:shd w:val="clear" w:color="auto" w:fill="FFFFFF"/>
        <w:spacing w:after="0" w:line="240" w:lineRule="auto"/>
        <w:ind w:firstLine="709"/>
        <w:jc w:val="both"/>
        <w:rPr>
          <w:rFonts w:ascii="Arial" w:hAnsi="Arial" w:cs="Arial"/>
          <w:sz w:val="20"/>
          <w:szCs w:val="20"/>
          <w:lang w:eastAsia="ru-RU"/>
        </w:rPr>
      </w:pPr>
      <w:r w:rsidRPr="0042329A">
        <w:rPr>
          <w:rFonts w:ascii="Arial" w:hAnsi="Arial" w:cs="Arial"/>
          <w:sz w:val="20"/>
          <w:szCs w:val="20"/>
          <w:lang w:eastAsia="ru-RU"/>
        </w:rPr>
        <w:t>Виды общественных работ:</w:t>
      </w:r>
    </w:p>
    <w:p w:rsidR="00452007" w:rsidRPr="0042329A" w:rsidRDefault="00452007" w:rsidP="00452007">
      <w:pPr>
        <w:shd w:val="clear" w:color="auto" w:fill="FFFFFF"/>
        <w:spacing w:after="0" w:line="240" w:lineRule="auto"/>
        <w:ind w:firstLine="709"/>
        <w:jc w:val="both"/>
        <w:rPr>
          <w:rFonts w:ascii="Arial" w:hAnsi="Arial" w:cs="Arial"/>
          <w:sz w:val="20"/>
          <w:szCs w:val="20"/>
          <w:lang w:eastAsia="ru-RU"/>
        </w:rPr>
      </w:pPr>
      <w:r w:rsidRPr="0042329A">
        <w:rPr>
          <w:rFonts w:ascii="Arial" w:hAnsi="Arial" w:cs="Arial"/>
          <w:sz w:val="20"/>
          <w:szCs w:val="20"/>
          <w:lang w:eastAsia="ru-RU"/>
        </w:rPr>
        <w:t>- уборка территорий,  помещений и лестничных площадок;</w:t>
      </w:r>
    </w:p>
    <w:p w:rsidR="00452007" w:rsidRPr="0042329A" w:rsidRDefault="00452007" w:rsidP="00452007">
      <w:pPr>
        <w:shd w:val="clear" w:color="auto" w:fill="FFFFFF"/>
        <w:spacing w:after="0" w:line="240" w:lineRule="auto"/>
        <w:ind w:firstLine="709"/>
        <w:jc w:val="both"/>
        <w:rPr>
          <w:rFonts w:ascii="Arial" w:hAnsi="Arial" w:cs="Arial"/>
          <w:sz w:val="20"/>
          <w:szCs w:val="20"/>
          <w:lang w:eastAsia="ru-RU"/>
        </w:rPr>
      </w:pPr>
      <w:r w:rsidRPr="0042329A">
        <w:rPr>
          <w:rFonts w:ascii="Arial" w:hAnsi="Arial" w:cs="Arial"/>
          <w:sz w:val="20"/>
          <w:szCs w:val="20"/>
          <w:lang w:eastAsia="ru-RU"/>
        </w:rPr>
        <w:t>- благоустройство, озеленение, санитарная очистка внутриквартальных площадок от мусора и бытовых отходов;</w:t>
      </w:r>
    </w:p>
    <w:p w:rsidR="00452007" w:rsidRPr="0042329A" w:rsidRDefault="00452007" w:rsidP="00452007">
      <w:pPr>
        <w:shd w:val="clear" w:color="auto" w:fill="FFFFFF"/>
        <w:spacing w:after="0" w:line="240" w:lineRule="auto"/>
        <w:ind w:firstLine="709"/>
        <w:jc w:val="both"/>
        <w:rPr>
          <w:rFonts w:ascii="Arial" w:hAnsi="Arial" w:cs="Arial"/>
          <w:sz w:val="20"/>
          <w:szCs w:val="20"/>
          <w:lang w:eastAsia="ru-RU"/>
        </w:rPr>
      </w:pPr>
      <w:r w:rsidRPr="0042329A">
        <w:rPr>
          <w:rFonts w:ascii="Arial" w:hAnsi="Arial" w:cs="Arial"/>
          <w:sz w:val="20"/>
          <w:szCs w:val="20"/>
          <w:lang w:eastAsia="ru-RU"/>
        </w:rPr>
        <w:t>- подсобные, слесарные, малярные, ремонтные работы;</w:t>
      </w:r>
    </w:p>
    <w:p w:rsidR="00452007" w:rsidRPr="0042329A" w:rsidRDefault="00452007" w:rsidP="00452007">
      <w:pPr>
        <w:shd w:val="clear" w:color="auto" w:fill="FFFFFF"/>
        <w:spacing w:after="0" w:line="240" w:lineRule="auto"/>
        <w:ind w:firstLine="709"/>
        <w:jc w:val="both"/>
        <w:rPr>
          <w:rFonts w:ascii="Arial" w:hAnsi="Arial" w:cs="Arial"/>
          <w:sz w:val="20"/>
          <w:szCs w:val="20"/>
          <w:lang w:eastAsia="ru-RU"/>
        </w:rPr>
      </w:pPr>
      <w:r w:rsidRPr="0042329A">
        <w:rPr>
          <w:rFonts w:ascii="Arial" w:hAnsi="Arial" w:cs="Arial"/>
          <w:sz w:val="20"/>
          <w:szCs w:val="20"/>
          <w:lang w:eastAsia="ru-RU"/>
        </w:rPr>
        <w:lastRenderedPageBreak/>
        <w:t>- погрузка и вывоз мусора;</w:t>
      </w:r>
    </w:p>
    <w:p w:rsidR="00452007" w:rsidRPr="0042329A" w:rsidRDefault="00452007" w:rsidP="00452007">
      <w:pPr>
        <w:shd w:val="clear" w:color="auto" w:fill="FFFFFF"/>
        <w:spacing w:after="0" w:line="240" w:lineRule="auto"/>
        <w:ind w:firstLine="709"/>
        <w:jc w:val="both"/>
        <w:rPr>
          <w:rFonts w:ascii="Arial" w:hAnsi="Arial" w:cs="Arial"/>
          <w:sz w:val="20"/>
          <w:szCs w:val="20"/>
          <w:lang w:eastAsia="ru-RU"/>
        </w:rPr>
      </w:pPr>
      <w:r w:rsidRPr="0042329A">
        <w:rPr>
          <w:rFonts w:ascii="Arial" w:hAnsi="Arial" w:cs="Arial"/>
          <w:sz w:val="20"/>
          <w:szCs w:val="20"/>
          <w:lang w:eastAsia="ru-RU"/>
        </w:rPr>
        <w:t>- погрузочно-разгрузочные работы.</w:t>
      </w:r>
    </w:p>
    <w:p w:rsidR="00452007" w:rsidRPr="0042329A" w:rsidRDefault="00452007" w:rsidP="00452007">
      <w:pPr>
        <w:pStyle w:val="a3"/>
        <w:ind w:firstLine="567"/>
        <w:jc w:val="both"/>
        <w:rPr>
          <w:rFonts w:ascii="Arial" w:hAnsi="Arial" w:cs="Arial"/>
          <w:sz w:val="20"/>
          <w:szCs w:val="20"/>
          <w:lang w:eastAsia="ru-RU"/>
        </w:rPr>
      </w:pPr>
      <w:proofErr w:type="gramStart"/>
      <w:r w:rsidRPr="0042329A">
        <w:rPr>
          <w:rFonts w:ascii="Arial" w:hAnsi="Arial" w:cs="Arial"/>
          <w:sz w:val="20"/>
          <w:szCs w:val="20"/>
          <w:lang w:eastAsia="ru-RU"/>
        </w:rPr>
        <w:t>С целью создания комфортных общественных пространств, улучшения качества городской среды, во исполнение Закона Московской области N 191/2014-ОЗ «О благоустройстве в Московской области», ежегодно органами местного самоуправления в рамках месячников благоустройства в периоды подготовки к летнему и зимнему сезонам, после схождения снежного покрова, либо до установления снежного покрова, исходя из климатических показателей организуются субботники.</w:t>
      </w:r>
      <w:proofErr w:type="gramEnd"/>
      <w:r w:rsidRPr="0042329A">
        <w:rPr>
          <w:rFonts w:ascii="Arial" w:hAnsi="Arial" w:cs="Arial"/>
          <w:sz w:val="20"/>
          <w:szCs w:val="20"/>
          <w:lang w:eastAsia="ru-RU"/>
        </w:rPr>
        <w:t xml:space="preserve"> Периоды уборки территорий делятся на период зимней уборки и период летней уборки. Период зимней уборки - с 1 ноября по 31 марта. Период летней уборки - с 1 апреля по 31 октября.</w:t>
      </w:r>
    </w:p>
    <w:p w:rsidR="00452007" w:rsidRPr="0042329A" w:rsidRDefault="00452007" w:rsidP="00452007">
      <w:pPr>
        <w:pStyle w:val="a3"/>
        <w:ind w:firstLine="567"/>
        <w:jc w:val="both"/>
        <w:rPr>
          <w:rFonts w:ascii="Arial" w:hAnsi="Arial" w:cs="Arial"/>
          <w:sz w:val="20"/>
          <w:szCs w:val="20"/>
          <w:shd w:val="clear" w:color="auto" w:fill="FFFFFF"/>
        </w:rPr>
      </w:pPr>
      <w:r w:rsidRPr="0042329A">
        <w:rPr>
          <w:rFonts w:ascii="Arial" w:hAnsi="Arial" w:cs="Arial"/>
          <w:sz w:val="20"/>
          <w:szCs w:val="20"/>
          <w:shd w:val="clear" w:color="auto" w:fill="FFFFFF"/>
        </w:rPr>
        <w:t>Применение программно-целевого метода реализации мероприятий направленных на содержание территории общего пользования, в том числе парков и скверов, внутриквартальных проездов, других объектов и элементов благоустройства позволит достичь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w:t>
      </w:r>
    </w:p>
    <w:p w:rsidR="00452007" w:rsidRPr="0042329A" w:rsidRDefault="00452007" w:rsidP="00452007">
      <w:pPr>
        <w:widowControl w:val="0"/>
        <w:tabs>
          <w:tab w:val="right" w:pos="1134"/>
        </w:tabs>
        <w:autoSpaceDE w:val="0"/>
        <w:autoSpaceDN w:val="0"/>
        <w:adjustRightInd w:val="0"/>
        <w:spacing w:after="0" w:line="240" w:lineRule="auto"/>
        <w:jc w:val="center"/>
        <w:rPr>
          <w:rFonts w:ascii="Arial" w:hAnsi="Arial" w:cs="Arial"/>
          <w:sz w:val="24"/>
          <w:szCs w:val="24"/>
        </w:rPr>
      </w:pPr>
    </w:p>
    <w:p w:rsidR="001B2231" w:rsidRPr="0042329A" w:rsidRDefault="00452007"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r w:rsidRPr="0042329A">
        <w:rPr>
          <w:rFonts w:ascii="Arial" w:hAnsi="Arial" w:cs="Arial"/>
          <w:sz w:val="20"/>
          <w:szCs w:val="20"/>
        </w:rPr>
        <w:t>Концептуальные направления реформирования, модернизации,</w:t>
      </w:r>
    </w:p>
    <w:p w:rsidR="001B2231" w:rsidRPr="0042329A" w:rsidRDefault="00452007"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r w:rsidRPr="0042329A">
        <w:rPr>
          <w:rFonts w:ascii="Arial" w:hAnsi="Arial" w:cs="Arial"/>
          <w:sz w:val="20"/>
          <w:szCs w:val="20"/>
        </w:rPr>
        <w:t>преобразования отдельных сфер социально-экономического развития городского округа Мытищи,</w:t>
      </w:r>
    </w:p>
    <w:p w:rsidR="00452007" w:rsidRPr="0042329A" w:rsidRDefault="00452007"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proofErr w:type="gramStart"/>
      <w:r w:rsidRPr="0042329A">
        <w:rPr>
          <w:rFonts w:ascii="Arial" w:hAnsi="Arial" w:cs="Arial"/>
          <w:sz w:val="20"/>
          <w:szCs w:val="20"/>
        </w:rPr>
        <w:t xml:space="preserve">реализуемых в рамках подпрограммы </w:t>
      </w:r>
      <w:r w:rsidR="0046428E" w:rsidRPr="00F86287">
        <w:rPr>
          <w:rFonts w:ascii="Arial" w:eastAsia="Times New Roman" w:hAnsi="Arial" w:cs="Arial"/>
          <w:color w:val="000000"/>
          <w:sz w:val="20"/>
          <w:szCs w:val="20"/>
          <w:lang w:eastAsia="ru-RU"/>
        </w:rPr>
        <w:t>II</w:t>
      </w:r>
      <w:r w:rsidRPr="0042329A">
        <w:rPr>
          <w:rFonts w:ascii="Arial" w:hAnsi="Arial" w:cs="Arial"/>
          <w:sz w:val="20"/>
          <w:szCs w:val="20"/>
        </w:rPr>
        <w:t xml:space="preserve"> «Благоустройство территории»</w:t>
      </w:r>
      <w:proofErr w:type="gramEnd"/>
    </w:p>
    <w:p w:rsidR="000B394A" w:rsidRPr="0042329A" w:rsidRDefault="000B394A" w:rsidP="000B394A">
      <w:pPr>
        <w:widowControl w:val="0"/>
        <w:tabs>
          <w:tab w:val="right" w:pos="1134"/>
        </w:tabs>
        <w:autoSpaceDE w:val="0"/>
        <w:autoSpaceDN w:val="0"/>
        <w:adjustRightInd w:val="0"/>
        <w:spacing w:after="0" w:line="240" w:lineRule="auto"/>
        <w:jc w:val="center"/>
        <w:rPr>
          <w:rFonts w:ascii="Arial" w:hAnsi="Arial" w:cs="Arial"/>
          <w:sz w:val="20"/>
          <w:szCs w:val="20"/>
        </w:rPr>
      </w:pPr>
    </w:p>
    <w:p w:rsidR="000B394A" w:rsidRPr="0042329A" w:rsidRDefault="000B394A" w:rsidP="000B394A">
      <w:pPr>
        <w:autoSpaceDE w:val="0"/>
        <w:autoSpaceDN w:val="0"/>
        <w:adjustRightInd w:val="0"/>
        <w:ind w:firstLine="540"/>
        <w:jc w:val="both"/>
        <w:rPr>
          <w:rFonts w:ascii="Arial" w:hAnsi="Arial" w:cs="Arial"/>
          <w:sz w:val="20"/>
          <w:szCs w:val="20"/>
        </w:rPr>
      </w:pPr>
      <w:r w:rsidRPr="0042329A">
        <w:rPr>
          <w:rFonts w:ascii="Arial" w:hAnsi="Arial" w:cs="Arial"/>
          <w:sz w:val="20"/>
          <w:szCs w:val="20"/>
        </w:rPr>
        <w:t>Президиумом Совета при Президенте Российской Федерации по стратегическому развитию и приоритетным проектам (протокол от 21 ноября 2016 года N 10) утвержден паспорт приоритетного проекта «Формирование комфортной городской среды».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2018 по 2024 год) комплекса первоочередных мероприятий по благоустройству в субъектах Российской Федерации и реализации к 2024 году.</w:t>
      </w:r>
    </w:p>
    <w:p w:rsidR="00CB5C1A" w:rsidRDefault="00CB5C1A" w:rsidP="000B394A">
      <w:pPr>
        <w:autoSpaceDE w:val="0"/>
        <w:autoSpaceDN w:val="0"/>
        <w:adjustRightInd w:val="0"/>
        <w:ind w:firstLine="540"/>
        <w:jc w:val="both"/>
        <w:rPr>
          <w:rFonts w:ascii="Arial" w:hAnsi="Arial" w:cs="Arial"/>
          <w:sz w:val="20"/>
          <w:szCs w:val="20"/>
        </w:rPr>
      </w:pPr>
    </w:p>
    <w:p w:rsidR="0052642C" w:rsidRDefault="0052642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97A3C" w:rsidRDefault="00097A3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97A3C" w:rsidRDefault="00097A3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97A3C" w:rsidRDefault="00097A3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97A3C" w:rsidRDefault="00097A3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97A3C" w:rsidRDefault="00097A3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97A3C" w:rsidRDefault="00097A3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97A3C" w:rsidRDefault="00097A3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97A3C" w:rsidRDefault="00097A3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97A3C" w:rsidRDefault="00097A3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97A3C" w:rsidRDefault="00097A3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97A3C" w:rsidRDefault="00097A3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97A3C" w:rsidRDefault="00097A3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97A3C" w:rsidRDefault="00097A3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97A3C" w:rsidRDefault="00097A3C"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DC12E9" w:rsidRDefault="00DC12E9" w:rsidP="00EE6A46">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AC2301" w:rsidRDefault="00AC2301" w:rsidP="001B2231">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7E6210" w:rsidRDefault="007E6210" w:rsidP="001B2231">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0B394A" w:rsidRDefault="00323F6A" w:rsidP="001B2231">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r w:rsidRPr="0042329A">
        <w:rPr>
          <w:rFonts w:ascii="Arial" w:hAnsi="Arial" w:cs="Arial"/>
          <w:sz w:val="20"/>
          <w:szCs w:val="20"/>
        </w:rPr>
        <w:lastRenderedPageBreak/>
        <w:t xml:space="preserve">Перечень мероприятий подпрограммы </w:t>
      </w:r>
      <w:r w:rsidR="0046428E" w:rsidRPr="00F86287">
        <w:rPr>
          <w:rFonts w:ascii="Arial" w:eastAsia="Times New Roman" w:hAnsi="Arial" w:cs="Arial"/>
          <w:color w:val="000000"/>
          <w:sz w:val="20"/>
          <w:szCs w:val="20"/>
          <w:lang w:eastAsia="ru-RU"/>
        </w:rPr>
        <w:t>II</w:t>
      </w:r>
      <w:r w:rsidRPr="0042329A">
        <w:t xml:space="preserve"> </w:t>
      </w:r>
      <w:r w:rsidRPr="0042329A">
        <w:rPr>
          <w:rFonts w:ascii="Arial" w:hAnsi="Arial" w:cs="Arial"/>
          <w:sz w:val="20"/>
          <w:szCs w:val="20"/>
        </w:rPr>
        <w:t>«Благоустройство территорий»</w:t>
      </w:r>
    </w:p>
    <w:p w:rsidR="002523C3" w:rsidRDefault="002523C3" w:rsidP="001B2231">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0048BB" w:rsidRPr="00C75640" w:rsidRDefault="000048BB" w:rsidP="001B2231">
      <w:pPr>
        <w:pStyle w:val="a4"/>
        <w:widowControl w:val="0"/>
        <w:tabs>
          <w:tab w:val="right" w:pos="1134"/>
        </w:tabs>
        <w:autoSpaceDE w:val="0"/>
        <w:autoSpaceDN w:val="0"/>
        <w:adjustRightInd w:val="0"/>
        <w:spacing w:after="0" w:line="240" w:lineRule="auto"/>
        <w:ind w:left="0"/>
        <w:jc w:val="center"/>
        <w:rPr>
          <w:rFonts w:ascii="Arial" w:hAnsi="Arial" w:cs="Arial"/>
          <w:sz w:val="4"/>
          <w:szCs w:val="4"/>
        </w:rPr>
      </w:pPr>
    </w:p>
    <w:tbl>
      <w:tblPr>
        <w:tblW w:w="14743" w:type="dxa"/>
        <w:tblInd w:w="-34" w:type="dxa"/>
        <w:tblLayout w:type="fixed"/>
        <w:tblLook w:val="04A0" w:firstRow="1" w:lastRow="0" w:firstColumn="1" w:lastColumn="0" w:noHBand="0" w:noVBand="1"/>
      </w:tblPr>
      <w:tblGrid>
        <w:gridCol w:w="425"/>
        <w:gridCol w:w="1844"/>
        <w:gridCol w:w="850"/>
        <w:gridCol w:w="1134"/>
        <w:gridCol w:w="1134"/>
        <w:gridCol w:w="851"/>
        <w:gridCol w:w="992"/>
        <w:gridCol w:w="1134"/>
        <w:gridCol w:w="1134"/>
        <w:gridCol w:w="1134"/>
        <w:gridCol w:w="1134"/>
        <w:gridCol w:w="1559"/>
        <w:gridCol w:w="1418"/>
      </w:tblGrid>
      <w:tr w:rsidR="00573391" w:rsidRPr="0042329A" w:rsidTr="00304E60">
        <w:trPr>
          <w:trHeight w:val="113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DCF" w:rsidRDefault="00EE2DCF" w:rsidP="00F65F6E">
            <w:pPr>
              <w:spacing w:after="0" w:line="240" w:lineRule="auto"/>
              <w:ind w:left="-93" w:right="-108"/>
              <w:jc w:val="center"/>
              <w:rPr>
                <w:rFonts w:ascii="Arial" w:eastAsia="Times New Roman" w:hAnsi="Arial" w:cs="Arial"/>
                <w:sz w:val="20"/>
                <w:szCs w:val="20"/>
                <w:lang w:eastAsia="ru-RU"/>
              </w:rPr>
            </w:pPr>
          </w:p>
          <w:p w:rsidR="0020739B" w:rsidRDefault="0020739B" w:rsidP="00F65F6E">
            <w:pPr>
              <w:spacing w:after="0" w:line="240" w:lineRule="auto"/>
              <w:ind w:left="-93" w:right="-108"/>
              <w:jc w:val="center"/>
              <w:rPr>
                <w:rFonts w:ascii="Arial" w:eastAsia="Times New Roman" w:hAnsi="Arial" w:cs="Arial"/>
                <w:sz w:val="20"/>
                <w:szCs w:val="20"/>
                <w:lang w:eastAsia="ru-RU"/>
              </w:rPr>
            </w:pPr>
          </w:p>
          <w:p w:rsidR="0020739B" w:rsidRPr="0042329A" w:rsidRDefault="0020739B" w:rsidP="00F65F6E">
            <w:pPr>
              <w:spacing w:after="0" w:line="240" w:lineRule="auto"/>
              <w:ind w:left="-93" w:right="-108"/>
              <w:jc w:val="center"/>
              <w:rPr>
                <w:rFonts w:ascii="Arial" w:eastAsia="Times New Roman" w:hAnsi="Arial" w:cs="Arial"/>
                <w:sz w:val="20"/>
                <w:szCs w:val="20"/>
                <w:lang w:eastAsia="ru-RU"/>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DCF" w:rsidRPr="0042329A" w:rsidRDefault="00EE2DCF" w:rsidP="00EE2DCF">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DCF" w:rsidRPr="0042329A" w:rsidRDefault="00EE2DCF" w:rsidP="005F47D9">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DCF" w:rsidRPr="0042329A" w:rsidRDefault="00EE2DCF" w:rsidP="00EE2DCF">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DCF" w:rsidRPr="0042329A" w:rsidRDefault="00EE2DCF" w:rsidP="00EE2DCF">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Объем </w:t>
            </w:r>
            <w:proofErr w:type="spellStart"/>
            <w:proofErr w:type="gramStart"/>
            <w:r w:rsidRPr="0042329A">
              <w:rPr>
                <w:rFonts w:ascii="Arial" w:eastAsia="Times New Roman" w:hAnsi="Arial" w:cs="Arial"/>
                <w:sz w:val="20"/>
                <w:szCs w:val="20"/>
                <w:lang w:eastAsia="ru-RU"/>
              </w:rPr>
              <w:t>финанси-рования</w:t>
            </w:r>
            <w:proofErr w:type="spellEnd"/>
            <w:proofErr w:type="gramEnd"/>
            <w:r w:rsidRPr="0042329A">
              <w:rPr>
                <w:rFonts w:ascii="Arial" w:eastAsia="Times New Roman" w:hAnsi="Arial" w:cs="Arial"/>
                <w:sz w:val="20"/>
                <w:szCs w:val="20"/>
                <w:lang w:eastAsia="ru-RU"/>
              </w:rPr>
              <w:t xml:space="preserve"> мероприятия в году, предшествующему году начала реализации муниципальной программы (тыс.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DCF" w:rsidRPr="0042329A" w:rsidRDefault="00EE2DCF" w:rsidP="00EE2DCF">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Всего </w:t>
            </w:r>
            <w:r w:rsidRPr="0042329A">
              <w:rPr>
                <w:rFonts w:ascii="Arial" w:eastAsia="Times New Roman" w:hAnsi="Arial" w:cs="Arial"/>
                <w:sz w:val="20"/>
                <w:szCs w:val="20"/>
                <w:lang w:eastAsia="ru-RU"/>
              </w:rPr>
              <w:br/>
              <w:t>(тыс. руб.)</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rsidR="00EE2DCF" w:rsidRPr="0042329A" w:rsidRDefault="00EE2DCF" w:rsidP="00EE2DCF">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Объемы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DCF" w:rsidRPr="0042329A" w:rsidRDefault="00EE2DCF" w:rsidP="00EE2DCF">
            <w:pPr>
              <w:spacing w:after="0" w:line="240" w:lineRule="auto"/>
              <w:ind w:left="-108" w:right="-108"/>
              <w:jc w:val="center"/>
              <w:rPr>
                <w:rFonts w:ascii="Arial" w:eastAsia="Times New Roman" w:hAnsi="Arial" w:cs="Arial"/>
                <w:sz w:val="20"/>
                <w:szCs w:val="20"/>
                <w:lang w:eastAsia="ru-RU"/>
              </w:rPr>
            </w:pPr>
            <w:proofErr w:type="gramStart"/>
            <w:r w:rsidRPr="0042329A">
              <w:rPr>
                <w:rFonts w:ascii="Arial" w:eastAsia="Times New Roman" w:hAnsi="Arial" w:cs="Arial"/>
                <w:sz w:val="20"/>
                <w:szCs w:val="20"/>
                <w:lang w:eastAsia="ru-RU"/>
              </w:rPr>
              <w:t>Ответственный</w:t>
            </w:r>
            <w:proofErr w:type="gramEnd"/>
            <w:r w:rsidRPr="0042329A">
              <w:rPr>
                <w:rFonts w:ascii="Arial" w:eastAsia="Times New Roman" w:hAnsi="Arial" w:cs="Arial"/>
                <w:sz w:val="20"/>
                <w:szCs w:val="20"/>
                <w:lang w:eastAsia="ru-RU"/>
              </w:rPr>
              <w:t xml:space="preserve"> за выполнение мероприятия Подпрограммы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DCF" w:rsidRPr="0042329A" w:rsidRDefault="00EE2DCF" w:rsidP="00573391">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Результаты выполнения мероприятия Подпрограммы</w:t>
            </w:r>
          </w:p>
        </w:tc>
      </w:tr>
      <w:tr w:rsidR="00573391" w:rsidRPr="0042329A" w:rsidTr="00277A52">
        <w:trPr>
          <w:trHeight w:val="167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EE2DCF" w:rsidRPr="0042329A" w:rsidRDefault="00EE2DCF" w:rsidP="00EE2DCF">
            <w:pPr>
              <w:spacing w:after="0" w:line="240" w:lineRule="auto"/>
              <w:rPr>
                <w:rFonts w:ascii="Arial" w:eastAsia="Times New Roman" w:hAnsi="Arial" w:cs="Arial"/>
                <w:sz w:val="20"/>
                <w:szCs w:val="20"/>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E2DCF" w:rsidRPr="0042329A" w:rsidRDefault="00EE2DCF" w:rsidP="00EE2DC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DCF" w:rsidRPr="0042329A" w:rsidRDefault="00EE2DCF" w:rsidP="00EE2DCF">
            <w:pPr>
              <w:spacing w:after="0" w:line="240" w:lineRule="auto"/>
              <w:rPr>
                <w:rFonts w:ascii="Arial" w:eastAsia="Times New Roman" w:hAnsi="Arial" w:cs="Arial"/>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2DCF" w:rsidRPr="0042329A" w:rsidRDefault="00EE2DCF" w:rsidP="00EE2DCF">
            <w:pPr>
              <w:spacing w:after="0" w:line="240" w:lineRule="auto"/>
              <w:rPr>
                <w:rFonts w:ascii="Arial" w:eastAsia="Times New Roman" w:hAnsi="Arial" w:cs="Arial"/>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2DCF" w:rsidRPr="0042329A" w:rsidRDefault="00EE2DCF" w:rsidP="00EE2DCF">
            <w:pPr>
              <w:spacing w:after="0" w:line="240" w:lineRule="auto"/>
              <w:rPr>
                <w:rFonts w:ascii="Arial" w:eastAsia="Times New Roman" w:hAnsi="Arial" w:cs="Arial"/>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DCF" w:rsidRPr="0042329A" w:rsidRDefault="00EE2DCF" w:rsidP="00EE2DCF">
            <w:pPr>
              <w:spacing w:after="0" w:line="240" w:lineRule="auto"/>
              <w:rPr>
                <w:rFonts w:ascii="Arial" w:eastAsia="Times New Roman" w:hAnsi="Arial" w:cs="Arial"/>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E2DCF" w:rsidRPr="0042329A" w:rsidRDefault="00EE2DCF" w:rsidP="00573391">
            <w:pPr>
              <w:spacing w:after="0" w:line="240" w:lineRule="auto"/>
              <w:ind w:hanging="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2020 год</w:t>
            </w:r>
          </w:p>
        </w:tc>
        <w:tc>
          <w:tcPr>
            <w:tcW w:w="1134" w:type="dxa"/>
            <w:tcBorders>
              <w:top w:val="nil"/>
              <w:left w:val="nil"/>
              <w:bottom w:val="single" w:sz="4" w:space="0" w:color="auto"/>
              <w:right w:val="single" w:sz="4" w:space="0" w:color="auto"/>
            </w:tcBorders>
            <w:shd w:val="clear" w:color="auto" w:fill="auto"/>
            <w:vAlign w:val="center"/>
            <w:hideMark/>
          </w:tcPr>
          <w:p w:rsidR="00EE2DCF" w:rsidRPr="0042329A" w:rsidRDefault="00EE2DCF" w:rsidP="00EE2DCF">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2021 год</w:t>
            </w:r>
          </w:p>
        </w:tc>
        <w:tc>
          <w:tcPr>
            <w:tcW w:w="1134" w:type="dxa"/>
            <w:tcBorders>
              <w:top w:val="nil"/>
              <w:left w:val="nil"/>
              <w:bottom w:val="single" w:sz="4" w:space="0" w:color="auto"/>
              <w:right w:val="single" w:sz="4" w:space="0" w:color="auto"/>
            </w:tcBorders>
            <w:shd w:val="clear" w:color="auto" w:fill="auto"/>
            <w:vAlign w:val="center"/>
            <w:hideMark/>
          </w:tcPr>
          <w:p w:rsidR="00EE2DCF" w:rsidRPr="0042329A" w:rsidRDefault="00EE2DCF" w:rsidP="00EE2DCF">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2022 год</w:t>
            </w:r>
          </w:p>
        </w:tc>
        <w:tc>
          <w:tcPr>
            <w:tcW w:w="1134" w:type="dxa"/>
            <w:tcBorders>
              <w:top w:val="nil"/>
              <w:left w:val="nil"/>
              <w:bottom w:val="single" w:sz="4" w:space="0" w:color="auto"/>
              <w:right w:val="single" w:sz="4" w:space="0" w:color="auto"/>
            </w:tcBorders>
            <w:shd w:val="clear" w:color="auto" w:fill="auto"/>
            <w:vAlign w:val="center"/>
            <w:hideMark/>
          </w:tcPr>
          <w:p w:rsidR="00EE2DCF" w:rsidRPr="0042329A" w:rsidRDefault="00EE2DCF" w:rsidP="00EE2DCF">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2023 год</w:t>
            </w:r>
          </w:p>
        </w:tc>
        <w:tc>
          <w:tcPr>
            <w:tcW w:w="1134" w:type="dxa"/>
            <w:tcBorders>
              <w:top w:val="nil"/>
              <w:left w:val="nil"/>
              <w:bottom w:val="single" w:sz="4" w:space="0" w:color="auto"/>
              <w:right w:val="single" w:sz="4" w:space="0" w:color="auto"/>
            </w:tcBorders>
            <w:shd w:val="clear" w:color="auto" w:fill="auto"/>
            <w:vAlign w:val="center"/>
            <w:hideMark/>
          </w:tcPr>
          <w:p w:rsidR="00EE2DCF" w:rsidRPr="0042329A" w:rsidRDefault="00EE2DCF" w:rsidP="00EE2DCF">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2024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2DCF" w:rsidRPr="0042329A" w:rsidRDefault="00EE2DCF" w:rsidP="00EE2DCF">
            <w:pPr>
              <w:spacing w:after="0" w:line="240" w:lineRule="auto"/>
              <w:rPr>
                <w:rFonts w:ascii="Arial" w:eastAsia="Times New Roman" w:hAnsi="Arial" w:cs="Arial"/>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E2DCF" w:rsidRPr="0042329A" w:rsidRDefault="00EE2DCF" w:rsidP="00EE2DCF">
            <w:pPr>
              <w:spacing w:after="0" w:line="240" w:lineRule="auto"/>
              <w:rPr>
                <w:rFonts w:ascii="Arial" w:eastAsia="Times New Roman" w:hAnsi="Arial" w:cs="Arial"/>
                <w:sz w:val="20"/>
                <w:szCs w:val="20"/>
                <w:lang w:eastAsia="ru-RU"/>
              </w:rPr>
            </w:pPr>
          </w:p>
        </w:tc>
      </w:tr>
    </w:tbl>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tbl>
      <w:tblPr>
        <w:tblW w:w="14743" w:type="dxa"/>
        <w:tblInd w:w="-34" w:type="dxa"/>
        <w:tblLayout w:type="fixed"/>
        <w:tblLook w:val="04A0" w:firstRow="1" w:lastRow="0" w:firstColumn="1" w:lastColumn="0" w:noHBand="0" w:noVBand="1"/>
      </w:tblPr>
      <w:tblGrid>
        <w:gridCol w:w="426"/>
        <w:gridCol w:w="1843"/>
        <w:gridCol w:w="850"/>
        <w:gridCol w:w="1134"/>
        <w:gridCol w:w="1134"/>
        <w:gridCol w:w="851"/>
        <w:gridCol w:w="992"/>
        <w:gridCol w:w="1134"/>
        <w:gridCol w:w="1134"/>
        <w:gridCol w:w="1134"/>
        <w:gridCol w:w="1134"/>
        <w:gridCol w:w="1559"/>
        <w:gridCol w:w="1418"/>
      </w:tblGrid>
      <w:tr w:rsidR="001164EF" w:rsidRPr="001164EF" w:rsidTr="001164EF">
        <w:trPr>
          <w:trHeight w:val="255"/>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13</w:t>
            </w:r>
          </w:p>
        </w:tc>
      </w:tr>
      <w:tr w:rsidR="001164EF" w:rsidRPr="001164EF" w:rsidTr="001164EF">
        <w:trPr>
          <w:trHeight w:val="156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Основное мероприятие 01: Обеспечение комфортной среды проживания на территории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2020-2024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658 419,80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3 590 279,64</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649 556,63</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736 651,81</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728 569,00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737 751,10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737 751,10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Показатель 2.1 (0,5), Показатель 2.3 (0,5) </w:t>
            </w:r>
          </w:p>
        </w:tc>
      </w:tr>
      <w:tr w:rsidR="001164EF" w:rsidRPr="001164EF" w:rsidTr="001164EF">
        <w:trPr>
          <w:trHeight w:val="31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ind w:lef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Мероприятие 01.01: </w:t>
            </w:r>
            <w:r w:rsidRPr="001164EF">
              <w:rPr>
                <w:rFonts w:ascii="Arial" w:eastAsia="Times New Roman" w:hAnsi="Arial" w:cs="Arial"/>
                <w:sz w:val="20"/>
                <w:szCs w:val="20"/>
                <w:lang w:eastAsia="ru-RU"/>
              </w:rPr>
              <w:br/>
              <w:t xml:space="preserve">Содержание, ремонт объектов благоустройства, в </w:t>
            </w:r>
            <w:proofErr w:type="spellStart"/>
            <w:r w:rsidRPr="001164EF">
              <w:rPr>
                <w:rFonts w:ascii="Arial" w:eastAsia="Times New Roman" w:hAnsi="Arial" w:cs="Arial"/>
                <w:sz w:val="20"/>
                <w:szCs w:val="20"/>
                <w:lang w:eastAsia="ru-RU"/>
              </w:rPr>
              <w:t>т.ч</w:t>
            </w:r>
            <w:proofErr w:type="spellEnd"/>
            <w:r w:rsidRPr="001164EF">
              <w:rPr>
                <w:rFonts w:ascii="Arial" w:eastAsia="Times New Roman" w:hAnsi="Arial" w:cs="Arial"/>
                <w:sz w:val="20"/>
                <w:szCs w:val="20"/>
                <w:lang w:eastAsia="ru-RU"/>
              </w:rPr>
              <w:t>. озеленение территорий</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2020-2024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238 348,30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493 683,06</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249 907,66</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243 775,40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39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69 786,00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98 298,50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58 041,11</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40 257,39</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МБУ «Леспаркхоз» </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36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136 507,30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346 947,70</w:t>
            </w:r>
          </w:p>
        </w:tc>
        <w:tc>
          <w:tcPr>
            <w:tcW w:w="992" w:type="dxa"/>
            <w:tcBorders>
              <w:top w:val="nil"/>
              <w:left w:val="nil"/>
              <w:bottom w:val="nil"/>
              <w:right w:val="nil"/>
            </w:tcBorders>
            <w:shd w:val="clear" w:color="auto" w:fill="auto"/>
            <w:noWrap/>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172 082,96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174 864,74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МКУ «УКС ЖКХ»</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60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11 774,80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9 823,70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9 823,70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МКУ «ТУ «</w:t>
            </w:r>
            <w:proofErr w:type="spellStart"/>
            <w:r w:rsidRPr="001164EF">
              <w:rPr>
                <w:rFonts w:ascii="Arial" w:eastAsia="Times New Roman" w:hAnsi="Arial" w:cs="Arial"/>
                <w:sz w:val="20"/>
                <w:szCs w:val="20"/>
                <w:lang w:eastAsia="ru-RU"/>
              </w:rPr>
              <w:t>Мытищинское</w:t>
            </w:r>
            <w:proofErr w:type="spellEnd"/>
            <w:r w:rsidRPr="001164EF">
              <w:rPr>
                <w:rFonts w:ascii="Arial" w:eastAsia="Times New Roman" w:hAnsi="Arial" w:cs="Arial"/>
                <w:sz w:val="20"/>
                <w:szCs w:val="2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60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14 722,50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30 047,85</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4 900,13</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25 147,72</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МКУ «ТУ «Пироговский»</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555"/>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5 557,70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6 496,65</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2 991,10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3 505,55</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МКУ «ТУ «Федоскино»</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375"/>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2 068,66</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2 068,66</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МБУ «ЖЭУ» </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183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Мероприятие 01.03:</w:t>
            </w:r>
            <w:r w:rsidRPr="001164EF">
              <w:rPr>
                <w:rFonts w:ascii="Arial" w:eastAsia="Times New Roman" w:hAnsi="Arial" w:cs="Arial"/>
                <w:sz w:val="20"/>
                <w:szCs w:val="20"/>
                <w:lang w:eastAsia="ru-RU"/>
              </w:rPr>
              <w:br/>
              <w:t>Организация благоустройства территории городского округа в части ремонта асфальтового покрытия дворовых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2020-2024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7 683,10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10 453,30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10 453,30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«УКС ЖКХ» </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25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ind w:lef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1.3</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Мероприятие 01.04:</w:t>
            </w:r>
            <w:r w:rsidRPr="001164EF">
              <w:rPr>
                <w:rFonts w:ascii="Arial" w:eastAsia="Times New Roman" w:hAnsi="Arial" w:cs="Arial"/>
                <w:sz w:val="20"/>
                <w:szCs w:val="20"/>
                <w:lang w:eastAsia="ru-RU"/>
              </w:rPr>
              <w:br/>
              <w:t>Расходы на обеспечение деятельности (оказание услуг) муниципальных учреждений в сфере благоустройства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2020-2024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293 626,50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628 952,78</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271 198,26</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357 754,52</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муниципальное задание</w:t>
            </w:r>
          </w:p>
        </w:tc>
      </w:tr>
      <w:tr w:rsidR="001164EF" w:rsidRPr="001164EF" w:rsidTr="001164EF">
        <w:trPr>
          <w:trHeight w:val="48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181 146,50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413 881,60</w:t>
            </w:r>
          </w:p>
        </w:tc>
        <w:tc>
          <w:tcPr>
            <w:tcW w:w="992"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163 266,79</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250 614,81</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МБУ «Леспаркхоз» </w:t>
            </w:r>
          </w:p>
        </w:tc>
        <w:tc>
          <w:tcPr>
            <w:tcW w:w="1418"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1164EF">
        <w:trPr>
          <w:trHeight w:val="51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26 656,40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49 198,92</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22 538,32</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26 660,60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МКУ «ТУ «Пироговский»</w:t>
            </w:r>
          </w:p>
        </w:tc>
        <w:tc>
          <w:tcPr>
            <w:tcW w:w="1418"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1164EF">
        <w:trPr>
          <w:trHeight w:val="495"/>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19 316,10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50 390,28</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25 959,56</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24 430,72</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«ТУ «Федоскино» </w:t>
            </w:r>
          </w:p>
        </w:tc>
        <w:tc>
          <w:tcPr>
            <w:tcW w:w="1418"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1164EF">
        <w:trPr>
          <w:trHeight w:val="51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22 826,40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18 388,48</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18 388,48</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МБУ «</w:t>
            </w:r>
            <w:proofErr w:type="spellStart"/>
            <w:r w:rsidRPr="001164EF">
              <w:rPr>
                <w:rFonts w:ascii="Arial" w:eastAsia="Times New Roman" w:hAnsi="Arial" w:cs="Arial"/>
                <w:sz w:val="20"/>
                <w:szCs w:val="20"/>
                <w:lang w:eastAsia="ru-RU"/>
              </w:rPr>
              <w:t>Гаражавтострой</w:t>
            </w:r>
            <w:proofErr w:type="spellEnd"/>
            <w:r w:rsidRPr="001164EF">
              <w:rPr>
                <w:rFonts w:ascii="Arial" w:eastAsia="Times New Roman" w:hAnsi="Arial" w:cs="Arial"/>
                <w:sz w:val="20"/>
                <w:szCs w:val="20"/>
                <w:lang w:eastAsia="ru-RU"/>
              </w:rPr>
              <w:t xml:space="preserve">» </w:t>
            </w:r>
          </w:p>
        </w:tc>
        <w:tc>
          <w:tcPr>
            <w:tcW w:w="1418"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1164EF">
        <w:trPr>
          <w:trHeight w:val="48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43 681,10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97 093,50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41 045,11</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56 048,39</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МБУ «ЖЭУ» </w:t>
            </w:r>
          </w:p>
        </w:tc>
        <w:tc>
          <w:tcPr>
            <w:tcW w:w="1418"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1164EF">
        <w:trPr>
          <w:trHeight w:val="25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ind w:lef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1.4</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Мероприятие 01.05:</w:t>
            </w:r>
            <w:r w:rsidRPr="001164EF">
              <w:rPr>
                <w:rFonts w:ascii="Arial" w:eastAsia="Times New Roman" w:hAnsi="Arial" w:cs="Arial"/>
                <w:sz w:val="20"/>
                <w:szCs w:val="20"/>
                <w:lang w:eastAsia="ru-RU"/>
              </w:rPr>
              <w:br/>
              <w:t>Организация  общественных работ, субботников</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2020-2024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916,90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4 378,41</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833,14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512,27</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1 011,00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1 011,00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1 011,00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735"/>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96,10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323,79</w:t>
            </w:r>
          </w:p>
        </w:tc>
        <w:tc>
          <w:tcPr>
            <w:tcW w:w="992"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jc w:val="center"/>
              <w:rPr>
                <w:rFonts w:ascii="Calibri" w:eastAsia="Times New Roman" w:hAnsi="Calibri" w:cs="Times New Roman"/>
                <w:lang w:eastAsia="ru-RU"/>
              </w:rPr>
            </w:pPr>
            <w:r w:rsidRPr="001164EF">
              <w:rPr>
                <w:rFonts w:ascii="Calibri" w:eastAsia="Times New Roman" w:hAnsi="Calibri" w:cs="Times New Roman"/>
                <w:lang w:eastAsia="ru-RU"/>
              </w:rPr>
              <w:t>23,79</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МБУ «Леспаркхоз» </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54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35,00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331,73</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31,73</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МКУ «ТУ «Пироговский»</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54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55,79</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55,79</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«ТУ «Федоскино» </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54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785,80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3 667,10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721,83</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512,27</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811,00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811,00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811,00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ГКУ МО </w:t>
            </w:r>
            <w:proofErr w:type="spellStart"/>
            <w:r w:rsidRPr="001164EF">
              <w:rPr>
                <w:rFonts w:ascii="Arial" w:eastAsia="Times New Roman" w:hAnsi="Arial" w:cs="Arial"/>
                <w:sz w:val="20"/>
                <w:szCs w:val="20"/>
                <w:lang w:eastAsia="ru-RU"/>
              </w:rPr>
              <w:t>Мытищинский</w:t>
            </w:r>
            <w:proofErr w:type="spellEnd"/>
            <w:r w:rsidRPr="001164EF">
              <w:rPr>
                <w:rFonts w:ascii="Arial" w:eastAsia="Times New Roman" w:hAnsi="Arial" w:cs="Arial"/>
                <w:sz w:val="20"/>
                <w:szCs w:val="20"/>
                <w:lang w:eastAsia="ru-RU"/>
              </w:rPr>
              <w:t xml:space="preserve"> ЦЗН</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49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ind w:lef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Мероприятие 01.06:</w:t>
            </w:r>
            <w:r w:rsidRPr="001164EF">
              <w:rPr>
                <w:rFonts w:ascii="Arial" w:eastAsia="Times New Roman" w:hAnsi="Arial" w:cs="Arial"/>
                <w:sz w:val="20"/>
                <w:szCs w:val="20"/>
                <w:lang w:eastAsia="ru-RU"/>
              </w:rPr>
              <w:br/>
              <w:t>Вывоз навалов мусора и снега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2020-2024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6 644,40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10 584,07</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4 083,07</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6 501,00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495"/>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6 805,13</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304,13</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6 501,00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МБУ «Леспаркхоз» </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66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6 644,40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2 629,34</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2 629,34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МБУ «</w:t>
            </w:r>
            <w:proofErr w:type="spellStart"/>
            <w:r w:rsidRPr="001164EF">
              <w:rPr>
                <w:rFonts w:ascii="Arial" w:eastAsia="Times New Roman" w:hAnsi="Arial" w:cs="Arial"/>
                <w:sz w:val="20"/>
                <w:szCs w:val="20"/>
                <w:lang w:eastAsia="ru-RU"/>
              </w:rPr>
              <w:t>Гаражавтострой</w:t>
            </w:r>
            <w:proofErr w:type="spellEnd"/>
            <w:r w:rsidRPr="001164EF">
              <w:rPr>
                <w:rFonts w:ascii="Arial" w:eastAsia="Times New Roman" w:hAnsi="Arial" w:cs="Arial"/>
                <w:sz w:val="20"/>
                <w:szCs w:val="20"/>
                <w:lang w:eastAsia="ru-RU"/>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60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1 149,60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1 149,60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МКУ «ТУ «Пироговский»</w:t>
            </w:r>
          </w:p>
        </w:tc>
        <w:tc>
          <w:tcPr>
            <w:tcW w:w="1418"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25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1.6</w:t>
            </w:r>
          </w:p>
        </w:tc>
        <w:tc>
          <w:tcPr>
            <w:tcW w:w="1843" w:type="dxa"/>
            <w:vMerge w:val="restart"/>
            <w:tcBorders>
              <w:top w:val="nil"/>
              <w:left w:val="single" w:sz="4" w:space="0" w:color="auto"/>
              <w:bottom w:val="nil"/>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Мероприятие 01.08:</w:t>
            </w:r>
            <w:r w:rsidRPr="001164EF">
              <w:rPr>
                <w:rFonts w:ascii="Arial" w:eastAsia="Times New Roman" w:hAnsi="Arial" w:cs="Arial"/>
                <w:sz w:val="20"/>
                <w:szCs w:val="20"/>
                <w:lang w:eastAsia="ru-RU"/>
              </w:rPr>
              <w:br/>
              <w:t>Финансовое обеспечение (оказание услуг) муниципальных казенных учреждений в сфере благоустройства</w:t>
            </w:r>
          </w:p>
        </w:tc>
        <w:tc>
          <w:tcPr>
            <w:tcW w:w="850" w:type="dxa"/>
            <w:vMerge w:val="restart"/>
            <w:tcBorders>
              <w:top w:val="nil"/>
              <w:left w:val="single" w:sz="4" w:space="0" w:color="auto"/>
              <w:bottom w:val="nil"/>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2020-2024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143 682,60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47 894,20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47 894,20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47 894,20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c>
          <w:tcPr>
            <w:tcW w:w="1418" w:type="dxa"/>
            <w:vMerge w:val="restart"/>
            <w:tcBorders>
              <w:top w:val="nil"/>
              <w:left w:val="single" w:sz="4" w:space="0" w:color="auto"/>
              <w:bottom w:val="nil"/>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муниципальное задание</w:t>
            </w:r>
          </w:p>
        </w:tc>
      </w:tr>
      <w:tr w:rsidR="001164EF" w:rsidRPr="001164EF" w:rsidTr="001164EF">
        <w:trPr>
          <w:trHeight w:val="630"/>
        </w:trPr>
        <w:tc>
          <w:tcPr>
            <w:tcW w:w="426" w:type="dxa"/>
            <w:vMerge/>
            <w:tcBorders>
              <w:top w:val="nil"/>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nil"/>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nil"/>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Calibri" w:eastAsia="Times New Roman" w:hAnsi="Calibri" w:cs="Times New Roman"/>
                <w:lang w:eastAsia="ru-RU"/>
              </w:rPr>
            </w:pPr>
            <w:r w:rsidRPr="001164EF">
              <w:rPr>
                <w:rFonts w:ascii="Calibri" w:eastAsia="Times New Roman" w:hAnsi="Calibri" w:cs="Times New Roman"/>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74 877,90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24 959,30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24 959,30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24 959,30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«ТУ «Пироговский» </w:t>
            </w:r>
          </w:p>
        </w:tc>
        <w:tc>
          <w:tcPr>
            <w:tcW w:w="1418" w:type="dxa"/>
            <w:vMerge/>
            <w:tcBorders>
              <w:top w:val="nil"/>
              <w:left w:val="single" w:sz="4" w:space="0" w:color="auto"/>
              <w:bottom w:val="nil"/>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1164EF">
        <w:trPr>
          <w:trHeight w:val="930"/>
        </w:trPr>
        <w:tc>
          <w:tcPr>
            <w:tcW w:w="426" w:type="dxa"/>
            <w:vMerge/>
            <w:tcBorders>
              <w:top w:val="nil"/>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nil"/>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nil"/>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Calibri" w:eastAsia="Times New Roman" w:hAnsi="Calibri" w:cs="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68 804,70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22 934,90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22 934,90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22 934,90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«ТУ «Федоскино» </w:t>
            </w:r>
          </w:p>
        </w:tc>
        <w:tc>
          <w:tcPr>
            <w:tcW w:w="1418" w:type="dxa"/>
            <w:vMerge/>
            <w:tcBorders>
              <w:top w:val="nil"/>
              <w:left w:val="single" w:sz="4" w:space="0" w:color="auto"/>
              <w:bottom w:val="nil"/>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1164EF">
        <w:trPr>
          <w:trHeight w:val="25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ind w:lef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1.7</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Мероприятие 01.10:</w:t>
            </w:r>
            <w:r w:rsidRPr="001164EF">
              <w:rPr>
                <w:rFonts w:ascii="Arial" w:eastAsia="Times New Roman" w:hAnsi="Arial" w:cs="Arial"/>
                <w:sz w:val="20"/>
                <w:szCs w:val="20"/>
                <w:lang w:eastAsia="ru-RU"/>
              </w:rPr>
              <w:br/>
              <w:t>Содержание и текущий ремонт покрытий</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2022-2024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640 452,29</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218 152,29</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211 150,00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211 150,00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Calibri" w:eastAsia="Times New Roman" w:hAnsi="Calibri" w:cs="Times New Roman"/>
                <w:lang w:eastAsia="ru-RU"/>
              </w:rPr>
            </w:pPr>
            <w:r w:rsidRPr="001164EF">
              <w:rPr>
                <w:rFonts w:ascii="Calibri" w:eastAsia="Times New Roman" w:hAnsi="Calibri" w:cs="Times New Roman"/>
                <w:lang w:eastAsia="ru-RU"/>
              </w:rPr>
              <w:t> </w:t>
            </w:r>
          </w:p>
        </w:tc>
      </w:tr>
      <w:tr w:rsidR="001164EF" w:rsidRPr="001164EF" w:rsidTr="001164EF">
        <w:trPr>
          <w:trHeight w:val="63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616 002,29</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210 002,29</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203 000,00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203 000,00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«УКС ЖКХ»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ight="-108"/>
              <w:rPr>
                <w:rFonts w:ascii="Calibri" w:eastAsia="Times New Roman" w:hAnsi="Calibri" w:cs="Times New Roman"/>
                <w:lang w:eastAsia="ru-RU"/>
              </w:rPr>
            </w:pPr>
          </w:p>
        </w:tc>
      </w:tr>
      <w:tr w:rsidR="001164EF" w:rsidRPr="001164EF" w:rsidTr="001164EF">
        <w:trPr>
          <w:trHeight w:val="975"/>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15 450,00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5 150,00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5 150,00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5 150,00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«ТУ «Федоскино»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ight="-108"/>
              <w:rPr>
                <w:rFonts w:ascii="Calibri" w:eastAsia="Times New Roman" w:hAnsi="Calibri" w:cs="Times New Roman"/>
                <w:lang w:eastAsia="ru-RU"/>
              </w:rPr>
            </w:pPr>
          </w:p>
        </w:tc>
      </w:tr>
      <w:tr w:rsidR="001164EF" w:rsidRPr="001164EF" w:rsidTr="007E6210">
        <w:trPr>
          <w:trHeight w:val="79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9 000,00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3 000,00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«ТУ «Пироговский»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ight="-108"/>
              <w:rPr>
                <w:rFonts w:ascii="Calibri" w:eastAsia="Times New Roman" w:hAnsi="Calibri" w:cs="Times New Roman"/>
                <w:lang w:eastAsia="ru-RU"/>
              </w:rPr>
            </w:pPr>
          </w:p>
        </w:tc>
      </w:tr>
      <w:tr w:rsidR="001164EF" w:rsidRPr="001164EF" w:rsidTr="007E6210">
        <w:trPr>
          <w:trHeight w:val="56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1.8</w:t>
            </w:r>
          </w:p>
        </w:tc>
        <w:tc>
          <w:tcPr>
            <w:tcW w:w="1843"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Мероприятие 01.12:</w:t>
            </w:r>
            <w:r w:rsidRPr="001164EF">
              <w:rPr>
                <w:rFonts w:ascii="Arial" w:eastAsia="Times New Roman" w:hAnsi="Arial" w:cs="Arial"/>
                <w:sz w:val="20"/>
                <w:szCs w:val="20"/>
                <w:lang w:eastAsia="ru-RU"/>
              </w:rPr>
              <w:br/>
              <w:t xml:space="preserve">Соответствие внешнего вида </w:t>
            </w:r>
            <w:r w:rsidRPr="001164EF">
              <w:rPr>
                <w:rFonts w:ascii="Arial" w:eastAsia="Times New Roman" w:hAnsi="Arial" w:cs="Arial"/>
                <w:sz w:val="20"/>
                <w:szCs w:val="20"/>
                <w:lang w:eastAsia="ru-RU"/>
              </w:rPr>
              <w:lastRenderedPageBreak/>
              <w:t>ограждений региональным требованиям</w:t>
            </w:r>
          </w:p>
        </w:tc>
        <w:tc>
          <w:tcPr>
            <w:tcW w:w="850"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lastRenderedPageBreak/>
              <w:t>2022-2024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Средства бюджета городского округа </w:t>
            </w:r>
            <w:r w:rsidRPr="001164EF">
              <w:rPr>
                <w:rFonts w:ascii="Arial" w:eastAsia="Times New Roman" w:hAnsi="Arial" w:cs="Arial"/>
                <w:sz w:val="20"/>
                <w:szCs w:val="20"/>
                <w:lang w:eastAsia="ru-RU"/>
              </w:rPr>
              <w:lastRenderedPageBreak/>
              <w:t>Мытищи</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lastRenderedPageBreak/>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1 500,00</w:t>
            </w:r>
          </w:p>
        </w:tc>
        <w:tc>
          <w:tcPr>
            <w:tcW w:w="992"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500,00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«УКС ЖКХ» </w:t>
            </w:r>
          </w:p>
        </w:tc>
        <w:tc>
          <w:tcPr>
            <w:tcW w:w="1418" w:type="dxa"/>
            <w:tcBorders>
              <w:top w:val="nil"/>
              <w:left w:val="nil"/>
              <w:bottom w:val="nil"/>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255"/>
        </w:trPr>
        <w:tc>
          <w:tcPr>
            <w:tcW w:w="426" w:type="dxa"/>
            <w:vMerge w:val="restart"/>
            <w:tcBorders>
              <w:top w:val="single" w:sz="4" w:space="0" w:color="auto"/>
              <w:left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lastRenderedPageBreak/>
              <w:t>1.9</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Мероприятие 01.13:</w:t>
            </w:r>
            <w:r w:rsidRPr="001164EF">
              <w:rPr>
                <w:rFonts w:ascii="Arial" w:eastAsia="Times New Roman" w:hAnsi="Arial" w:cs="Arial"/>
                <w:sz w:val="20"/>
                <w:szCs w:val="20"/>
                <w:lang w:eastAsia="ru-RU"/>
              </w:rPr>
              <w:br/>
              <w:t>Содержание и текущий ремонт элементов объектов благоустройства</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2022-2024</w:t>
            </w:r>
          </w:p>
        </w:tc>
        <w:tc>
          <w:tcPr>
            <w:tcW w:w="1134" w:type="dxa"/>
            <w:tcBorders>
              <w:top w:val="single" w:sz="4" w:space="0" w:color="auto"/>
              <w:left w:val="nil"/>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1 060 995,41</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349 542,21</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355 726,60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355 726,60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7E6210">
        <w:trPr>
          <w:trHeight w:val="1240"/>
        </w:trPr>
        <w:tc>
          <w:tcPr>
            <w:tcW w:w="426"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618 453,77</w:t>
            </w:r>
          </w:p>
        </w:tc>
        <w:tc>
          <w:tcPr>
            <w:tcW w:w="992"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202 028,33</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208 212,72</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208 212,72</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МБУ «Леспаркхоз» (МЗ)</w:t>
            </w:r>
          </w:p>
        </w:tc>
        <w:tc>
          <w:tcPr>
            <w:tcW w:w="1418" w:type="dxa"/>
            <w:vMerge/>
            <w:tcBorders>
              <w:top w:val="single" w:sz="4" w:space="0" w:color="auto"/>
              <w:left w:val="single" w:sz="4" w:space="0" w:color="auto"/>
              <w:bottom w:val="nil"/>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1164EF">
        <w:trPr>
          <w:trHeight w:val="510"/>
        </w:trPr>
        <w:tc>
          <w:tcPr>
            <w:tcW w:w="426"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129 393,03</w:t>
            </w:r>
          </w:p>
        </w:tc>
        <w:tc>
          <w:tcPr>
            <w:tcW w:w="992"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43 131,01</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43 131,01</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43 131,01</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МБУ «Леспаркхоз» (ФМЗ</w:t>
            </w:r>
            <w:proofErr w:type="gramStart"/>
            <w:r w:rsidRPr="001164EF">
              <w:rPr>
                <w:rFonts w:ascii="Arial" w:eastAsia="Times New Roman" w:hAnsi="Arial" w:cs="Arial"/>
                <w:sz w:val="20"/>
                <w:szCs w:val="20"/>
                <w:lang w:eastAsia="ru-RU"/>
              </w:rPr>
              <w:t xml:space="preserve"> )</w:t>
            </w:r>
            <w:proofErr w:type="gramEnd"/>
          </w:p>
        </w:tc>
        <w:tc>
          <w:tcPr>
            <w:tcW w:w="1418" w:type="dxa"/>
            <w:vMerge/>
            <w:tcBorders>
              <w:top w:val="single" w:sz="4" w:space="0" w:color="auto"/>
              <w:left w:val="single" w:sz="4" w:space="0" w:color="auto"/>
              <w:bottom w:val="nil"/>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1164EF">
        <w:trPr>
          <w:trHeight w:val="510"/>
        </w:trPr>
        <w:tc>
          <w:tcPr>
            <w:tcW w:w="426"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97 642,11</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32 547,37</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32 547,37</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32 547,37</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«ТУ «Пироговский» </w:t>
            </w:r>
          </w:p>
        </w:tc>
        <w:tc>
          <w:tcPr>
            <w:tcW w:w="1418" w:type="dxa"/>
            <w:vMerge/>
            <w:tcBorders>
              <w:top w:val="single" w:sz="4" w:space="0" w:color="auto"/>
              <w:left w:val="single" w:sz="4" w:space="0" w:color="auto"/>
              <w:bottom w:val="nil"/>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1164EF">
        <w:trPr>
          <w:trHeight w:val="820"/>
        </w:trPr>
        <w:tc>
          <w:tcPr>
            <w:tcW w:w="426"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30 813,90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10 271,30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10 271,30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10 271,30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«ТУ «Федоскино» </w:t>
            </w:r>
          </w:p>
        </w:tc>
        <w:tc>
          <w:tcPr>
            <w:tcW w:w="1418" w:type="dxa"/>
            <w:vMerge/>
            <w:tcBorders>
              <w:top w:val="single" w:sz="4" w:space="0" w:color="auto"/>
              <w:left w:val="single" w:sz="4" w:space="0" w:color="auto"/>
              <w:bottom w:val="nil"/>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1164EF">
        <w:trPr>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184 692,60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61 564,20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61 564,20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61 564,20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МБУ «ЖЭУ» </w:t>
            </w:r>
          </w:p>
        </w:tc>
        <w:tc>
          <w:tcPr>
            <w:tcW w:w="1418" w:type="dxa"/>
            <w:vMerge/>
            <w:tcBorders>
              <w:top w:val="single" w:sz="4" w:space="0" w:color="auto"/>
              <w:left w:val="single" w:sz="4" w:space="0" w:color="auto"/>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7E6210">
        <w:trPr>
          <w:trHeight w:val="53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Мероприятие 01.14:</w:t>
            </w:r>
            <w:r w:rsidRPr="001164EF">
              <w:rPr>
                <w:rFonts w:ascii="Arial" w:eastAsia="Times New Roman" w:hAnsi="Arial" w:cs="Arial"/>
                <w:sz w:val="20"/>
                <w:szCs w:val="20"/>
                <w:lang w:eastAsia="ru-RU"/>
              </w:rPr>
              <w:br/>
              <w:t>Озеленение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2022-2024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76 326,60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25 442,20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25 442,20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25 442,20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c>
          <w:tcPr>
            <w:tcW w:w="1418" w:type="dxa"/>
            <w:vMerge w:val="restart"/>
            <w:tcBorders>
              <w:top w:val="nil"/>
              <w:left w:val="single" w:sz="4" w:space="0" w:color="auto"/>
              <w:bottom w:val="nil"/>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7E6210">
        <w:trPr>
          <w:trHeight w:val="554"/>
        </w:trPr>
        <w:tc>
          <w:tcPr>
            <w:tcW w:w="426" w:type="dxa"/>
            <w:vMerge/>
            <w:tcBorders>
              <w:top w:val="nil"/>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70 326,60</w:t>
            </w:r>
          </w:p>
        </w:tc>
        <w:tc>
          <w:tcPr>
            <w:tcW w:w="992"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23 442,20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23 442,20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23 442,20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МБУ «Леспаркхоз» </w:t>
            </w:r>
          </w:p>
        </w:tc>
        <w:tc>
          <w:tcPr>
            <w:tcW w:w="1418" w:type="dxa"/>
            <w:vMerge/>
            <w:tcBorders>
              <w:top w:val="nil"/>
              <w:left w:val="single" w:sz="4" w:space="0" w:color="auto"/>
              <w:bottom w:val="nil"/>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7E6210">
        <w:trPr>
          <w:trHeight w:val="264"/>
        </w:trPr>
        <w:tc>
          <w:tcPr>
            <w:tcW w:w="426" w:type="dxa"/>
            <w:vMerge/>
            <w:tcBorders>
              <w:top w:val="nil"/>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4 500,00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1 500,00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«ТУ «Пироговский» </w:t>
            </w:r>
          </w:p>
        </w:tc>
        <w:tc>
          <w:tcPr>
            <w:tcW w:w="1418" w:type="dxa"/>
            <w:vMerge/>
            <w:tcBorders>
              <w:top w:val="nil"/>
              <w:left w:val="single" w:sz="4" w:space="0" w:color="auto"/>
              <w:bottom w:val="nil"/>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7E6210">
        <w:trPr>
          <w:trHeight w:val="65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ind w:left="-108"/>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1 500,00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500,00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«ТУ «Федоскино» </w:t>
            </w:r>
          </w:p>
        </w:tc>
        <w:tc>
          <w:tcPr>
            <w:tcW w:w="1418" w:type="dxa"/>
            <w:vMerge/>
            <w:tcBorders>
              <w:top w:val="nil"/>
              <w:left w:val="single" w:sz="4" w:space="0" w:color="auto"/>
              <w:bottom w:val="nil"/>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1164EF">
        <w:trPr>
          <w:trHeight w:val="315"/>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1.11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Мероприятие 01.15: </w:t>
            </w:r>
            <w:r w:rsidRPr="001164EF">
              <w:rPr>
                <w:rFonts w:ascii="Arial" w:eastAsia="Times New Roman" w:hAnsi="Arial" w:cs="Arial"/>
                <w:sz w:val="20"/>
                <w:szCs w:val="20"/>
                <w:lang w:eastAsia="ru-RU"/>
              </w:rPr>
              <w:br/>
              <w:t xml:space="preserve">Содержание, ремонт и восстановление уличного </w:t>
            </w:r>
            <w:r w:rsidRPr="001164EF">
              <w:rPr>
                <w:rFonts w:ascii="Arial" w:eastAsia="Times New Roman" w:hAnsi="Arial" w:cs="Arial"/>
                <w:sz w:val="20"/>
                <w:szCs w:val="20"/>
                <w:lang w:eastAsia="ru-RU"/>
              </w:rPr>
              <w:lastRenderedPageBreak/>
              <w:t xml:space="preserve">освещения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lastRenderedPageBreak/>
              <w:t>2022-2024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111 200,60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501 189,82</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113 081,20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128 108,62</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80 000,00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90 000,00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90 000,00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495"/>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Средства бюджета городского округа </w:t>
            </w:r>
            <w:r w:rsidRPr="001164EF">
              <w:rPr>
                <w:rFonts w:ascii="Arial" w:eastAsia="Times New Roman" w:hAnsi="Arial" w:cs="Arial"/>
                <w:sz w:val="20"/>
                <w:szCs w:val="20"/>
                <w:lang w:eastAsia="ru-RU"/>
              </w:rPr>
              <w:lastRenderedPageBreak/>
              <w:t>Мытищи</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lastRenderedPageBreak/>
              <w:t>71 644,80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322 321,04</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73 050,74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84 270,30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55 000,00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55 000,00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55 000,00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«УКС ЖКХ» </w:t>
            </w:r>
          </w:p>
        </w:tc>
        <w:tc>
          <w:tcPr>
            <w:tcW w:w="1418"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495"/>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10 652,30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10 472,74</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10 472,74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МКУ «ТУ «</w:t>
            </w:r>
            <w:proofErr w:type="spellStart"/>
            <w:r w:rsidRPr="001164EF">
              <w:rPr>
                <w:rFonts w:ascii="Arial" w:eastAsia="Times New Roman" w:hAnsi="Arial" w:cs="Arial"/>
                <w:sz w:val="20"/>
                <w:szCs w:val="20"/>
                <w:lang w:eastAsia="ru-RU"/>
              </w:rPr>
              <w:t>Мытищинское</w:t>
            </w:r>
            <w:proofErr w:type="spellEnd"/>
            <w:r w:rsidRPr="001164EF">
              <w:rPr>
                <w:rFonts w:ascii="Arial" w:eastAsia="Times New Roman" w:hAnsi="Arial" w:cs="Arial"/>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51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11 821,00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104 186,68</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12 268,37</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26 918,31</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25 000,00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«ТУ «Пироговский» </w:t>
            </w:r>
          </w:p>
        </w:tc>
        <w:tc>
          <w:tcPr>
            <w:tcW w:w="1418"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510"/>
        </w:trPr>
        <w:tc>
          <w:tcPr>
            <w:tcW w:w="426"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17 082,50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64 209,36</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17 289,35</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16 920,01</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10 000,00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«ТУ «Федоскино» </w:t>
            </w:r>
          </w:p>
        </w:tc>
        <w:tc>
          <w:tcPr>
            <w:tcW w:w="1418"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127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1.12</w:t>
            </w:r>
          </w:p>
        </w:tc>
        <w:tc>
          <w:tcPr>
            <w:tcW w:w="1843" w:type="dxa"/>
            <w:tcBorders>
              <w:top w:val="nil"/>
              <w:left w:val="nil"/>
              <w:bottom w:val="nil"/>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Мероприятие 01.18:</w:t>
            </w:r>
            <w:r w:rsidRPr="001164EF">
              <w:rPr>
                <w:rFonts w:ascii="Arial" w:eastAsia="Times New Roman" w:hAnsi="Arial" w:cs="Arial"/>
                <w:sz w:val="20"/>
                <w:szCs w:val="20"/>
                <w:lang w:eastAsia="ru-RU"/>
              </w:rPr>
              <w:br/>
              <w:t>Содержание туалетных кабин</w:t>
            </w:r>
          </w:p>
        </w:tc>
        <w:tc>
          <w:tcPr>
            <w:tcW w:w="850" w:type="dxa"/>
            <w:tcBorders>
              <w:top w:val="nil"/>
              <w:left w:val="nil"/>
              <w:bottom w:val="nil"/>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2022-2024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900,00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300,00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МБУ «Леспаркхоз» </w:t>
            </w:r>
          </w:p>
        </w:tc>
        <w:tc>
          <w:tcPr>
            <w:tcW w:w="1418" w:type="dxa"/>
            <w:tcBorders>
              <w:top w:val="nil"/>
              <w:left w:val="nil"/>
              <w:bottom w:val="nil"/>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25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1.13</w:t>
            </w:r>
          </w:p>
        </w:tc>
        <w:tc>
          <w:tcPr>
            <w:tcW w:w="1843" w:type="dxa"/>
            <w:vMerge w:val="restart"/>
            <w:tcBorders>
              <w:top w:val="single" w:sz="4" w:space="0" w:color="auto"/>
              <w:left w:val="single" w:sz="4" w:space="0" w:color="auto"/>
              <w:bottom w:val="nil"/>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Мероприятие 01.19:</w:t>
            </w:r>
            <w:r w:rsidRPr="001164EF">
              <w:rPr>
                <w:rFonts w:ascii="Arial" w:eastAsia="Times New Roman" w:hAnsi="Arial" w:cs="Arial"/>
                <w:sz w:val="20"/>
                <w:szCs w:val="20"/>
                <w:lang w:eastAsia="ru-RU"/>
              </w:rPr>
              <w:br/>
              <w:t>Содержание и ремонт водных объектов (прудов) и устройств</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2022-2024</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17 181,30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5 727,10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5 727,10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5 727,10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r w:rsidR="001164EF" w:rsidRPr="001164EF" w:rsidTr="001164EF">
        <w:trPr>
          <w:trHeight w:val="1215"/>
        </w:trPr>
        <w:tc>
          <w:tcPr>
            <w:tcW w:w="426" w:type="dxa"/>
            <w:vMerge/>
            <w:tcBorders>
              <w:top w:val="nil"/>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843" w:type="dxa"/>
            <w:vMerge/>
            <w:tcBorders>
              <w:top w:val="single" w:sz="4" w:space="0" w:color="auto"/>
              <w:left w:val="single" w:sz="4" w:space="0" w:color="auto"/>
              <w:bottom w:val="nil"/>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nil"/>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13 191,30</w:t>
            </w:r>
          </w:p>
        </w:tc>
        <w:tc>
          <w:tcPr>
            <w:tcW w:w="992"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4 397,10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МБУ «Леспаркхоз» </w:t>
            </w:r>
          </w:p>
        </w:tc>
        <w:tc>
          <w:tcPr>
            <w:tcW w:w="1418" w:type="dxa"/>
            <w:vMerge/>
            <w:tcBorders>
              <w:top w:val="single" w:sz="4" w:space="0" w:color="auto"/>
              <w:left w:val="single" w:sz="4" w:space="0" w:color="auto"/>
              <w:bottom w:val="nil"/>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1164EF">
        <w:trPr>
          <w:trHeight w:val="510"/>
        </w:trPr>
        <w:tc>
          <w:tcPr>
            <w:tcW w:w="426" w:type="dxa"/>
            <w:vMerge/>
            <w:tcBorders>
              <w:top w:val="nil"/>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843" w:type="dxa"/>
            <w:vMerge/>
            <w:tcBorders>
              <w:top w:val="single" w:sz="4" w:space="0" w:color="auto"/>
              <w:left w:val="single" w:sz="4" w:space="0" w:color="auto"/>
              <w:bottom w:val="nil"/>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nil"/>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164EF" w:rsidRPr="001164EF" w:rsidRDefault="001164EF" w:rsidP="001164E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3 990,00</w:t>
            </w:r>
          </w:p>
        </w:tc>
        <w:tc>
          <w:tcPr>
            <w:tcW w:w="992"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1 330,00</w:t>
            </w:r>
          </w:p>
        </w:tc>
        <w:tc>
          <w:tcPr>
            <w:tcW w:w="1559"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ind w:left="-108" w:right="-108"/>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 xml:space="preserve">МКУ «ТУ «Пироговский» </w:t>
            </w:r>
          </w:p>
        </w:tc>
        <w:tc>
          <w:tcPr>
            <w:tcW w:w="1418" w:type="dxa"/>
            <w:vMerge/>
            <w:tcBorders>
              <w:top w:val="single" w:sz="4" w:space="0" w:color="auto"/>
              <w:left w:val="single" w:sz="4" w:space="0" w:color="auto"/>
              <w:bottom w:val="nil"/>
              <w:right w:val="single" w:sz="4" w:space="0" w:color="auto"/>
            </w:tcBorders>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p>
        </w:tc>
      </w:tr>
      <w:tr w:rsidR="001164EF" w:rsidRPr="001164EF" w:rsidTr="001164EF">
        <w:trPr>
          <w:trHeight w:val="1305"/>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Итого по подпрограмме II</w:t>
            </w:r>
          </w:p>
        </w:tc>
        <w:tc>
          <w:tcPr>
            <w:tcW w:w="1134"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rPr>
                <w:rFonts w:ascii="Arial" w:eastAsia="Times New Roman" w:hAnsi="Arial" w:cs="Arial"/>
                <w:sz w:val="20"/>
                <w:szCs w:val="20"/>
                <w:lang w:eastAsia="ru-RU"/>
              </w:rPr>
            </w:pPr>
            <w:r w:rsidRPr="001164E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658 419,80</w:t>
            </w:r>
          </w:p>
        </w:tc>
        <w:tc>
          <w:tcPr>
            <w:tcW w:w="851" w:type="dxa"/>
            <w:tcBorders>
              <w:top w:val="nil"/>
              <w:left w:val="nil"/>
              <w:bottom w:val="single" w:sz="4" w:space="0" w:color="auto"/>
              <w:right w:val="single" w:sz="4" w:space="0" w:color="auto"/>
            </w:tcBorders>
            <w:shd w:val="clear" w:color="auto" w:fill="auto"/>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3 590 279,64</w:t>
            </w:r>
          </w:p>
        </w:tc>
        <w:tc>
          <w:tcPr>
            <w:tcW w:w="992"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649 556,63</w:t>
            </w:r>
          </w:p>
        </w:tc>
        <w:tc>
          <w:tcPr>
            <w:tcW w:w="1134"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736 651,81</w:t>
            </w:r>
          </w:p>
        </w:tc>
        <w:tc>
          <w:tcPr>
            <w:tcW w:w="1134"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728 569,00</w:t>
            </w:r>
          </w:p>
        </w:tc>
        <w:tc>
          <w:tcPr>
            <w:tcW w:w="1134"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737 751,10</w:t>
            </w:r>
          </w:p>
        </w:tc>
        <w:tc>
          <w:tcPr>
            <w:tcW w:w="1134"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jc w:val="center"/>
              <w:rPr>
                <w:rFonts w:ascii="Arial" w:eastAsia="Times New Roman" w:hAnsi="Arial" w:cs="Arial"/>
                <w:sz w:val="20"/>
                <w:szCs w:val="20"/>
                <w:lang w:eastAsia="ru-RU"/>
              </w:rPr>
            </w:pPr>
            <w:r w:rsidRPr="001164EF">
              <w:rPr>
                <w:rFonts w:ascii="Arial" w:eastAsia="Times New Roman" w:hAnsi="Arial" w:cs="Arial"/>
                <w:sz w:val="20"/>
                <w:szCs w:val="20"/>
                <w:lang w:eastAsia="ru-RU"/>
              </w:rPr>
              <w:t>737 751,10</w:t>
            </w:r>
          </w:p>
        </w:tc>
        <w:tc>
          <w:tcPr>
            <w:tcW w:w="1559" w:type="dxa"/>
            <w:tcBorders>
              <w:top w:val="nil"/>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164EF" w:rsidRPr="001164EF" w:rsidRDefault="001164EF" w:rsidP="001164EF">
            <w:pPr>
              <w:spacing w:after="0" w:line="240" w:lineRule="auto"/>
              <w:ind w:left="-108" w:right="-108"/>
              <w:rPr>
                <w:rFonts w:ascii="Arial" w:eastAsia="Times New Roman" w:hAnsi="Arial" w:cs="Arial"/>
                <w:sz w:val="20"/>
                <w:szCs w:val="20"/>
                <w:lang w:eastAsia="ru-RU"/>
              </w:rPr>
            </w:pPr>
            <w:r w:rsidRPr="001164EF">
              <w:rPr>
                <w:rFonts w:ascii="Arial" w:eastAsia="Times New Roman" w:hAnsi="Arial" w:cs="Arial"/>
                <w:sz w:val="20"/>
                <w:szCs w:val="20"/>
                <w:lang w:eastAsia="ru-RU"/>
              </w:rPr>
              <w:t> </w:t>
            </w:r>
          </w:p>
        </w:tc>
      </w:tr>
    </w:tbl>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097A3C" w:rsidRDefault="00097A3C"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BD5900" w:rsidRDefault="00BD5900" w:rsidP="00AC2301">
      <w:pPr>
        <w:pStyle w:val="a3"/>
        <w:rPr>
          <w:rFonts w:ascii="Arial" w:hAnsi="Arial" w:cs="Arial"/>
          <w:sz w:val="2"/>
          <w:szCs w:val="2"/>
        </w:rPr>
      </w:pPr>
    </w:p>
    <w:p w:rsidR="00BD5900" w:rsidRDefault="00BD5900"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B43F9F" w:rsidRDefault="00B43F9F" w:rsidP="00AC2301">
      <w:pPr>
        <w:pStyle w:val="a3"/>
        <w:rPr>
          <w:rFonts w:ascii="Arial" w:hAnsi="Arial" w:cs="Arial"/>
          <w:sz w:val="2"/>
          <w:szCs w:val="2"/>
        </w:rPr>
      </w:pPr>
    </w:p>
    <w:p w:rsidR="00B43F9F" w:rsidRDefault="00B43F9F" w:rsidP="00AC2301">
      <w:pPr>
        <w:pStyle w:val="a3"/>
        <w:rPr>
          <w:rFonts w:ascii="Arial" w:hAnsi="Arial" w:cs="Arial"/>
          <w:sz w:val="2"/>
          <w:szCs w:val="2"/>
        </w:rPr>
      </w:pPr>
    </w:p>
    <w:p w:rsidR="00B43F9F" w:rsidRDefault="00B43F9F" w:rsidP="00AC2301">
      <w:pPr>
        <w:pStyle w:val="a3"/>
        <w:rPr>
          <w:rFonts w:ascii="Arial" w:hAnsi="Arial" w:cs="Arial"/>
          <w:sz w:val="2"/>
          <w:szCs w:val="2"/>
        </w:rPr>
      </w:pPr>
    </w:p>
    <w:p w:rsidR="00B43F9F" w:rsidRDefault="00B43F9F" w:rsidP="00AC2301">
      <w:pPr>
        <w:pStyle w:val="a3"/>
        <w:rPr>
          <w:rFonts w:ascii="Arial" w:hAnsi="Arial" w:cs="Arial"/>
          <w:sz w:val="2"/>
          <w:szCs w:val="2"/>
        </w:rPr>
      </w:pPr>
    </w:p>
    <w:p w:rsidR="00B43F9F" w:rsidRDefault="00B43F9F" w:rsidP="00AC2301">
      <w:pPr>
        <w:pStyle w:val="a3"/>
        <w:rPr>
          <w:rFonts w:ascii="Arial" w:hAnsi="Arial" w:cs="Arial"/>
          <w:sz w:val="2"/>
          <w:szCs w:val="2"/>
        </w:rPr>
      </w:pPr>
    </w:p>
    <w:p w:rsidR="00B43F9F" w:rsidRDefault="00B43F9F" w:rsidP="00AC2301">
      <w:pPr>
        <w:pStyle w:val="a3"/>
        <w:rPr>
          <w:rFonts w:ascii="Arial" w:hAnsi="Arial" w:cs="Arial"/>
          <w:sz w:val="2"/>
          <w:szCs w:val="2"/>
        </w:rPr>
      </w:pPr>
    </w:p>
    <w:p w:rsidR="00B43F9F" w:rsidRDefault="00B43F9F" w:rsidP="00AC2301">
      <w:pPr>
        <w:pStyle w:val="a3"/>
        <w:rPr>
          <w:rFonts w:ascii="Arial" w:hAnsi="Arial" w:cs="Arial"/>
          <w:sz w:val="2"/>
          <w:szCs w:val="2"/>
        </w:rPr>
      </w:pPr>
    </w:p>
    <w:p w:rsidR="00B43F9F" w:rsidRDefault="00B43F9F" w:rsidP="00AC2301">
      <w:pPr>
        <w:pStyle w:val="a3"/>
        <w:rPr>
          <w:rFonts w:ascii="Arial" w:hAnsi="Arial" w:cs="Arial"/>
          <w:sz w:val="2"/>
          <w:szCs w:val="2"/>
        </w:rPr>
      </w:pPr>
    </w:p>
    <w:p w:rsidR="00B43F9F" w:rsidRDefault="00B43F9F" w:rsidP="00AC2301">
      <w:pPr>
        <w:pStyle w:val="a3"/>
        <w:rPr>
          <w:rFonts w:ascii="Arial" w:hAnsi="Arial" w:cs="Arial"/>
          <w:sz w:val="2"/>
          <w:szCs w:val="2"/>
        </w:rPr>
      </w:pPr>
    </w:p>
    <w:p w:rsidR="00B43F9F" w:rsidRDefault="00B43F9F" w:rsidP="00AC2301">
      <w:pPr>
        <w:pStyle w:val="a3"/>
        <w:rPr>
          <w:rFonts w:ascii="Arial" w:hAnsi="Arial" w:cs="Arial"/>
          <w:sz w:val="2"/>
          <w:szCs w:val="2"/>
        </w:rPr>
      </w:pPr>
    </w:p>
    <w:p w:rsidR="00B43F9F" w:rsidRDefault="00B43F9F"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7E6210" w:rsidRDefault="007E6210"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F93844" w:rsidRDefault="00F93844" w:rsidP="00AC2301">
      <w:pPr>
        <w:pStyle w:val="a3"/>
        <w:rPr>
          <w:rFonts w:ascii="Arial" w:hAnsi="Arial" w:cs="Arial"/>
          <w:sz w:val="2"/>
          <w:szCs w:val="2"/>
        </w:rPr>
      </w:pPr>
    </w:p>
    <w:p w:rsidR="00277A52" w:rsidRDefault="00277A52" w:rsidP="00BD5900">
      <w:pPr>
        <w:pStyle w:val="a3"/>
        <w:rPr>
          <w:rFonts w:ascii="Arial" w:hAnsi="Arial" w:cs="Arial"/>
          <w:sz w:val="20"/>
          <w:szCs w:val="20"/>
        </w:rPr>
      </w:pPr>
    </w:p>
    <w:p w:rsidR="00297F2B" w:rsidRPr="0042329A" w:rsidRDefault="00EA5587" w:rsidP="003B725D">
      <w:pPr>
        <w:pStyle w:val="a3"/>
        <w:ind w:firstLine="567"/>
        <w:jc w:val="right"/>
        <w:rPr>
          <w:rFonts w:ascii="Arial" w:hAnsi="Arial" w:cs="Arial"/>
          <w:sz w:val="20"/>
          <w:szCs w:val="20"/>
        </w:rPr>
      </w:pPr>
      <w:r w:rsidRPr="0042329A">
        <w:rPr>
          <w:rFonts w:ascii="Arial" w:hAnsi="Arial" w:cs="Arial"/>
          <w:sz w:val="20"/>
          <w:szCs w:val="20"/>
        </w:rPr>
        <w:t>Приложение 1</w:t>
      </w:r>
    </w:p>
    <w:p w:rsidR="00EA5587" w:rsidRPr="00D076EA" w:rsidRDefault="00EA5587" w:rsidP="003B725D">
      <w:pPr>
        <w:pStyle w:val="a3"/>
        <w:ind w:firstLine="567"/>
        <w:jc w:val="right"/>
        <w:rPr>
          <w:rFonts w:ascii="Arial" w:hAnsi="Arial" w:cs="Arial"/>
          <w:sz w:val="20"/>
          <w:szCs w:val="20"/>
        </w:rPr>
      </w:pPr>
      <w:r w:rsidRPr="0042329A">
        <w:rPr>
          <w:rFonts w:ascii="Arial" w:hAnsi="Arial" w:cs="Arial"/>
          <w:sz w:val="20"/>
          <w:szCs w:val="20"/>
        </w:rPr>
        <w:t>к</w:t>
      </w:r>
      <w:r w:rsidR="001164EF">
        <w:rPr>
          <w:rFonts w:ascii="Arial" w:hAnsi="Arial" w:cs="Arial"/>
          <w:sz w:val="20"/>
          <w:szCs w:val="20"/>
        </w:rPr>
        <w:t xml:space="preserve"> Перечню мероприятий </w:t>
      </w:r>
      <w:proofErr w:type="spellStart"/>
      <w:r w:rsidR="001164EF">
        <w:rPr>
          <w:rFonts w:ascii="Arial" w:hAnsi="Arial" w:cs="Arial"/>
          <w:sz w:val="20"/>
          <w:szCs w:val="20"/>
        </w:rPr>
        <w:t>подпрограм</w:t>
      </w:r>
      <w:r w:rsidRPr="0042329A">
        <w:rPr>
          <w:rFonts w:ascii="Arial" w:hAnsi="Arial" w:cs="Arial"/>
          <w:sz w:val="20"/>
          <w:szCs w:val="20"/>
        </w:rPr>
        <w:t>ы</w:t>
      </w:r>
      <w:proofErr w:type="spellEnd"/>
      <w:r w:rsidRPr="0042329A">
        <w:rPr>
          <w:rFonts w:ascii="Arial" w:hAnsi="Arial" w:cs="Arial"/>
          <w:sz w:val="20"/>
          <w:szCs w:val="20"/>
        </w:rPr>
        <w:t xml:space="preserve"> </w:t>
      </w:r>
      <w:r w:rsidR="0046428E" w:rsidRPr="00F86287">
        <w:rPr>
          <w:rFonts w:ascii="Arial" w:eastAsia="Times New Roman" w:hAnsi="Arial" w:cs="Arial"/>
          <w:color w:val="000000"/>
          <w:sz w:val="20"/>
          <w:szCs w:val="20"/>
          <w:lang w:eastAsia="ru-RU"/>
        </w:rPr>
        <w:t>II</w:t>
      </w:r>
    </w:p>
    <w:p w:rsidR="00EA5587" w:rsidRPr="0042329A" w:rsidRDefault="00EA5587" w:rsidP="003B725D">
      <w:pPr>
        <w:pStyle w:val="a3"/>
        <w:ind w:firstLine="567"/>
        <w:jc w:val="right"/>
        <w:rPr>
          <w:rFonts w:ascii="Arial" w:hAnsi="Arial" w:cs="Arial"/>
          <w:sz w:val="20"/>
          <w:szCs w:val="20"/>
        </w:rPr>
      </w:pPr>
      <w:r w:rsidRPr="0042329A">
        <w:rPr>
          <w:rFonts w:ascii="Arial" w:hAnsi="Arial" w:cs="Arial"/>
          <w:sz w:val="20"/>
          <w:szCs w:val="20"/>
        </w:rPr>
        <w:t>«Благоустройство территорий»</w:t>
      </w:r>
    </w:p>
    <w:p w:rsidR="00857B96" w:rsidRPr="001C5DD9" w:rsidRDefault="00857B96" w:rsidP="00EA5587">
      <w:pPr>
        <w:pStyle w:val="a3"/>
        <w:ind w:firstLine="567"/>
        <w:jc w:val="center"/>
        <w:rPr>
          <w:rFonts w:ascii="Arial" w:hAnsi="Arial" w:cs="Arial"/>
          <w:sz w:val="20"/>
          <w:szCs w:val="20"/>
        </w:rPr>
      </w:pPr>
    </w:p>
    <w:p w:rsidR="00857B96" w:rsidRPr="0042329A" w:rsidRDefault="00EA5587" w:rsidP="00EA5587">
      <w:pPr>
        <w:pStyle w:val="a3"/>
        <w:ind w:firstLine="567"/>
        <w:jc w:val="center"/>
        <w:rPr>
          <w:rFonts w:ascii="Arial" w:hAnsi="Arial" w:cs="Arial"/>
          <w:sz w:val="20"/>
          <w:szCs w:val="20"/>
        </w:rPr>
      </w:pPr>
      <w:r w:rsidRPr="0042329A">
        <w:rPr>
          <w:rFonts w:ascii="Arial" w:hAnsi="Arial" w:cs="Arial"/>
          <w:sz w:val="20"/>
          <w:szCs w:val="20"/>
        </w:rPr>
        <w:t>Распределение объема</w:t>
      </w:r>
      <w:r w:rsidR="00857B96" w:rsidRPr="0042329A">
        <w:rPr>
          <w:rFonts w:ascii="Arial" w:hAnsi="Arial" w:cs="Arial"/>
          <w:sz w:val="20"/>
          <w:szCs w:val="20"/>
        </w:rPr>
        <w:t xml:space="preserve"> финансирования по видам работ,</w:t>
      </w:r>
    </w:p>
    <w:p w:rsidR="00EA5587" w:rsidRDefault="00857B96" w:rsidP="00EA5587">
      <w:pPr>
        <w:pStyle w:val="a3"/>
        <w:ind w:firstLine="567"/>
        <w:jc w:val="center"/>
        <w:rPr>
          <w:rFonts w:ascii="Arial" w:hAnsi="Arial" w:cs="Arial"/>
          <w:sz w:val="20"/>
          <w:szCs w:val="20"/>
        </w:rPr>
      </w:pPr>
      <w:r w:rsidRPr="0042329A">
        <w:rPr>
          <w:rFonts w:ascii="Arial" w:hAnsi="Arial" w:cs="Arial"/>
          <w:sz w:val="20"/>
          <w:szCs w:val="20"/>
        </w:rPr>
        <w:t xml:space="preserve">в рамках мероприятий подпрограммы </w:t>
      </w:r>
      <w:r w:rsidR="0046428E" w:rsidRPr="00F86287">
        <w:rPr>
          <w:rFonts w:ascii="Arial" w:eastAsia="Times New Roman" w:hAnsi="Arial" w:cs="Arial"/>
          <w:color w:val="000000"/>
          <w:sz w:val="20"/>
          <w:szCs w:val="20"/>
          <w:lang w:eastAsia="ru-RU"/>
        </w:rPr>
        <w:t>II</w:t>
      </w:r>
      <w:r w:rsidRPr="0042329A">
        <w:rPr>
          <w:rFonts w:ascii="Arial" w:hAnsi="Arial" w:cs="Arial"/>
          <w:sz w:val="20"/>
          <w:szCs w:val="20"/>
        </w:rPr>
        <w:t xml:space="preserve"> «Благоустройство территорий»</w:t>
      </w:r>
    </w:p>
    <w:p w:rsidR="00A60B47" w:rsidRPr="0042329A" w:rsidRDefault="00A60B47" w:rsidP="00EA5587">
      <w:pPr>
        <w:pStyle w:val="a3"/>
        <w:ind w:firstLine="567"/>
        <w:jc w:val="center"/>
        <w:rPr>
          <w:rFonts w:ascii="Arial" w:hAnsi="Arial" w:cs="Arial"/>
          <w:sz w:val="20"/>
          <w:szCs w:val="20"/>
        </w:rPr>
      </w:pPr>
    </w:p>
    <w:p w:rsidR="00857B96" w:rsidRPr="0042329A" w:rsidRDefault="00857B96" w:rsidP="00EA5587">
      <w:pPr>
        <w:pStyle w:val="a3"/>
        <w:ind w:firstLine="567"/>
        <w:jc w:val="center"/>
        <w:rPr>
          <w:rFonts w:ascii="Arial" w:hAnsi="Arial" w:cs="Arial"/>
          <w:sz w:val="20"/>
          <w:szCs w:val="20"/>
        </w:rPr>
      </w:pPr>
    </w:p>
    <w:tbl>
      <w:tblPr>
        <w:tblW w:w="14616" w:type="dxa"/>
        <w:tblInd w:w="93" w:type="dxa"/>
        <w:tblLayout w:type="fixed"/>
        <w:tblLook w:val="04A0" w:firstRow="1" w:lastRow="0" w:firstColumn="1" w:lastColumn="0" w:noHBand="0" w:noVBand="1"/>
      </w:tblPr>
      <w:tblGrid>
        <w:gridCol w:w="596"/>
        <w:gridCol w:w="2521"/>
        <w:gridCol w:w="1150"/>
        <w:gridCol w:w="1135"/>
        <w:gridCol w:w="1134"/>
        <w:gridCol w:w="1134"/>
        <w:gridCol w:w="1134"/>
        <w:gridCol w:w="1134"/>
        <w:gridCol w:w="1134"/>
        <w:gridCol w:w="1843"/>
        <w:gridCol w:w="1701"/>
      </w:tblGrid>
      <w:tr w:rsidR="0042329A" w:rsidRPr="0042329A" w:rsidTr="006B6D6A">
        <w:trPr>
          <w:trHeight w:val="55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42329A" w:rsidRDefault="00F92BE8" w:rsidP="00F92BE8">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w:t>
            </w:r>
            <w:proofErr w:type="gramStart"/>
            <w:r w:rsidRPr="0042329A">
              <w:rPr>
                <w:rFonts w:ascii="Arial" w:eastAsia="Times New Roman" w:hAnsi="Arial" w:cs="Arial"/>
                <w:sz w:val="20"/>
                <w:szCs w:val="20"/>
                <w:lang w:eastAsia="ru-RU"/>
              </w:rPr>
              <w:t>п</w:t>
            </w:r>
            <w:proofErr w:type="gramEnd"/>
            <w:r w:rsidRPr="0042329A">
              <w:rPr>
                <w:rFonts w:ascii="Arial" w:eastAsia="Times New Roman" w:hAnsi="Arial" w:cs="Arial"/>
                <w:sz w:val="20"/>
                <w:szCs w:val="20"/>
                <w:lang w:eastAsia="ru-RU"/>
              </w:rPr>
              <w:t>/п</w:t>
            </w:r>
          </w:p>
        </w:tc>
        <w:tc>
          <w:tcPr>
            <w:tcW w:w="2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42329A" w:rsidRDefault="00F92BE8" w:rsidP="00F92BE8">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Мероприятие Подпрограммы </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42329A" w:rsidRDefault="00F92BE8" w:rsidP="00F92BE8">
            <w:pPr>
              <w:spacing w:after="0" w:line="240" w:lineRule="auto"/>
              <w:ind w:left="-91" w:right="-109"/>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Источники финансирования</w:t>
            </w:r>
          </w:p>
        </w:tc>
        <w:tc>
          <w:tcPr>
            <w:tcW w:w="6805" w:type="dxa"/>
            <w:gridSpan w:val="6"/>
            <w:tcBorders>
              <w:top w:val="single" w:sz="4" w:space="0" w:color="auto"/>
              <w:left w:val="nil"/>
              <w:bottom w:val="single" w:sz="4" w:space="0" w:color="auto"/>
              <w:right w:val="single" w:sz="4" w:space="0" w:color="auto"/>
            </w:tcBorders>
            <w:shd w:val="clear" w:color="auto" w:fill="auto"/>
            <w:noWrap/>
            <w:vAlign w:val="bottom"/>
            <w:hideMark/>
          </w:tcPr>
          <w:p w:rsidR="00F92BE8" w:rsidRPr="0042329A" w:rsidRDefault="00F92BE8" w:rsidP="00F92BE8">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Объемы финансирования по видам расходов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42329A" w:rsidRDefault="00F92BE8" w:rsidP="00F92BE8">
            <w:pPr>
              <w:spacing w:after="0" w:line="240" w:lineRule="auto"/>
              <w:jc w:val="center"/>
              <w:rPr>
                <w:rFonts w:ascii="Arial" w:eastAsia="Times New Roman" w:hAnsi="Arial" w:cs="Arial"/>
                <w:sz w:val="20"/>
                <w:szCs w:val="20"/>
                <w:lang w:eastAsia="ru-RU"/>
              </w:rPr>
            </w:pPr>
            <w:proofErr w:type="gramStart"/>
            <w:r w:rsidRPr="0042329A">
              <w:rPr>
                <w:rFonts w:ascii="Arial" w:eastAsia="Times New Roman" w:hAnsi="Arial" w:cs="Arial"/>
                <w:sz w:val="20"/>
                <w:szCs w:val="20"/>
                <w:lang w:eastAsia="ru-RU"/>
              </w:rPr>
              <w:t>Ответственный</w:t>
            </w:r>
            <w:proofErr w:type="gramEnd"/>
            <w:r w:rsidRPr="0042329A">
              <w:rPr>
                <w:rFonts w:ascii="Arial" w:eastAsia="Times New Roman" w:hAnsi="Arial" w:cs="Arial"/>
                <w:sz w:val="20"/>
                <w:szCs w:val="20"/>
                <w:lang w:eastAsia="ru-RU"/>
              </w:rPr>
              <w:t xml:space="preserve"> за выполнение мероприятия Подпрограммы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42329A" w:rsidRDefault="00F92BE8" w:rsidP="00F92BE8">
            <w:pPr>
              <w:spacing w:after="0" w:line="240" w:lineRule="auto"/>
              <w:ind w:lef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Номер мероприятия в перечне мероприятий подпрограммы</w:t>
            </w:r>
          </w:p>
        </w:tc>
      </w:tr>
      <w:tr w:rsidR="0042329A" w:rsidRPr="0042329A" w:rsidTr="006B6D6A">
        <w:trPr>
          <w:trHeight w:val="30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F92BE8" w:rsidRPr="0042329A" w:rsidRDefault="00F92BE8" w:rsidP="00F92BE8">
            <w:pPr>
              <w:spacing w:after="0" w:line="240" w:lineRule="auto"/>
              <w:rPr>
                <w:rFonts w:ascii="Arial" w:eastAsia="Times New Roman" w:hAnsi="Arial" w:cs="Arial"/>
                <w:sz w:val="20"/>
                <w:szCs w:val="20"/>
                <w:lang w:eastAsia="ru-RU"/>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F92BE8" w:rsidRPr="0042329A" w:rsidRDefault="00F92BE8" w:rsidP="00F92BE8">
            <w:pPr>
              <w:spacing w:after="0" w:line="240" w:lineRule="auto"/>
              <w:rPr>
                <w:rFonts w:ascii="Arial" w:eastAsia="Times New Roman" w:hAnsi="Arial" w:cs="Arial"/>
                <w:sz w:val="20"/>
                <w:szCs w:val="20"/>
                <w:lang w:eastAsia="ru-RU"/>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F92BE8" w:rsidRPr="0042329A" w:rsidRDefault="00F92BE8" w:rsidP="00F92BE8">
            <w:pPr>
              <w:spacing w:after="0" w:line="240" w:lineRule="auto"/>
              <w:rPr>
                <w:rFonts w:ascii="Arial" w:eastAsia="Times New Roman" w:hAnsi="Arial" w:cs="Arial"/>
                <w:sz w:val="20"/>
                <w:szCs w:val="20"/>
                <w:lang w:eastAsia="ru-RU"/>
              </w:rPr>
            </w:pPr>
          </w:p>
        </w:tc>
        <w:tc>
          <w:tcPr>
            <w:tcW w:w="3403" w:type="dxa"/>
            <w:gridSpan w:val="3"/>
            <w:tcBorders>
              <w:top w:val="single" w:sz="4" w:space="0" w:color="auto"/>
              <w:left w:val="nil"/>
              <w:bottom w:val="single" w:sz="4" w:space="0" w:color="auto"/>
              <w:right w:val="single" w:sz="4" w:space="0" w:color="auto"/>
            </w:tcBorders>
            <w:shd w:val="clear" w:color="auto" w:fill="auto"/>
            <w:vAlign w:val="center"/>
            <w:hideMark/>
          </w:tcPr>
          <w:p w:rsidR="00F92BE8" w:rsidRPr="0042329A" w:rsidRDefault="00F92BE8" w:rsidP="007E621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w:t>
            </w:r>
            <w:r w:rsidR="007E6210">
              <w:rPr>
                <w:rFonts w:ascii="Arial" w:eastAsia="Times New Roman" w:hAnsi="Arial" w:cs="Arial"/>
                <w:sz w:val="20"/>
                <w:szCs w:val="20"/>
                <w:lang w:eastAsia="ru-RU"/>
              </w:rPr>
              <w:t>1</w:t>
            </w:r>
            <w:r w:rsidRPr="0042329A">
              <w:rPr>
                <w:rFonts w:ascii="Arial" w:eastAsia="Times New Roman" w:hAnsi="Arial" w:cs="Arial"/>
                <w:sz w:val="20"/>
                <w:szCs w:val="20"/>
                <w:lang w:eastAsia="ru-RU"/>
              </w:rPr>
              <w:t xml:space="preserve"> год</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F92BE8" w:rsidRPr="0042329A" w:rsidRDefault="00F92BE8" w:rsidP="007E621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w:t>
            </w:r>
            <w:r w:rsidR="007E6210">
              <w:rPr>
                <w:rFonts w:ascii="Arial" w:eastAsia="Times New Roman" w:hAnsi="Arial" w:cs="Arial"/>
                <w:sz w:val="20"/>
                <w:szCs w:val="20"/>
                <w:lang w:eastAsia="ru-RU"/>
              </w:rPr>
              <w:t>2</w:t>
            </w:r>
            <w:r w:rsidRPr="0042329A">
              <w:rPr>
                <w:rFonts w:ascii="Arial" w:eastAsia="Times New Roman" w:hAnsi="Arial" w:cs="Arial"/>
                <w:sz w:val="20"/>
                <w:szCs w:val="20"/>
                <w:lang w:eastAsia="ru-RU"/>
              </w:rPr>
              <w:t xml:space="preserve">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2BE8" w:rsidRPr="0042329A" w:rsidRDefault="00F92BE8" w:rsidP="00F92BE8">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2BE8" w:rsidRPr="0042329A" w:rsidRDefault="00F92BE8" w:rsidP="00F92BE8">
            <w:pPr>
              <w:spacing w:after="0" w:line="240" w:lineRule="auto"/>
              <w:rPr>
                <w:rFonts w:ascii="Arial" w:eastAsia="Times New Roman" w:hAnsi="Arial" w:cs="Arial"/>
                <w:sz w:val="20"/>
                <w:szCs w:val="20"/>
                <w:lang w:eastAsia="ru-RU"/>
              </w:rPr>
            </w:pPr>
          </w:p>
        </w:tc>
      </w:tr>
      <w:tr w:rsidR="0042329A" w:rsidRPr="0042329A" w:rsidTr="006B6D6A">
        <w:trPr>
          <w:trHeight w:val="61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F92BE8" w:rsidRPr="0042329A" w:rsidRDefault="00F92BE8" w:rsidP="00F92BE8">
            <w:pPr>
              <w:spacing w:after="0" w:line="240" w:lineRule="auto"/>
              <w:rPr>
                <w:rFonts w:ascii="Arial" w:eastAsia="Times New Roman" w:hAnsi="Arial" w:cs="Arial"/>
                <w:sz w:val="20"/>
                <w:szCs w:val="20"/>
                <w:lang w:eastAsia="ru-RU"/>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F92BE8" w:rsidRPr="0042329A" w:rsidRDefault="00F92BE8" w:rsidP="00F92BE8">
            <w:pPr>
              <w:spacing w:after="0" w:line="240" w:lineRule="auto"/>
              <w:rPr>
                <w:rFonts w:ascii="Arial" w:eastAsia="Times New Roman" w:hAnsi="Arial" w:cs="Arial"/>
                <w:sz w:val="20"/>
                <w:szCs w:val="20"/>
                <w:lang w:eastAsia="ru-RU"/>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F92BE8" w:rsidRPr="0042329A" w:rsidRDefault="00F92BE8" w:rsidP="00F92BE8">
            <w:pPr>
              <w:spacing w:after="0" w:line="240" w:lineRule="auto"/>
              <w:rPr>
                <w:rFonts w:ascii="Arial" w:eastAsia="Times New Roman" w:hAnsi="Arial" w:cs="Arial"/>
                <w:sz w:val="20"/>
                <w:szCs w:val="20"/>
                <w:lang w:eastAsia="ru-RU"/>
              </w:rPr>
            </w:pPr>
          </w:p>
        </w:tc>
        <w:tc>
          <w:tcPr>
            <w:tcW w:w="1135" w:type="dxa"/>
            <w:tcBorders>
              <w:top w:val="nil"/>
              <w:left w:val="nil"/>
              <w:bottom w:val="single" w:sz="4" w:space="0" w:color="auto"/>
              <w:right w:val="single" w:sz="4" w:space="0" w:color="auto"/>
            </w:tcBorders>
            <w:shd w:val="clear" w:color="auto" w:fill="auto"/>
            <w:vAlign w:val="center"/>
            <w:hideMark/>
          </w:tcPr>
          <w:p w:rsidR="00F92BE8" w:rsidRPr="0042329A" w:rsidRDefault="00F92BE8" w:rsidP="00F92BE8">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Всего </w:t>
            </w:r>
            <w:r w:rsidRPr="0042329A">
              <w:rPr>
                <w:rFonts w:ascii="Arial" w:eastAsia="Times New Roman" w:hAnsi="Arial" w:cs="Arial"/>
                <w:sz w:val="20"/>
                <w:szCs w:val="20"/>
                <w:lang w:eastAsia="ru-RU"/>
              </w:rPr>
              <w:br/>
              <w:t>(тыс. руб.)</w:t>
            </w:r>
          </w:p>
        </w:tc>
        <w:tc>
          <w:tcPr>
            <w:tcW w:w="1134" w:type="dxa"/>
            <w:tcBorders>
              <w:top w:val="nil"/>
              <w:left w:val="nil"/>
              <w:bottom w:val="single" w:sz="4" w:space="0" w:color="auto"/>
              <w:right w:val="single" w:sz="4" w:space="0" w:color="auto"/>
            </w:tcBorders>
            <w:shd w:val="clear" w:color="auto" w:fill="auto"/>
            <w:vAlign w:val="center"/>
            <w:hideMark/>
          </w:tcPr>
          <w:p w:rsidR="00F92BE8" w:rsidRPr="0042329A" w:rsidRDefault="00F92BE8" w:rsidP="00F92BE8">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ФМЗ</w:t>
            </w:r>
          </w:p>
        </w:tc>
        <w:tc>
          <w:tcPr>
            <w:tcW w:w="1134" w:type="dxa"/>
            <w:tcBorders>
              <w:top w:val="nil"/>
              <w:left w:val="nil"/>
              <w:bottom w:val="single" w:sz="4" w:space="0" w:color="auto"/>
              <w:right w:val="single" w:sz="4" w:space="0" w:color="auto"/>
            </w:tcBorders>
            <w:shd w:val="clear" w:color="auto" w:fill="auto"/>
            <w:vAlign w:val="center"/>
            <w:hideMark/>
          </w:tcPr>
          <w:p w:rsidR="00F92BE8" w:rsidRPr="0042329A" w:rsidRDefault="00F92BE8" w:rsidP="00F92BE8">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МЗ</w:t>
            </w:r>
          </w:p>
        </w:tc>
        <w:tc>
          <w:tcPr>
            <w:tcW w:w="1134" w:type="dxa"/>
            <w:tcBorders>
              <w:top w:val="nil"/>
              <w:left w:val="nil"/>
              <w:bottom w:val="single" w:sz="4" w:space="0" w:color="auto"/>
              <w:right w:val="single" w:sz="4" w:space="0" w:color="auto"/>
            </w:tcBorders>
            <w:shd w:val="clear" w:color="auto" w:fill="auto"/>
            <w:vAlign w:val="center"/>
            <w:hideMark/>
          </w:tcPr>
          <w:p w:rsidR="00F92BE8" w:rsidRPr="0042329A" w:rsidRDefault="00F92BE8" w:rsidP="00F92BE8">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Всего </w:t>
            </w:r>
            <w:r w:rsidRPr="0042329A">
              <w:rPr>
                <w:rFonts w:ascii="Arial" w:eastAsia="Times New Roman" w:hAnsi="Arial" w:cs="Arial"/>
                <w:sz w:val="20"/>
                <w:szCs w:val="20"/>
                <w:lang w:eastAsia="ru-RU"/>
              </w:rPr>
              <w:br/>
              <w:t>(тыс. руб.)</w:t>
            </w:r>
          </w:p>
        </w:tc>
        <w:tc>
          <w:tcPr>
            <w:tcW w:w="1134" w:type="dxa"/>
            <w:tcBorders>
              <w:top w:val="nil"/>
              <w:left w:val="nil"/>
              <w:bottom w:val="single" w:sz="4" w:space="0" w:color="auto"/>
              <w:right w:val="single" w:sz="4" w:space="0" w:color="auto"/>
            </w:tcBorders>
            <w:shd w:val="clear" w:color="auto" w:fill="auto"/>
            <w:vAlign w:val="center"/>
            <w:hideMark/>
          </w:tcPr>
          <w:p w:rsidR="00F92BE8" w:rsidRPr="0042329A" w:rsidRDefault="00F92BE8" w:rsidP="00F92BE8">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ФМЗ</w:t>
            </w:r>
          </w:p>
        </w:tc>
        <w:tc>
          <w:tcPr>
            <w:tcW w:w="1134" w:type="dxa"/>
            <w:tcBorders>
              <w:top w:val="nil"/>
              <w:left w:val="nil"/>
              <w:bottom w:val="single" w:sz="4" w:space="0" w:color="auto"/>
              <w:right w:val="single" w:sz="4" w:space="0" w:color="auto"/>
            </w:tcBorders>
            <w:shd w:val="clear" w:color="auto" w:fill="auto"/>
            <w:vAlign w:val="center"/>
            <w:hideMark/>
          </w:tcPr>
          <w:p w:rsidR="00F92BE8" w:rsidRPr="0042329A" w:rsidRDefault="00F92BE8" w:rsidP="00F92BE8">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МЗ</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2BE8" w:rsidRPr="0042329A" w:rsidRDefault="00F92BE8" w:rsidP="00F92BE8">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2BE8" w:rsidRPr="0042329A" w:rsidRDefault="00F92BE8" w:rsidP="00F92BE8">
            <w:pPr>
              <w:spacing w:after="0" w:line="240" w:lineRule="auto"/>
              <w:rPr>
                <w:rFonts w:ascii="Arial" w:eastAsia="Times New Roman" w:hAnsi="Arial" w:cs="Arial"/>
                <w:sz w:val="20"/>
                <w:szCs w:val="20"/>
                <w:lang w:eastAsia="ru-RU"/>
              </w:rPr>
            </w:pPr>
          </w:p>
        </w:tc>
      </w:tr>
    </w:tbl>
    <w:p w:rsidR="00523A83" w:rsidRDefault="00523A83" w:rsidP="00715A6C">
      <w:pPr>
        <w:pStyle w:val="a3"/>
        <w:rPr>
          <w:rFonts w:ascii="Arial" w:hAnsi="Arial" w:cs="Arial"/>
          <w:sz w:val="4"/>
          <w:szCs w:val="4"/>
        </w:rPr>
      </w:pPr>
    </w:p>
    <w:p w:rsidR="00715A6C" w:rsidRDefault="00715A6C" w:rsidP="00EA5587">
      <w:pPr>
        <w:pStyle w:val="a3"/>
        <w:ind w:firstLine="567"/>
        <w:jc w:val="center"/>
        <w:rPr>
          <w:rFonts w:ascii="Arial" w:hAnsi="Arial" w:cs="Arial"/>
          <w:sz w:val="4"/>
          <w:szCs w:val="4"/>
        </w:rPr>
      </w:pPr>
    </w:p>
    <w:p w:rsidR="00B43F9F" w:rsidRDefault="00B43F9F" w:rsidP="00EA5587">
      <w:pPr>
        <w:pStyle w:val="a3"/>
        <w:ind w:firstLine="567"/>
        <w:jc w:val="center"/>
        <w:rPr>
          <w:rFonts w:ascii="Arial" w:hAnsi="Arial" w:cs="Arial"/>
          <w:sz w:val="4"/>
          <w:szCs w:val="4"/>
        </w:rPr>
      </w:pPr>
    </w:p>
    <w:p w:rsidR="00B43F9F" w:rsidRDefault="00B43F9F" w:rsidP="00EA5587">
      <w:pPr>
        <w:pStyle w:val="a3"/>
        <w:ind w:firstLine="567"/>
        <w:jc w:val="center"/>
        <w:rPr>
          <w:rFonts w:ascii="Arial" w:hAnsi="Arial" w:cs="Arial"/>
          <w:sz w:val="4"/>
          <w:szCs w:val="4"/>
        </w:rPr>
      </w:pPr>
    </w:p>
    <w:tbl>
      <w:tblPr>
        <w:tblW w:w="14616" w:type="dxa"/>
        <w:tblInd w:w="93" w:type="dxa"/>
        <w:tblLayout w:type="fixed"/>
        <w:tblLook w:val="04A0" w:firstRow="1" w:lastRow="0" w:firstColumn="1" w:lastColumn="0" w:noHBand="0" w:noVBand="1"/>
      </w:tblPr>
      <w:tblGrid>
        <w:gridCol w:w="582"/>
        <w:gridCol w:w="2552"/>
        <w:gridCol w:w="1134"/>
        <w:gridCol w:w="1134"/>
        <w:gridCol w:w="1134"/>
        <w:gridCol w:w="1134"/>
        <w:gridCol w:w="1134"/>
        <w:gridCol w:w="1134"/>
        <w:gridCol w:w="1134"/>
        <w:gridCol w:w="1843"/>
        <w:gridCol w:w="1701"/>
      </w:tblGrid>
      <w:tr w:rsidR="00B43F9F" w:rsidRPr="00B43F9F" w:rsidTr="00B43F9F">
        <w:trPr>
          <w:trHeight w:val="255"/>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w:t>
            </w:r>
          </w:p>
        </w:tc>
      </w:tr>
      <w:tr w:rsidR="00B43F9F" w:rsidRPr="00B43F9F" w:rsidTr="00B43F9F">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Посадка цветочной рассады в существующие цветники и их содержание</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3 000,00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60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2 050,00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2 050,00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2 050,00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2 050,00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p>
        </w:tc>
      </w:tr>
      <w:tr w:rsidR="00B43F9F" w:rsidRPr="00B43F9F" w:rsidTr="00B43F9F">
        <w:trPr>
          <w:trHeight w:val="63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950,00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08.</w:t>
            </w:r>
          </w:p>
        </w:tc>
      </w:tr>
      <w:tr w:rsidR="00B43F9F" w:rsidRPr="00B43F9F" w:rsidTr="00B43F9F">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Восстановительное озеленение</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11 500,00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57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11 500,00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p>
        </w:tc>
      </w:tr>
      <w:tr w:rsidR="00B43F9F" w:rsidRPr="00B43F9F" w:rsidTr="00B43F9F">
        <w:trPr>
          <w:trHeight w:val="72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r w:rsidRPr="00B43F9F">
              <w:rPr>
                <w:rFonts w:ascii="Arial" w:eastAsia="Times New Roman" w:hAnsi="Arial" w:cs="Arial"/>
                <w:sz w:val="20"/>
                <w:szCs w:val="20"/>
                <w:lang w:eastAsia="ru-RU"/>
              </w:rPr>
              <w:br/>
              <w:t>Мероприятие 08.</w:t>
            </w:r>
          </w:p>
        </w:tc>
      </w:tr>
      <w:tr w:rsidR="00B43F9F" w:rsidRPr="00B43F9F" w:rsidTr="00B43F9F">
        <w:trPr>
          <w:trHeight w:val="3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Обследование и удаление </w:t>
            </w:r>
            <w:proofErr w:type="spellStart"/>
            <w:r w:rsidRPr="00B43F9F">
              <w:rPr>
                <w:rFonts w:ascii="Arial" w:eastAsia="Times New Roman" w:hAnsi="Arial" w:cs="Arial"/>
                <w:sz w:val="20"/>
                <w:szCs w:val="20"/>
                <w:lang w:eastAsia="ru-RU"/>
              </w:rPr>
              <w:t>фаутных</w:t>
            </w:r>
            <w:proofErr w:type="spellEnd"/>
            <w:r w:rsidRPr="00B43F9F">
              <w:rPr>
                <w:rFonts w:ascii="Arial" w:eastAsia="Times New Roman" w:hAnsi="Arial" w:cs="Arial"/>
                <w:sz w:val="20"/>
                <w:szCs w:val="20"/>
                <w:lang w:eastAsia="ru-RU"/>
              </w:rPr>
              <w:t xml:space="preserve">, больных и аварийных деревьев, санитарная вырубка и </w:t>
            </w:r>
            <w:proofErr w:type="spellStart"/>
            <w:r w:rsidRPr="00B43F9F">
              <w:rPr>
                <w:rFonts w:ascii="Arial" w:eastAsia="Times New Roman" w:hAnsi="Arial" w:cs="Arial"/>
                <w:sz w:val="20"/>
                <w:szCs w:val="20"/>
                <w:lang w:eastAsia="ru-RU"/>
              </w:rPr>
              <w:t>кронирование</w:t>
            </w:r>
            <w:proofErr w:type="spellEnd"/>
            <w:r w:rsidRPr="00B43F9F">
              <w:rPr>
                <w:rFonts w:ascii="Arial" w:eastAsia="Times New Roman" w:hAnsi="Arial" w:cs="Arial"/>
                <w:sz w:val="20"/>
                <w:szCs w:val="20"/>
                <w:lang w:eastAsia="ru-RU"/>
              </w:rPr>
              <w:t xml:space="preserve"> деревьев и кустарников</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8 825,36</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2 067,80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6 757,56</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8 304,20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1 200,00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7 104,20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46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5 392,20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5 392,20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5 392,20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5 392,20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p>
        </w:tc>
      </w:tr>
      <w:tr w:rsidR="00B43F9F" w:rsidRPr="00B43F9F" w:rsidTr="00B43F9F">
        <w:trPr>
          <w:trHeight w:val="46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w:t>
            </w:r>
            <w:proofErr w:type="spellStart"/>
            <w:r w:rsidRPr="00B43F9F">
              <w:rPr>
                <w:rFonts w:ascii="Arial" w:eastAsia="Times New Roman" w:hAnsi="Arial" w:cs="Arial"/>
                <w:sz w:val="20"/>
                <w:szCs w:val="20"/>
                <w:lang w:eastAsia="ru-RU"/>
              </w:rPr>
              <w:t>Мытищинское</w:t>
            </w:r>
            <w:proofErr w:type="spellEnd"/>
            <w:r w:rsidRPr="00B43F9F">
              <w:rPr>
                <w:rFonts w:ascii="Arial" w:eastAsia="Times New Roman" w:hAnsi="Arial" w:cs="Arial"/>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p>
        </w:tc>
      </w:tr>
      <w:tr w:rsidR="00B43F9F" w:rsidRPr="00B43F9F" w:rsidTr="00B43F9F">
        <w:trPr>
          <w:trHeight w:val="46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2 067,80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2 067,80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1 200,00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1 200,00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p>
        </w:tc>
      </w:tr>
      <w:tr w:rsidR="00B43F9F" w:rsidRPr="00B43F9F" w:rsidTr="00B43F9F">
        <w:trPr>
          <w:trHeight w:val="46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1 365,36</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1 365,36</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1 712,00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1 712,00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08.</w:t>
            </w:r>
          </w:p>
        </w:tc>
      </w:tr>
      <w:tr w:rsidR="00B43F9F" w:rsidRPr="00B43F9F" w:rsidTr="00B43F9F">
        <w:trPr>
          <w:trHeight w:val="27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Приобретение:</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3 551,69</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1 099,19</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2 452,50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5 300,00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4 500,00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510"/>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почвенной смеси, субстрата для ремонта газонов и посадки зеленых насаждений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p>
        </w:tc>
      </w:tr>
      <w:tr w:rsidR="00B43F9F" w:rsidRPr="00B43F9F" w:rsidTr="00B43F9F">
        <w:trPr>
          <w:trHeight w:val="585"/>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164,90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164,90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p>
        </w:tc>
      </w:tr>
      <w:tr w:rsidR="00B43F9F" w:rsidRPr="00B43F9F" w:rsidTr="00B43F9F">
        <w:trPr>
          <w:trHeight w:val="420"/>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деревьев и кустарников для восстановления утраченных на улицах, площадях и скверах</w:t>
            </w: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p>
        </w:tc>
      </w:tr>
      <w:tr w:rsidR="00B43F9F" w:rsidRPr="00B43F9F" w:rsidTr="00B43F9F">
        <w:trPr>
          <w:trHeight w:val="690"/>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247,14</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247,14</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p>
        </w:tc>
      </w:tr>
      <w:tr w:rsidR="00B43F9F" w:rsidRPr="00B43F9F" w:rsidTr="00B43F9F">
        <w:trPr>
          <w:trHeight w:val="465"/>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цветочной рассады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2 452,50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2 452,50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4 500,00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p>
        </w:tc>
      </w:tr>
      <w:tr w:rsidR="00B43F9F" w:rsidRPr="00B43F9F" w:rsidTr="00B43F9F">
        <w:trPr>
          <w:trHeight w:val="495"/>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241,50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241,50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p>
        </w:tc>
      </w:tr>
      <w:tr w:rsidR="00B43F9F" w:rsidRPr="00B43F9F" w:rsidTr="00B43F9F">
        <w:trPr>
          <w:trHeight w:val="510"/>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445,65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445,65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p>
        </w:tc>
      </w:tr>
      <w:tr w:rsidR="00B43F9F" w:rsidRPr="00B43F9F" w:rsidTr="00B43F9F">
        <w:trPr>
          <w:trHeight w:val="255"/>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материалов для восстановления газонов (рулонный и посевной газоны, газонная решетка)</w:t>
            </w: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p>
        </w:tc>
      </w:tr>
      <w:tr w:rsidR="00B43F9F" w:rsidRPr="00B43F9F" w:rsidTr="00B43F9F">
        <w:trPr>
          <w:trHeight w:val="840"/>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14.</w:t>
            </w:r>
          </w:p>
        </w:tc>
      </w:tr>
      <w:tr w:rsidR="00B43F9F" w:rsidRPr="00B43F9F" w:rsidTr="00B43F9F">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Содержание внутриквартальных проездов, тротуаров, пешеходных мостов</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176 860,30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174 459,60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193 152,29</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193 152,29</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52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173 064,75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173 064,75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188 002,29</w:t>
            </w:r>
          </w:p>
        </w:tc>
        <w:tc>
          <w:tcPr>
            <w:tcW w:w="1134" w:type="dxa"/>
            <w:tcBorders>
              <w:top w:val="nil"/>
              <w:left w:val="nil"/>
              <w:bottom w:val="single" w:sz="4" w:space="0" w:color="auto"/>
              <w:right w:val="single" w:sz="4" w:space="0" w:color="auto"/>
            </w:tcBorders>
            <w:shd w:val="clear" w:color="auto" w:fill="auto"/>
            <w:noWrap/>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188 002,29</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10.</w:t>
            </w:r>
          </w:p>
        </w:tc>
      </w:tr>
      <w:tr w:rsidR="00B43F9F" w:rsidRPr="00B43F9F" w:rsidTr="00B43F9F">
        <w:trPr>
          <w:trHeight w:val="841"/>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3 795,55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1 394,85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5 150,00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5 150,00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10;</w:t>
            </w:r>
            <w:r w:rsidRPr="00B43F9F">
              <w:rPr>
                <w:rFonts w:ascii="Arial" w:eastAsia="Times New Roman" w:hAnsi="Arial" w:cs="Arial"/>
                <w:sz w:val="20"/>
                <w:szCs w:val="20"/>
                <w:lang w:eastAsia="ru-RU"/>
              </w:rPr>
              <w:br/>
              <w:t>Мероприятие 08.</w:t>
            </w:r>
          </w:p>
        </w:tc>
      </w:tr>
      <w:tr w:rsidR="00B43F9F" w:rsidRPr="00B43F9F" w:rsidTr="00B43F9F">
        <w:trPr>
          <w:trHeight w:val="43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Ремонт дворовых территорий</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7E6210">
        <w:trPr>
          <w:trHeight w:val="606"/>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Средства бюджета </w:t>
            </w:r>
            <w:r w:rsidRPr="00B43F9F">
              <w:rPr>
                <w:rFonts w:ascii="Arial" w:eastAsia="Times New Roman" w:hAnsi="Arial" w:cs="Arial"/>
                <w:sz w:val="20"/>
                <w:szCs w:val="20"/>
                <w:lang w:eastAsia="ru-RU"/>
              </w:rPr>
              <w:lastRenderedPageBreak/>
              <w:t>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lastRenderedPageBreak/>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22 000,00</w:t>
            </w:r>
          </w:p>
        </w:tc>
        <w:tc>
          <w:tcPr>
            <w:tcW w:w="1134" w:type="dxa"/>
            <w:tcBorders>
              <w:top w:val="nil"/>
              <w:left w:val="nil"/>
              <w:bottom w:val="single" w:sz="4" w:space="0" w:color="auto"/>
              <w:right w:val="single" w:sz="4" w:space="0" w:color="auto"/>
            </w:tcBorders>
            <w:shd w:val="clear" w:color="auto" w:fill="auto"/>
            <w:noWrap/>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22 000,00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10.</w:t>
            </w:r>
          </w:p>
        </w:tc>
      </w:tr>
      <w:tr w:rsidR="00B43F9F" w:rsidRPr="00B43F9F" w:rsidTr="00B43F9F">
        <w:trPr>
          <w:trHeight w:val="61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bottom"/>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10;</w:t>
            </w:r>
          </w:p>
        </w:tc>
      </w:tr>
      <w:tr w:rsidR="00B43F9F" w:rsidRPr="00B43F9F" w:rsidTr="00B43F9F">
        <w:trPr>
          <w:trHeight w:val="13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lastRenderedPageBreak/>
              <w:t>7</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Соответствие внешнего вида ограждений региональным требованиям</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«УКС ЖКХ»</w:t>
            </w:r>
          </w:p>
        </w:tc>
        <w:tc>
          <w:tcPr>
            <w:tcW w:w="1701" w:type="dxa"/>
            <w:tcBorders>
              <w:top w:val="nil"/>
              <w:left w:val="nil"/>
              <w:bottom w:val="single" w:sz="4" w:space="0" w:color="auto"/>
              <w:right w:val="single" w:sz="4" w:space="0" w:color="auto"/>
            </w:tcBorders>
            <w:shd w:val="clear" w:color="auto" w:fill="auto"/>
            <w:noWrap/>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12.</w:t>
            </w:r>
          </w:p>
        </w:tc>
      </w:tr>
      <w:tr w:rsidR="00B43F9F" w:rsidRPr="00B43F9F" w:rsidTr="00B43F9F">
        <w:trPr>
          <w:trHeight w:val="255"/>
        </w:trPr>
        <w:tc>
          <w:tcPr>
            <w:tcW w:w="582" w:type="dxa"/>
            <w:vMerge w:val="restart"/>
            <w:tcBorders>
              <w:top w:val="single" w:sz="4" w:space="0" w:color="auto"/>
              <w:left w:val="single" w:sz="4" w:space="0" w:color="auto"/>
              <w:bottom w:val="nil"/>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w:t>
            </w:r>
          </w:p>
        </w:tc>
        <w:tc>
          <w:tcPr>
            <w:tcW w:w="2552" w:type="dxa"/>
            <w:vMerge w:val="restart"/>
            <w:tcBorders>
              <w:top w:val="single" w:sz="4" w:space="0" w:color="auto"/>
              <w:left w:val="single" w:sz="4" w:space="0" w:color="auto"/>
              <w:bottom w:val="nil"/>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Содержание территорий общего пользования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159 589,57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27 793,94</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131 795,63</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176 321,74</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54 462,54</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121 859,20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720"/>
        </w:trPr>
        <w:tc>
          <w:tcPr>
            <w:tcW w:w="582" w:type="dxa"/>
            <w:vMerge/>
            <w:tcBorders>
              <w:top w:val="nil"/>
              <w:left w:val="single" w:sz="4" w:space="0" w:color="auto"/>
              <w:bottom w:val="nil"/>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nil"/>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nil"/>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107 655,31</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19 950,04</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87 705,27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108 862,54</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27 862,54</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81 000,00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br/>
              <w:t>Мероприятие 13.</w:t>
            </w:r>
          </w:p>
        </w:tc>
      </w:tr>
      <w:tr w:rsidR="00B43F9F" w:rsidRPr="00B43F9F" w:rsidTr="00B43F9F">
        <w:trPr>
          <w:trHeight w:val="510"/>
        </w:trPr>
        <w:tc>
          <w:tcPr>
            <w:tcW w:w="582" w:type="dxa"/>
            <w:vMerge/>
            <w:tcBorders>
              <w:top w:val="nil"/>
              <w:left w:val="single" w:sz="4" w:space="0" w:color="auto"/>
              <w:bottom w:val="nil"/>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nil"/>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32 704,50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6 043,90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26 660,60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41 309,30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16 600,00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24 709,30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r w:rsidRPr="00B43F9F">
              <w:rPr>
                <w:rFonts w:ascii="Arial" w:eastAsia="Times New Roman" w:hAnsi="Arial" w:cs="Arial"/>
                <w:sz w:val="20"/>
                <w:szCs w:val="20"/>
                <w:lang w:eastAsia="ru-RU"/>
              </w:rPr>
              <w:br/>
              <w:t>Мероприятие 08.</w:t>
            </w:r>
          </w:p>
        </w:tc>
      </w:tr>
      <w:tr w:rsidR="00B43F9F" w:rsidRPr="00B43F9F" w:rsidTr="00B43F9F">
        <w:trPr>
          <w:trHeight w:val="510"/>
        </w:trPr>
        <w:tc>
          <w:tcPr>
            <w:tcW w:w="582" w:type="dxa"/>
            <w:vMerge/>
            <w:tcBorders>
              <w:top w:val="nil"/>
              <w:left w:val="single" w:sz="4" w:space="0" w:color="auto"/>
              <w:bottom w:val="nil"/>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nil"/>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17 429,76</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17 429,76</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26 149,90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16 149,90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r w:rsidRPr="00B43F9F">
              <w:rPr>
                <w:rFonts w:ascii="Arial" w:eastAsia="Times New Roman" w:hAnsi="Arial" w:cs="Arial"/>
                <w:sz w:val="20"/>
                <w:szCs w:val="20"/>
                <w:lang w:eastAsia="ru-RU"/>
              </w:rPr>
              <w:br/>
              <w:t>Мероприятие 08.</w:t>
            </w:r>
          </w:p>
        </w:tc>
      </w:tr>
      <w:tr w:rsidR="00B43F9F" w:rsidRPr="00B43F9F" w:rsidTr="00B43F9F">
        <w:trPr>
          <w:trHeight w:val="49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12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Содержание и благоустройство придомовой территории многоквартирных домов (Мытищи)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56 048,39</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56 048,39</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61 564,20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61 564,20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«ЖЭУ»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br/>
              <w:t>Мероприятие 13.</w:t>
            </w:r>
          </w:p>
        </w:tc>
      </w:tr>
      <w:tr w:rsidR="00B43F9F" w:rsidRPr="00B43F9F" w:rsidTr="00B43F9F">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Содержание парков культуры и отдыха</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15 347,91</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15 347,91</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17 000,00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17 000,00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19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lastRenderedPageBreak/>
              <w:t>11</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Содержание и благоустройство территории </w:t>
            </w:r>
            <w:proofErr w:type="spellStart"/>
            <w:r w:rsidRPr="00B43F9F">
              <w:rPr>
                <w:rFonts w:ascii="Arial" w:eastAsia="Times New Roman" w:hAnsi="Arial" w:cs="Arial"/>
                <w:sz w:val="20"/>
                <w:szCs w:val="20"/>
                <w:lang w:eastAsia="ru-RU"/>
              </w:rPr>
              <w:t>Пироговского</w:t>
            </w:r>
            <w:proofErr w:type="spellEnd"/>
            <w:r w:rsidRPr="00B43F9F">
              <w:rPr>
                <w:rFonts w:ascii="Arial" w:eastAsia="Times New Roman" w:hAnsi="Arial" w:cs="Arial"/>
                <w:sz w:val="20"/>
                <w:szCs w:val="20"/>
                <w:lang w:eastAsia="ru-RU"/>
              </w:rPr>
              <w:t xml:space="preserve"> (</w:t>
            </w:r>
            <w:proofErr w:type="spellStart"/>
            <w:r w:rsidRPr="00B43F9F">
              <w:rPr>
                <w:rFonts w:ascii="Arial" w:eastAsia="Times New Roman" w:hAnsi="Arial" w:cs="Arial"/>
                <w:sz w:val="20"/>
                <w:szCs w:val="20"/>
                <w:lang w:eastAsia="ru-RU"/>
              </w:rPr>
              <w:t>Мытищинского</w:t>
            </w:r>
            <w:proofErr w:type="spellEnd"/>
            <w:r w:rsidRPr="00B43F9F">
              <w:rPr>
                <w:rFonts w:ascii="Arial" w:eastAsia="Times New Roman" w:hAnsi="Arial" w:cs="Arial"/>
                <w:sz w:val="20"/>
                <w:szCs w:val="20"/>
                <w:lang w:eastAsia="ru-RU"/>
              </w:rPr>
              <w:t xml:space="preserve">),  </w:t>
            </w:r>
            <w:proofErr w:type="spellStart"/>
            <w:r w:rsidRPr="00B43F9F">
              <w:rPr>
                <w:rFonts w:ascii="Arial" w:eastAsia="Times New Roman" w:hAnsi="Arial" w:cs="Arial"/>
                <w:sz w:val="20"/>
                <w:szCs w:val="20"/>
                <w:lang w:eastAsia="ru-RU"/>
              </w:rPr>
              <w:t>Марфинского</w:t>
            </w:r>
            <w:proofErr w:type="spellEnd"/>
            <w:r w:rsidRPr="00B43F9F">
              <w:rPr>
                <w:rFonts w:ascii="Arial" w:eastAsia="Times New Roman" w:hAnsi="Arial" w:cs="Arial"/>
                <w:sz w:val="20"/>
                <w:szCs w:val="20"/>
                <w:lang w:eastAsia="ru-RU"/>
              </w:rPr>
              <w:t xml:space="preserve"> ("Парк Героев") и </w:t>
            </w:r>
            <w:proofErr w:type="spellStart"/>
            <w:r w:rsidRPr="00B43F9F">
              <w:rPr>
                <w:rFonts w:ascii="Arial" w:eastAsia="Times New Roman" w:hAnsi="Arial" w:cs="Arial"/>
                <w:sz w:val="20"/>
                <w:szCs w:val="20"/>
                <w:lang w:eastAsia="ru-RU"/>
              </w:rPr>
              <w:t>Хлебниковского</w:t>
            </w:r>
            <w:proofErr w:type="spellEnd"/>
            <w:r w:rsidRPr="00B43F9F">
              <w:rPr>
                <w:rFonts w:ascii="Arial" w:eastAsia="Times New Roman" w:hAnsi="Arial" w:cs="Arial"/>
                <w:sz w:val="20"/>
                <w:szCs w:val="20"/>
                <w:lang w:eastAsia="ru-RU"/>
              </w:rPr>
              <w:t xml:space="preserve"> ("Шереметьевский парк")  лесопарка</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14 022,27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946,27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13 076,00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18 000,00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18 000,00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br/>
              <w:t>Мероприятие 13.</w:t>
            </w:r>
          </w:p>
        </w:tc>
      </w:tr>
      <w:tr w:rsidR="00B43F9F" w:rsidRPr="00B43F9F" w:rsidTr="00B43F9F">
        <w:trPr>
          <w:trHeight w:val="14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12</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Содержание скверов и бульваров</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58 693,03</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58 693,03</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66 384,90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66 384,90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14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13</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Охрана городского парка </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3 223,17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3 223,17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Содержание и ремонт детских площадок </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11 430,00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9 600,00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1 830,00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69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1 830,00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1 830,00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08.</w:t>
            </w:r>
          </w:p>
        </w:tc>
      </w:tr>
      <w:tr w:rsidR="00B43F9F" w:rsidRPr="00B43F9F" w:rsidTr="007E6210">
        <w:trPr>
          <w:trHeight w:val="626"/>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9 600,00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9 600,00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15</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Содержание и ремонт площадок для выгула собак </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1275"/>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510"/>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34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lastRenderedPageBreak/>
              <w:t>16</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Содержание и ремонт газонного ограждения</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1 364,95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305,95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1 059,00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2 459,70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1 400,00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1 059,70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55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1 003,35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160,65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842,70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1 842,70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842,70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br/>
              <w:t>Мероприятие 13.</w:t>
            </w:r>
          </w:p>
        </w:tc>
      </w:tr>
      <w:tr w:rsidR="00B43F9F" w:rsidRPr="00B43F9F" w:rsidTr="00B43F9F">
        <w:trPr>
          <w:trHeight w:val="51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145,30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145,30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52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216,30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216,30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217,00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217,00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08.</w:t>
            </w:r>
          </w:p>
        </w:tc>
      </w:tr>
      <w:tr w:rsidR="00B43F9F" w:rsidRPr="00B43F9F" w:rsidTr="00B43F9F">
        <w:trPr>
          <w:trHeight w:val="28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17</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Содержание и техническое обслуживание фонтанов</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5 968,00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1 421,60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4 546,40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5 877,10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4 547,10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7E6210">
        <w:trPr>
          <w:trHeight w:val="288"/>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4 397,10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19.</w:t>
            </w:r>
          </w:p>
        </w:tc>
      </w:tr>
      <w:tr w:rsidR="00B43F9F" w:rsidRPr="00B43F9F" w:rsidTr="00B43F9F">
        <w:trPr>
          <w:trHeight w:val="63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1 421,60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1 421,60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19.</w:t>
            </w:r>
          </w:p>
        </w:tc>
      </w:tr>
      <w:tr w:rsidR="00B43F9F" w:rsidRPr="00B43F9F" w:rsidTr="007E6210">
        <w:trPr>
          <w:trHeight w:val="43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149,30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149,30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150,00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08.</w:t>
            </w:r>
          </w:p>
        </w:tc>
      </w:tr>
      <w:tr w:rsidR="00B43F9F" w:rsidRPr="00B43F9F" w:rsidTr="00B43F9F">
        <w:trPr>
          <w:trHeight w:val="12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18</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Ремонт фонтанов </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7 641,00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7 641,00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МБУ «Леспаркхоз»</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19.</w:t>
            </w:r>
          </w:p>
        </w:tc>
      </w:tr>
      <w:tr w:rsidR="00B43F9F" w:rsidRPr="00B43F9F" w:rsidTr="00B43F9F">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19</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Содержание памятников и обелисков, мемориальных досок </w:t>
            </w:r>
          </w:p>
        </w:tc>
        <w:tc>
          <w:tcPr>
            <w:tcW w:w="1134" w:type="dxa"/>
            <w:tcBorders>
              <w:top w:val="nil"/>
              <w:left w:val="nil"/>
              <w:bottom w:val="single" w:sz="4" w:space="0" w:color="auto"/>
              <w:right w:val="single" w:sz="4" w:space="0" w:color="auto"/>
            </w:tcBorders>
            <w:shd w:val="clear" w:color="auto" w:fill="auto"/>
            <w:noWrap/>
            <w:vAlign w:val="bottom"/>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1 965,85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509,50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1 456,45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1 837,80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1 237,80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33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788,05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788,05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565,80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565,80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58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509,40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509,50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51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668,40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668,40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672,00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672,00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08.</w:t>
            </w:r>
          </w:p>
        </w:tc>
      </w:tr>
      <w:tr w:rsidR="00B43F9F" w:rsidRPr="00B43F9F" w:rsidTr="00B43F9F">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20</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Содержание и ремонт контейнерных площадок </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3 440,18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2 847,38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592,80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2 212,50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1 618,50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594,00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7E6210">
        <w:trPr>
          <w:trHeight w:val="491"/>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53,88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53,88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118,50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118,50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66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2 793,50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2 793,50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7E6210">
        <w:trPr>
          <w:trHeight w:val="567"/>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592,80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592,80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594,00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594,00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08.</w:t>
            </w:r>
          </w:p>
        </w:tc>
      </w:tr>
      <w:tr w:rsidR="00B43F9F" w:rsidRPr="00B43F9F" w:rsidTr="00B43F9F">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lastRenderedPageBreak/>
              <w:t>21</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Содержание биотуалетов</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98,40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98,40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18.</w:t>
            </w:r>
          </w:p>
        </w:tc>
      </w:tr>
      <w:tr w:rsidR="00B43F9F" w:rsidRPr="00B43F9F" w:rsidTr="00B43F9F">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Проведение </w:t>
            </w:r>
            <w:proofErr w:type="spellStart"/>
            <w:r w:rsidRPr="00B43F9F">
              <w:rPr>
                <w:rFonts w:ascii="Arial" w:eastAsia="Times New Roman" w:hAnsi="Arial" w:cs="Arial"/>
                <w:sz w:val="20"/>
                <w:szCs w:val="20"/>
                <w:lang w:eastAsia="ru-RU"/>
              </w:rPr>
              <w:t>дератизационных</w:t>
            </w:r>
            <w:proofErr w:type="spellEnd"/>
            <w:r w:rsidRPr="00B43F9F">
              <w:rPr>
                <w:rFonts w:ascii="Arial" w:eastAsia="Times New Roman" w:hAnsi="Arial" w:cs="Arial"/>
                <w:sz w:val="20"/>
                <w:szCs w:val="20"/>
                <w:lang w:eastAsia="ru-RU"/>
              </w:rPr>
              <w:t xml:space="preserve"> и </w:t>
            </w:r>
            <w:proofErr w:type="spellStart"/>
            <w:r w:rsidRPr="00B43F9F">
              <w:rPr>
                <w:rFonts w:ascii="Arial" w:eastAsia="Times New Roman" w:hAnsi="Arial" w:cs="Arial"/>
                <w:sz w:val="20"/>
                <w:szCs w:val="20"/>
                <w:lang w:eastAsia="ru-RU"/>
              </w:rPr>
              <w:t>акарицидных</w:t>
            </w:r>
            <w:proofErr w:type="spellEnd"/>
            <w:r w:rsidRPr="00B43F9F">
              <w:rPr>
                <w:rFonts w:ascii="Arial" w:eastAsia="Times New Roman" w:hAnsi="Arial" w:cs="Arial"/>
                <w:sz w:val="20"/>
                <w:szCs w:val="20"/>
                <w:lang w:eastAsia="ru-RU"/>
              </w:rPr>
              <w:t xml:space="preserve">, противоклещевых обработок территории, обработки </w:t>
            </w:r>
            <w:proofErr w:type="spellStart"/>
            <w:r w:rsidRPr="00B43F9F">
              <w:rPr>
                <w:rFonts w:ascii="Arial" w:eastAsia="Times New Roman" w:hAnsi="Arial" w:cs="Arial"/>
                <w:sz w:val="20"/>
                <w:szCs w:val="20"/>
                <w:lang w:eastAsia="ru-RU"/>
              </w:rPr>
              <w:t>анофелогенных</w:t>
            </w:r>
            <w:proofErr w:type="spellEnd"/>
            <w:r w:rsidRPr="00B43F9F">
              <w:rPr>
                <w:rFonts w:ascii="Arial" w:eastAsia="Times New Roman" w:hAnsi="Arial" w:cs="Arial"/>
                <w:sz w:val="20"/>
                <w:szCs w:val="20"/>
                <w:lang w:eastAsia="ru-RU"/>
              </w:rPr>
              <w:t xml:space="preserve"> водоемов и химическая обработка территорий от опасных растений</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393,15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113,75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279,40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648,00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368,00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280,00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54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77,00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77,00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55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36,75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36,75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218,00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218,00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51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279,40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279,40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280,00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280,00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08.</w:t>
            </w:r>
          </w:p>
        </w:tc>
      </w:tr>
      <w:tr w:rsidR="00B43F9F" w:rsidRPr="00B43F9F" w:rsidTr="00B43F9F">
        <w:trPr>
          <w:trHeight w:val="25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23</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Приобретение, в </w:t>
            </w:r>
            <w:proofErr w:type="spellStart"/>
            <w:r w:rsidRPr="00B43F9F">
              <w:rPr>
                <w:rFonts w:ascii="Arial" w:eastAsia="Times New Roman" w:hAnsi="Arial" w:cs="Arial"/>
                <w:sz w:val="20"/>
                <w:szCs w:val="20"/>
                <w:lang w:eastAsia="ru-RU"/>
              </w:rPr>
              <w:t>т.ч</w:t>
            </w:r>
            <w:proofErr w:type="spellEnd"/>
            <w:r w:rsidRPr="00B43F9F">
              <w:rPr>
                <w:rFonts w:ascii="Arial" w:eastAsia="Times New Roman"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8 703,03</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218,93</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8 484,10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2 954,90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2 904,90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600"/>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лакокрасочных материалов для покраски малых архитектурных форм, газонных ограждений</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54,90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54,90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54,90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54,90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600"/>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43,68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43,68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735"/>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малых архитектурных форм</w:t>
            </w:r>
          </w:p>
        </w:tc>
        <w:tc>
          <w:tcPr>
            <w:tcW w:w="1134"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8 429,20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8 429,20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2 600,00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2 600,00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7E6210">
        <w:trPr>
          <w:trHeight w:val="422"/>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08.</w:t>
            </w:r>
          </w:p>
        </w:tc>
      </w:tr>
      <w:tr w:rsidR="00B43F9F" w:rsidRPr="00B43F9F" w:rsidTr="007E6210">
        <w:trPr>
          <w:trHeight w:val="656"/>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малой механизации</w:t>
            </w:r>
          </w:p>
        </w:tc>
        <w:tc>
          <w:tcPr>
            <w:tcW w:w="1134"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175,25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175,25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250,00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08.</w:t>
            </w:r>
          </w:p>
        </w:tc>
      </w:tr>
      <w:tr w:rsidR="00B43F9F" w:rsidRPr="00B43F9F" w:rsidTr="00B43F9F">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24</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Ремонт малых металлических декоративных архитектурных форм</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258,70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258,70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580,00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260,00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7E6210">
        <w:trPr>
          <w:trHeight w:val="558"/>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78,70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78,70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08.</w:t>
            </w:r>
          </w:p>
        </w:tc>
      </w:tr>
      <w:tr w:rsidR="00B43F9F" w:rsidRPr="00B43F9F" w:rsidTr="007E6210">
        <w:trPr>
          <w:trHeight w:val="552"/>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525"/>
        </w:trPr>
        <w:tc>
          <w:tcPr>
            <w:tcW w:w="58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180,00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180,00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180,00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lastRenderedPageBreak/>
              <w:t>25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Ремонт, обустройство и содержание информационных объектов, в </w:t>
            </w:r>
            <w:proofErr w:type="spellStart"/>
            <w:r w:rsidRPr="00B43F9F">
              <w:rPr>
                <w:rFonts w:ascii="Arial" w:eastAsia="Times New Roman" w:hAnsi="Arial" w:cs="Arial"/>
                <w:sz w:val="20"/>
                <w:szCs w:val="20"/>
                <w:lang w:eastAsia="ru-RU"/>
              </w:rPr>
              <w:t>т.ч</w:t>
            </w:r>
            <w:proofErr w:type="spellEnd"/>
            <w:r w:rsidRPr="00B43F9F">
              <w:rPr>
                <w:rFonts w:ascii="Arial" w:eastAsia="Times New Roman" w:hAnsi="Arial" w:cs="Arial"/>
                <w:sz w:val="20"/>
                <w:szCs w:val="20"/>
                <w:lang w:eastAsia="ru-RU"/>
              </w:rPr>
              <w:t>. щитов (для объявлений), информационных знаков (указателей улиц)</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2 725,46</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2 425,46</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2 071,30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1 771,30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66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2 340,41</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2 340,41</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66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385,05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85,05</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571,30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271,30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 Мероприятие 08.</w:t>
            </w:r>
          </w:p>
        </w:tc>
      </w:tr>
      <w:tr w:rsidR="00B43F9F" w:rsidRPr="00B43F9F" w:rsidTr="00B43F9F">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26</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Прочие работы по благоустройству общественных территорий (список 1)</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12 555,87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12 555,87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4 979,37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4 979,37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70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12 121,99</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12 121,99</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87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433,88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433,88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979,37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979,37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27</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Ремонт памятников (список 2)</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25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51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w:t>
            </w:r>
            <w:proofErr w:type="spellStart"/>
            <w:r w:rsidRPr="00B43F9F">
              <w:rPr>
                <w:rFonts w:ascii="Arial" w:eastAsia="Times New Roman" w:hAnsi="Arial" w:cs="Arial"/>
                <w:sz w:val="20"/>
                <w:szCs w:val="20"/>
                <w:lang w:eastAsia="ru-RU"/>
              </w:rPr>
              <w:t>Мытищинское</w:t>
            </w:r>
            <w:proofErr w:type="spellEnd"/>
            <w:r w:rsidRPr="00B43F9F">
              <w:rPr>
                <w:rFonts w:ascii="Arial" w:eastAsia="Times New Roman" w:hAnsi="Arial" w:cs="Arial"/>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51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51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r w:rsidRPr="00B43F9F">
              <w:rPr>
                <w:rFonts w:ascii="Arial" w:eastAsia="Times New Roman" w:hAnsi="Arial" w:cs="Arial"/>
                <w:sz w:val="20"/>
                <w:szCs w:val="20"/>
                <w:lang w:eastAsia="ru-RU"/>
              </w:rPr>
              <w:br/>
              <w:t>Мероприятие 08.</w:t>
            </w:r>
          </w:p>
        </w:tc>
      </w:tr>
      <w:tr w:rsidR="00B43F9F" w:rsidRPr="00B43F9F" w:rsidTr="00B43F9F">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28</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Подготовка и проведение субботников</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25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5.</w:t>
            </w:r>
          </w:p>
        </w:tc>
      </w:tr>
      <w:tr w:rsidR="00B43F9F" w:rsidRPr="00B43F9F" w:rsidTr="00B43F9F">
        <w:trPr>
          <w:trHeight w:val="51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5.</w:t>
            </w:r>
          </w:p>
        </w:tc>
      </w:tr>
      <w:tr w:rsidR="00B43F9F" w:rsidRPr="00B43F9F" w:rsidTr="007E6210">
        <w:trPr>
          <w:trHeight w:val="1466"/>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5.</w:t>
            </w:r>
          </w:p>
        </w:tc>
      </w:tr>
      <w:tr w:rsidR="00B43F9F" w:rsidRPr="00B43F9F" w:rsidTr="00B43F9F">
        <w:trPr>
          <w:trHeight w:val="51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lastRenderedPageBreak/>
              <w:t>29</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Организация проведения оплачиваемых общественных работ</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512,27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512,27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811,00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811,00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ГКУ МО </w:t>
            </w:r>
            <w:proofErr w:type="spellStart"/>
            <w:r w:rsidRPr="00B43F9F">
              <w:rPr>
                <w:rFonts w:ascii="Arial" w:eastAsia="Times New Roman" w:hAnsi="Arial" w:cs="Arial"/>
                <w:sz w:val="20"/>
                <w:szCs w:val="20"/>
                <w:lang w:eastAsia="ru-RU"/>
              </w:rPr>
              <w:t>Мытищинский</w:t>
            </w:r>
            <w:proofErr w:type="spellEnd"/>
            <w:r w:rsidRPr="00B43F9F">
              <w:rPr>
                <w:rFonts w:ascii="Arial" w:eastAsia="Times New Roman" w:hAnsi="Arial" w:cs="Arial"/>
                <w:sz w:val="20"/>
                <w:szCs w:val="20"/>
                <w:lang w:eastAsia="ru-RU"/>
              </w:rPr>
              <w:t xml:space="preserve"> ЦЗН</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5.</w:t>
            </w:r>
          </w:p>
        </w:tc>
      </w:tr>
      <w:tr w:rsidR="00B43F9F" w:rsidRPr="00B43F9F" w:rsidTr="00B43F9F">
        <w:trPr>
          <w:trHeight w:val="25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356,03</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356,03</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407,00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407,00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5.</w:t>
            </w:r>
          </w:p>
        </w:tc>
      </w:tr>
      <w:tr w:rsidR="00B43F9F" w:rsidRPr="00B43F9F" w:rsidTr="00B43F9F">
        <w:trPr>
          <w:trHeight w:val="51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39,06</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39,06</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282,53</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282,53</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5.</w:t>
            </w:r>
          </w:p>
        </w:tc>
      </w:tr>
      <w:tr w:rsidR="00B43F9F" w:rsidRPr="00B43F9F" w:rsidTr="00100CCC">
        <w:trPr>
          <w:trHeight w:val="819"/>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117,18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117,18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121,10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121,10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5.</w:t>
            </w:r>
          </w:p>
        </w:tc>
      </w:tr>
      <w:tr w:rsidR="00B43F9F" w:rsidRPr="00B43F9F" w:rsidTr="007E6210">
        <w:trPr>
          <w:trHeight w:val="71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30</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Демонтаж, транспортировка и утилизация самовольно размещенных металлических гаражей и тентов, кирпичных, бетонных и железобетонных конструкций различного типа и прочих построек, а также незаконно установленных запирающих устройств</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18 216,16</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216,16</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18 000,00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9 000,00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302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Calibri" w:eastAsia="Times New Roman" w:hAnsi="Calibri" w:cs="Arial"/>
                <w:lang w:eastAsia="ru-RU"/>
              </w:rPr>
            </w:pPr>
            <w:r w:rsidRPr="00B43F9F">
              <w:rPr>
                <w:rFonts w:ascii="Calibri" w:eastAsia="Times New Roman" w:hAnsi="Calibri" w:cs="Arial"/>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18 216,16</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216,16</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18 000,00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9 000,00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Организация и осуществление работ по приемке и временному складированию снега, с последующим сбором, транспортированием и размещением мусора с территории специализированной площадки </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10 501,00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6 501,00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4 000,00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7E6210">
        <w:trPr>
          <w:trHeight w:val="937"/>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МБУ «</w:t>
            </w:r>
            <w:proofErr w:type="spellStart"/>
            <w:r w:rsidRPr="00B43F9F">
              <w:rPr>
                <w:rFonts w:ascii="Arial" w:eastAsia="Times New Roman" w:hAnsi="Arial" w:cs="Arial"/>
                <w:sz w:val="20"/>
                <w:szCs w:val="20"/>
                <w:lang w:eastAsia="ru-RU"/>
              </w:rPr>
              <w:t>Гаражавтострой</w:t>
            </w:r>
            <w:proofErr w:type="spellEnd"/>
            <w:r w:rsidRPr="00B43F9F">
              <w:rPr>
                <w:rFonts w:ascii="Arial" w:eastAsia="Times New Roman" w:hAnsi="Arial" w:cs="Arial"/>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7E6210">
        <w:trPr>
          <w:trHeight w:val="1972"/>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10 501,00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6 501,00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4 000,00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lastRenderedPageBreak/>
              <w:t>32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Оплата за поставку электрической энергии для наружного освещения </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93 233,98</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93 233,98</w:t>
            </w:r>
          </w:p>
        </w:tc>
        <w:tc>
          <w:tcPr>
            <w:tcW w:w="1134" w:type="dxa"/>
            <w:tcBorders>
              <w:top w:val="nil"/>
              <w:left w:val="nil"/>
              <w:bottom w:val="single" w:sz="4" w:space="0" w:color="auto"/>
              <w:right w:val="single" w:sz="4" w:space="0" w:color="auto"/>
            </w:tcBorders>
            <w:shd w:val="clear" w:color="auto" w:fill="auto"/>
            <w:noWrap/>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60 400,00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60 400,00</w:t>
            </w:r>
          </w:p>
        </w:tc>
        <w:tc>
          <w:tcPr>
            <w:tcW w:w="1134" w:type="dxa"/>
            <w:tcBorders>
              <w:top w:val="nil"/>
              <w:left w:val="nil"/>
              <w:bottom w:val="single" w:sz="4" w:space="0" w:color="auto"/>
              <w:right w:val="single" w:sz="4" w:space="0" w:color="auto"/>
            </w:tcBorders>
            <w:shd w:val="clear" w:color="auto" w:fill="auto"/>
            <w:noWrap/>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36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59 322,57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59 322,57</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42 500,00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42 500,00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15.</w:t>
            </w:r>
          </w:p>
        </w:tc>
      </w:tr>
      <w:tr w:rsidR="00B43F9F" w:rsidRPr="00B43F9F" w:rsidTr="00B43F9F">
        <w:trPr>
          <w:trHeight w:val="51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w:t>
            </w:r>
            <w:proofErr w:type="spellStart"/>
            <w:r w:rsidRPr="00B43F9F">
              <w:rPr>
                <w:rFonts w:ascii="Arial" w:eastAsia="Times New Roman" w:hAnsi="Arial" w:cs="Arial"/>
                <w:sz w:val="20"/>
                <w:szCs w:val="20"/>
                <w:lang w:eastAsia="ru-RU"/>
              </w:rPr>
              <w:t>Мытищинское</w:t>
            </w:r>
            <w:proofErr w:type="spellEnd"/>
            <w:r w:rsidRPr="00B43F9F">
              <w:rPr>
                <w:rFonts w:ascii="Arial" w:eastAsia="Times New Roman" w:hAnsi="Arial" w:cs="Arial"/>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15.</w:t>
            </w:r>
          </w:p>
        </w:tc>
      </w:tr>
      <w:tr w:rsidR="00B43F9F" w:rsidRPr="00B43F9F" w:rsidTr="00B43F9F">
        <w:trPr>
          <w:trHeight w:val="84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21 661,41</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21 661,41</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11 000,00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15.</w:t>
            </w:r>
          </w:p>
        </w:tc>
      </w:tr>
      <w:tr w:rsidR="00B43F9F" w:rsidRPr="00B43F9F" w:rsidTr="00B43F9F">
        <w:trPr>
          <w:trHeight w:val="58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12 250,00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12 250,00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6 900,00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6 900,00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15.</w:t>
            </w:r>
          </w:p>
        </w:tc>
      </w:tr>
      <w:tr w:rsidR="00B43F9F" w:rsidRPr="00B43F9F" w:rsidTr="00B43F9F">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Эксплуатация и текущий ремонт систем наружного освещения</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34 874,62</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34 874,62</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19 600,00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19 600,00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w:t>
            </w:r>
          </w:p>
        </w:tc>
      </w:tr>
      <w:tr w:rsidR="00B43F9F" w:rsidRPr="00B43F9F" w:rsidTr="00B43F9F">
        <w:trPr>
          <w:trHeight w:val="405"/>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24 947,71</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24 947,71</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12 500,00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12 500,00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15.</w:t>
            </w:r>
          </w:p>
        </w:tc>
      </w:tr>
      <w:tr w:rsidR="00B43F9F" w:rsidRPr="00B43F9F" w:rsidTr="00B43F9F">
        <w:trPr>
          <w:trHeight w:val="51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w:t>
            </w:r>
            <w:proofErr w:type="spellStart"/>
            <w:r w:rsidRPr="00B43F9F">
              <w:rPr>
                <w:rFonts w:ascii="Arial" w:eastAsia="Times New Roman" w:hAnsi="Arial" w:cs="Arial"/>
                <w:sz w:val="20"/>
                <w:szCs w:val="20"/>
                <w:lang w:eastAsia="ru-RU"/>
              </w:rPr>
              <w:t>Мытищинское</w:t>
            </w:r>
            <w:proofErr w:type="spellEnd"/>
            <w:r w:rsidRPr="00B43F9F">
              <w:rPr>
                <w:rFonts w:ascii="Arial" w:eastAsia="Times New Roman" w:hAnsi="Arial" w:cs="Arial"/>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15.</w:t>
            </w:r>
          </w:p>
        </w:tc>
      </w:tr>
      <w:tr w:rsidR="00B43F9F" w:rsidRPr="00B43F9F" w:rsidTr="00B43F9F">
        <w:trPr>
          <w:trHeight w:val="51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5 256,90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5 256,90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15.</w:t>
            </w:r>
          </w:p>
        </w:tc>
      </w:tr>
      <w:tr w:rsidR="00B43F9F" w:rsidRPr="00B43F9F" w:rsidTr="00B43F9F">
        <w:trPr>
          <w:trHeight w:val="510"/>
        </w:trPr>
        <w:tc>
          <w:tcPr>
            <w:tcW w:w="58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rPr>
                <w:rFonts w:ascii="Arial" w:eastAsia="Times New Roman" w:hAnsi="Arial" w:cs="Arial"/>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4 670,01</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4 670,01</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3 100,00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15.</w:t>
            </w:r>
          </w:p>
        </w:tc>
      </w:tr>
      <w:tr w:rsidR="00B43F9F" w:rsidRPr="00B43F9F" w:rsidTr="00100CCC">
        <w:trPr>
          <w:trHeight w:val="207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34</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Ремонт плиточного покрытия </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2 000,00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2 000,00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35</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Вывоз навалов мусора и снега</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16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lastRenderedPageBreak/>
              <w:t>36</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Расчистка земельных участков от мусора и планировки территорий с кадастровыми номерами: 50:12:0090221:1238, 50:12:0000000:54840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16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37</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Организация сооружений, необходимых для сбора и плавки снега на земельном участке с кадастровым номером 50:12:0000000:53734</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7 464,92</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7 464,92</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16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38</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Обустройство производственной базы в </w:t>
            </w:r>
            <w:proofErr w:type="spellStart"/>
            <w:r w:rsidRPr="00B43F9F">
              <w:rPr>
                <w:rFonts w:ascii="Arial" w:eastAsia="Times New Roman" w:hAnsi="Arial" w:cs="Arial"/>
                <w:sz w:val="20"/>
                <w:szCs w:val="20"/>
                <w:lang w:eastAsia="ru-RU"/>
              </w:rPr>
              <w:t>д</w:t>
            </w:r>
            <w:proofErr w:type="gramStart"/>
            <w:r w:rsidRPr="00B43F9F">
              <w:rPr>
                <w:rFonts w:ascii="Arial" w:eastAsia="Times New Roman" w:hAnsi="Arial" w:cs="Arial"/>
                <w:sz w:val="20"/>
                <w:szCs w:val="20"/>
                <w:lang w:eastAsia="ru-RU"/>
              </w:rPr>
              <w:t>.С</w:t>
            </w:r>
            <w:proofErr w:type="gramEnd"/>
            <w:r w:rsidRPr="00B43F9F">
              <w:rPr>
                <w:rFonts w:ascii="Arial" w:eastAsia="Times New Roman" w:hAnsi="Arial" w:cs="Arial"/>
                <w:sz w:val="20"/>
                <w:szCs w:val="20"/>
                <w:lang w:eastAsia="ru-RU"/>
              </w:rPr>
              <w:t>ухарево</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1 580,00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1 580,00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08.</w:t>
            </w:r>
          </w:p>
        </w:tc>
      </w:tr>
      <w:tr w:rsidR="00B43F9F" w:rsidRPr="00B43F9F" w:rsidTr="00B43F9F">
        <w:trPr>
          <w:trHeight w:val="16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39</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Расчистка от мусора и планировки территорий земельного участка, расположенного по адресу: ул. Станционная, вблизи д.3 корп.2</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МБУ «Леспаркхоз»</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18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40</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Организация стоянки для обслуживания уборочной и аварийной техники на земельном участке с кадастровым номером 50:12:0101203:17 (Олимпийский пр-т)</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МБУ «Леспаркхоз»</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18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lastRenderedPageBreak/>
              <w:t>41</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Организация муниципальной открытой автостоянки на земельном участке с кадастровым номером 50:12:0100805:4594 (</w:t>
            </w:r>
            <w:proofErr w:type="spellStart"/>
            <w:r w:rsidRPr="00B43F9F">
              <w:rPr>
                <w:rFonts w:ascii="Arial" w:eastAsia="Times New Roman" w:hAnsi="Arial" w:cs="Arial"/>
                <w:sz w:val="20"/>
                <w:szCs w:val="20"/>
                <w:lang w:eastAsia="ru-RU"/>
              </w:rPr>
              <w:t>ул</w:t>
            </w:r>
            <w:proofErr w:type="gramStart"/>
            <w:r w:rsidRPr="00B43F9F">
              <w:rPr>
                <w:rFonts w:ascii="Arial" w:eastAsia="Times New Roman" w:hAnsi="Arial" w:cs="Arial"/>
                <w:sz w:val="20"/>
                <w:szCs w:val="20"/>
                <w:lang w:eastAsia="ru-RU"/>
              </w:rPr>
              <w:t>.Т</w:t>
            </w:r>
            <w:proofErr w:type="gramEnd"/>
            <w:r w:rsidRPr="00B43F9F">
              <w:rPr>
                <w:rFonts w:ascii="Arial" w:eastAsia="Times New Roman" w:hAnsi="Arial" w:cs="Arial"/>
                <w:sz w:val="20"/>
                <w:szCs w:val="20"/>
                <w:lang w:eastAsia="ru-RU"/>
              </w:rPr>
              <w:t>роицкая</w:t>
            </w:r>
            <w:proofErr w:type="spellEnd"/>
            <w:r w:rsidRPr="00B43F9F">
              <w:rPr>
                <w:rFonts w:ascii="Arial" w:eastAsia="Times New Roman"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МБУ «Леспаркхоз»</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r w:rsidR="00B43F9F" w:rsidRPr="00B43F9F" w:rsidTr="00B43F9F">
        <w:trPr>
          <w:trHeight w:val="18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42</w:t>
            </w:r>
          </w:p>
        </w:tc>
        <w:tc>
          <w:tcPr>
            <w:tcW w:w="2552"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rPr>
                <w:rFonts w:ascii="Arial" w:eastAsia="Times New Roman" w:hAnsi="Arial" w:cs="Arial"/>
                <w:sz w:val="20"/>
                <w:szCs w:val="20"/>
                <w:lang w:eastAsia="ru-RU"/>
              </w:rPr>
            </w:pPr>
            <w:r w:rsidRPr="00B43F9F">
              <w:rPr>
                <w:rFonts w:ascii="Arial" w:eastAsia="Times New Roman" w:hAnsi="Arial" w:cs="Arial"/>
                <w:sz w:val="20"/>
                <w:szCs w:val="20"/>
                <w:lang w:eastAsia="ru-RU"/>
              </w:rPr>
              <w:t>Благоустройство территории на земельном участке с кадастровым номером 50:12:0000000:53988 (</w:t>
            </w:r>
            <w:proofErr w:type="spellStart"/>
            <w:r w:rsidRPr="00B43F9F">
              <w:rPr>
                <w:rFonts w:ascii="Arial" w:eastAsia="Times New Roman" w:hAnsi="Arial" w:cs="Arial"/>
                <w:sz w:val="20"/>
                <w:szCs w:val="20"/>
                <w:lang w:eastAsia="ru-RU"/>
              </w:rPr>
              <w:t>д</w:t>
            </w:r>
            <w:proofErr w:type="gramStart"/>
            <w:r w:rsidRPr="00B43F9F">
              <w:rPr>
                <w:rFonts w:ascii="Arial" w:eastAsia="Times New Roman" w:hAnsi="Arial" w:cs="Arial"/>
                <w:sz w:val="20"/>
                <w:szCs w:val="20"/>
                <w:lang w:eastAsia="ru-RU"/>
              </w:rPr>
              <w:t>.Г</w:t>
            </w:r>
            <w:proofErr w:type="gramEnd"/>
            <w:r w:rsidRPr="00B43F9F">
              <w:rPr>
                <w:rFonts w:ascii="Arial" w:eastAsia="Times New Roman" w:hAnsi="Arial" w:cs="Arial"/>
                <w:sz w:val="20"/>
                <w:szCs w:val="20"/>
                <w:lang w:eastAsia="ru-RU"/>
              </w:rPr>
              <w:t>рибки</w:t>
            </w:r>
            <w:proofErr w:type="spellEnd"/>
            <w:r w:rsidRPr="00B43F9F">
              <w:rPr>
                <w:rFonts w:ascii="Arial" w:eastAsia="Times New Roman" w:hAnsi="Arial" w:cs="Arial"/>
                <w:sz w:val="20"/>
                <w:szCs w:val="20"/>
                <w:lang w:eastAsia="ru-RU"/>
              </w:rPr>
              <w:t xml:space="preserve">, </w:t>
            </w:r>
            <w:proofErr w:type="spellStart"/>
            <w:r w:rsidRPr="00B43F9F">
              <w:rPr>
                <w:rFonts w:ascii="Arial" w:eastAsia="Times New Roman" w:hAnsi="Arial" w:cs="Arial"/>
                <w:sz w:val="20"/>
                <w:szCs w:val="20"/>
                <w:lang w:eastAsia="ru-RU"/>
              </w:rPr>
              <w:t>ул.Адмиральская</w:t>
            </w:r>
            <w:proofErr w:type="spellEnd"/>
            <w:r w:rsidRPr="00B43F9F">
              <w:rPr>
                <w:rFonts w:ascii="Arial" w:eastAsia="Times New Roman"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Pr>
                <w:rFonts w:ascii="Arial" w:eastAsia="Times New Roman" w:hAnsi="Arial" w:cs="Arial"/>
                <w:sz w:val="20"/>
                <w:szCs w:val="20"/>
                <w:lang w:eastAsia="ru-RU"/>
              </w:rPr>
            </w:pPr>
            <w:r w:rsidRPr="00B43F9F">
              <w:rPr>
                <w:rFonts w:ascii="Arial" w:eastAsia="Times New Roman" w:hAnsi="Arial" w:cs="Arial"/>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ind w:left="-108" w:right="-108"/>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43F9F" w:rsidRPr="00B43F9F" w:rsidRDefault="00B43F9F" w:rsidP="00B43F9F">
            <w:pPr>
              <w:spacing w:after="0" w:line="240" w:lineRule="auto"/>
              <w:jc w:val="center"/>
              <w:rPr>
                <w:rFonts w:ascii="Arial" w:eastAsia="Times New Roman" w:hAnsi="Arial" w:cs="Arial"/>
                <w:sz w:val="20"/>
                <w:szCs w:val="20"/>
                <w:lang w:eastAsia="ru-RU"/>
              </w:rPr>
            </w:pPr>
            <w:r w:rsidRPr="00B43F9F">
              <w:rPr>
                <w:rFonts w:ascii="Arial" w:eastAsia="Times New Roman" w:hAnsi="Arial" w:cs="Arial"/>
                <w:sz w:val="20"/>
                <w:szCs w:val="20"/>
                <w:lang w:eastAsia="ru-RU"/>
              </w:rPr>
              <w:t>Мероприятие 13.</w:t>
            </w:r>
          </w:p>
        </w:tc>
      </w:tr>
    </w:tbl>
    <w:p w:rsidR="00B43F9F" w:rsidRDefault="00B43F9F" w:rsidP="00EA5587">
      <w:pPr>
        <w:pStyle w:val="a3"/>
        <w:ind w:firstLine="567"/>
        <w:jc w:val="center"/>
        <w:rPr>
          <w:rFonts w:ascii="Arial" w:hAnsi="Arial" w:cs="Arial"/>
          <w:sz w:val="4"/>
          <w:szCs w:val="4"/>
        </w:rPr>
      </w:pPr>
    </w:p>
    <w:p w:rsidR="00B43F9F" w:rsidRDefault="00B43F9F" w:rsidP="00EA5587">
      <w:pPr>
        <w:pStyle w:val="a3"/>
        <w:ind w:firstLine="567"/>
        <w:jc w:val="center"/>
        <w:rPr>
          <w:rFonts w:ascii="Arial" w:hAnsi="Arial" w:cs="Arial"/>
          <w:sz w:val="4"/>
          <w:szCs w:val="4"/>
        </w:rPr>
      </w:pPr>
    </w:p>
    <w:p w:rsidR="00B43F9F" w:rsidRDefault="00B43F9F" w:rsidP="00EA5587">
      <w:pPr>
        <w:pStyle w:val="a3"/>
        <w:ind w:firstLine="567"/>
        <w:jc w:val="center"/>
        <w:rPr>
          <w:rFonts w:ascii="Arial" w:hAnsi="Arial" w:cs="Arial"/>
          <w:sz w:val="4"/>
          <w:szCs w:val="4"/>
        </w:rPr>
      </w:pPr>
    </w:p>
    <w:p w:rsidR="00B43F9F" w:rsidRDefault="00B43F9F" w:rsidP="00EA5587">
      <w:pPr>
        <w:pStyle w:val="a3"/>
        <w:ind w:firstLine="567"/>
        <w:jc w:val="center"/>
        <w:rPr>
          <w:rFonts w:ascii="Arial" w:hAnsi="Arial" w:cs="Arial"/>
          <w:sz w:val="4"/>
          <w:szCs w:val="4"/>
        </w:rPr>
      </w:pPr>
    </w:p>
    <w:p w:rsidR="00B43F9F" w:rsidRDefault="00B43F9F" w:rsidP="00EA5587">
      <w:pPr>
        <w:pStyle w:val="a3"/>
        <w:ind w:firstLine="567"/>
        <w:jc w:val="center"/>
        <w:rPr>
          <w:rFonts w:ascii="Arial" w:hAnsi="Arial" w:cs="Arial"/>
          <w:sz w:val="4"/>
          <w:szCs w:val="4"/>
        </w:rPr>
      </w:pPr>
    </w:p>
    <w:p w:rsidR="00B43F9F" w:rsidRDefault="00B43F9F" w:rsidP="00EA5587">
      <w:pPr>
        <w:pStyle w:val="a3"/>
        <w:ind w:firstLine="567"/>
        <w:jc w:val="center"/>
        <w:rPr>
          <w:rFonts w:ascii="Arial" w:hAnsi="Arial" w:cs="Arial"/>
          <w:sz w:val="4"/>
          <w:szCs w:val="4"/>
        </w:rPr>
      </w:pPr>
    </w:p>
    <w:p w:rsidR="00B43F9F" w:rsidRDefault="00B43F9F" w:rsidP="00EA5587">
      <w:pPr>
        <w:pStyle w:val="a3"/>
        <w:ind w:firstLine="567"/>
        <w:jc w:val="center"/>
        <w:rPr>
          <w:rFonts w:ascii="Arial" w:hAnsi="Arial" w:cs="Arial"/>
          <w:sz w:val="4"/>
          <w:szCs w:val="4"/>
        </w:rPr>
      </w:pPr>
    </w:p>
    <w:p w:rsidR="00B43F9F" w:rsidRDefault="00B43F9F" w:rsidP="00EA5587">
      <w:pPr>
        <w:pStyle w:val="a3"/>
        <w:ind w:firstLine="567"/>
        <w:jc w:val="center"/>
        <w:rPr>
          <w:rFonts w:ascii="Arial" w:hAnsi="Arial" w:cs="Arial"/>
          <w:sz w:val="4"/>
          <w:szCs w:val="4"/>
        </w:rPr>
      </w:pPr>
    </w:p>
    <w:p w:rsidR="00B43F9F" w:rsidRDefault="00B43F9F" w:rsidP="00EA5587">
      <w:pPr>
        <w:pStyle w:val="a3"/>
        <w:ind w:firstLine="567"/>
        <w:jc w:val="center"/>
        <w:rPr>
          <w:rFonts w:ascii="Arial" w:hAnsi="Arial" w:cs="Arial"/>
          <w:sz w:val="4"/>
          <w:szCs w:val="4"/>
        </w:rPr>
      </w:pPr>
    </w:p>
    <w:p w:rsidR="00B43F9F" w:rsidRDefault="00B43F9F" w:rsidP="00EA5587">
      <w:pPr>
        <w:pStyle w:val="a3"/>
        <w:ind w:firstLine="567"/>
        <w:jc w:val="center"/>
        <w:rPr>
          <w:rFonts w:ascii="Arial" w:hAnsi="Arial" w:cs="Arial"/>
          <w:sz w:val="4"/>
          <w:szCs w:val="4"/>
        </w:rPr>
      </w:pPr>
    </w:p>
    <w:p w:rsidR="00B43F9F" w:rsidRDefault="00B43F9F" w:rsidP="00EA5587">
      <w:pPr>
        <w:pStyle w:val="a3"/>
        <w:ind w:firstLine="567"/>
        <w:jc w:val="center"/>
        <w:rPr>
          <w:rFonts w:ascii="Arial" w:hAnsi="Arial" w:cs="Arial"/>
          <w:sz w:val="4"/>
          <w:szCs w:val="4"/>
        </w:rPr>
      </w:pPr>
    </w:p>
    <w:p w:rsidR="00B43F9F" w:rsidRDefault="00B43F9F" w:rsidP="00EA5587">
      <w:pPr>
        <w:pStyle w:val="a3"/>
        <w:ind w:firstLine="567"/>
        <w:jc w:val="center"/>
        <w:rPr>
          <w:rFonts w:ascii="Arial" w:hAnsi="Arial" w:cs="Arial"/>
          <w:sz w:val="4"/>
          <w:szCs w:val="4"/>
        </w:rPr>
      </w:pPr>
    </w:p>
    <w:p w:rsidR="00BD5900" w:rsidRDefault="00BD5900" w:rsidP="00EA5587">
      <w:pPr>
        <w:pStyle w:val="a3"/>
        <w:ind w:firstLine="567"/>
        <w:jc w:val="center"/>
        <w:rPr>
          <w:rFonts w:ascii="Arial" w:hAnsi="Arial" w:cs="Arial"/>
          <w:sz w:val="4"/>
          <w:szCs w:val="4"/>
        </w:rPr>
      </w:pPr>
    </w:p>
    <w:p w:rsidR="002A6BC1" w:rsidRDefault="002A6BC1" w:rsidP="00EA5587">
      <w:pPr>
        <w:pStyle w:val="a3"/>
        <w:ind w:firstLine="567"/>
        <w:jc w:val="center"/>
        <w:rPr>
          <w:rFonts w:ascii="Arial" w:hAnsi="Arial" w:cs="Arial"/>
          <w:sz w:val="4"/>
          <w:szCs w:val="4"/>
        </w:rPr>
      </w:pPr>
    </w:p>
    <w:p w:rsidR="002A6BC1" w:rsidRDefault="002A6BC1" w:rsidP="00EA5587">
      <w:pPr>
        <w:pStyle w:val="a3"/>
        <w:ind w:firstLine="567"/>
        <w:jc w:val="center"/>
        <w:rPr>
          <w:rFonts w:ascii="Arial" w:hAnsi="Arial" w:cs="Arial"/>
          <w:sz w:val="4"/>
          <w:szCs w:val="4"/>
        </w:rPr>
      </w:pPr>
    </w:p>
    <w:p w:rsidR="002A6BC1" w:rsidRDefault="002A6BC1"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7E6210" w:rsidRDefault="007E6210"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100CCC" w:rsidRDefault="00100CCC" w:rsidP="00EA5587">
      <w:pPr>
        <w:pStyle w:val="a3"/>
        <w:ind w:firstLine="567"/>
        <w:jc w:val="center"/>
        <w:rPr>
          <w:rFonts w:ascii="Arial" w:hAnsi="Arial" w:cs="Arial"/>
          <w:sz w:val="4"/>
          <w:szCs w:val="4"/>
        </w:rPr>
      </w:pPr>
    </w:p>
    <w:p w:rsidR="002A6BC1" w:rsidRDefault="002A6BC1" w:rsidP="00EA5587">
      <w:pPr>
        <w:pStyle w:val="a3"/>
        <w:ind w:firstLine="567"/>
        <w:jc w:val="center"/>
        <w:rPr>
          <w:rFonts w:ascii="Arial" w:hAnsi="Arial" w:cs="Arial"/>
          <w:sz w:val="4"/>
          <w:szCs w:val="4"/>
        </w:rPr>
      </w:pPr>
    </w:p>
    <w:p w:rsidR="002A6BC1" w:rsidRDefault="002A6BC1" w:rsidP="00EA5587">
      <w:pPr>
        <w:pStyle w:val="a3"/>
        <w:ind w:firstLine="567"/>
        <w:jc w:val="center"/>
        <w:rPr>
          <w:rFonts w:ascii="Arial" w:hAnsi="Arial" w:cs="Arial"/>
          <w:sz w:val="4"/>
          <w:szCs w:val="4"/>
        </w:rPr>
      </w:pPr>
    </w:p>
    <w:p w:rsidR="002A6BC1" w:rsidRDefault="002A6BC1" w:rsidP="00EA5587">
      <w:pPr>
        <w:pStyle w:val="a3"/>
        <w:ind w:firstLine="567"/>
        <w:jc w:val="center"/>
        <w:rPr>
          <w:rFonts w:ascii="Arial" w:hAnsi="Arial" w:cs="Arial"/>
          <w:sz w:val="4"/>
          <w:szCs w:val="4"/>
        </w:rPr>
      </w:pPr>
    </w:p>
    <w:p w:rsidR="002A6BC1" w:rsidRDefault="002A6BC1" w:rsidP="00EA5587">
      <w:pPr>
        <w:pStyle w:val="a3"/>
        <w:ind w:firstLine="567"/>
        <w:jc w:val="center"/>
        <w:rPr>
          <w:rFonts w:ascii="Arial" w:hAnsi="Arial" w:cs="Arial"/>
          <w:sz w:val="4"/>
          <w:szCs w:val="4"/>
        </w:rPr>
      </w:pPr>
    </w:p>
    <w:p w:rsidR="002A6BC1" w:rsidRDefault="002A6BC1" w:rsidP="00EA5587">
      <w:pPr>
        <w:pStyle w:val="a3"/>
        <w:ind w:firstLine="567"/>
        <w:jc w:val="center"/>
        <w:rPr>
          <w:rFonts w:ascii="Arial" w:hAnsi="Arial" w:cs="Arial"/>
          <w:sz w:val="4"/>
          <w:szCs w:val="4"/>
        </w:rPr>
      </w:pPr>
    </w:p>
    <w:p w:rsidR="002A6BC1" w:rsidRDefault="002A6BC1" w:rsidP="00EA5587">
      <w:pPr>
        <w:pStyle w:val="a3"/>
        <w:ind w:firstLine="567"/>
        <w:jc w:val="center"/>
        <w:rPr>
          <w:rFonts w:ascii="Arial" w:hAnsi="Arial" w:cs="Arial"/>
          <w:sz w:val="4"/>
          <w:szCs w:val="4"/>
        </w:rPr>
      </w:pPr>
    </w:p>
    <w:p w:rsidR="00BD5900" w:rsidRDefault="00BD5900" w:rsidP="00EA5587">
      <w:pPr>
        <w:pStyle w:val="a3"/>
        <w:ind w:firstLine="567"/>
        <w:jc w:val="center"/>
        <w:rPr>
          <w:rFonts w:ascii="Arial" w:hAnsi="Arial" w:cs="Arial"/>
          <w:sz w:val="4"/>
          <w:szCs w:val="4"/>
        </w:rPr>
      </w:pPr>
    </w:p>
    <w:p w:rsidR="00715A6C" w:rsidRDefault="00715A6C" w:rsidP="00EA5587">
      <w:pPr>
        <w:pStyle w:val="a3"/>
        <w:ind w:firstLine="567"/>
        <w:jc w:val="center"/>
        <w:rPr>
          <w:rFonts w:ascii="Arial" w:hAnsi="Arial" w:cs="Arial"/>
          <w:sz w:val="4"/>
          <w:szCs w:val="4"/>
        </w:rPr>
      </w:pPr>
    </w:p>
    <w:p w:rsidR="00B9175B" w:rsidRDefault="00B9175B" w:rsidP="002051BF">
      <w:pPr>
        <w:pStyle w:val="a3"/>
        <w:rPr>
          <w:rFonts w:ascii="Arial" w:hAnsi="Arial" w:cs="Arial"/>
          <w:sz w:val="20"/>
          <w:szCs w:val="20"/>
        </w:rPr>
      </w:pPr>
    </w:p>
    <w:p w:rsidR="002A6BC1" w:rsidRDefault="002A6BC1" w:rsidP="006D6530">
      <w:pPr>
        <w:pStyle w:val="a3"/>
        <w:ind w:firstLine="567"/>
        <w:jc w:val="right"/>
        <w:rPr>
          <w:rFonts w:ascii="Arial" w:hAnsi="Arial" w:cs="Arial"/>
          <w:sz w:val="20"/>
          <w:szCs w:val="20"/>
        </w:rPr>
      </w:pPr>
    </w:p>
    <w:p w:rsidR="00100CCC" w:rsidRDefault="00100CCC" w:rsidP="006D6530">
      <w:pPr>
        <w:pStyle w:val="a3"/>
        <w:ind w:firstLine="567"/>
        <w:jc w:val="right"/>
        <w:rPr>
          <w:rFonts w:ascii="Arial" w:hAnsi="Arial" w:cs="Arial"/>
          <w:sz w:val="20"/>
          <w:szCs w:val="20"/>
        </w:rPr>
      </w:pPr>
    </w:p>
    <w:p w:rsidR="003B725D" w:rsidRPr="0042329A" w:rsidRDefault="00221062" w:rsidP="006D6530">
      <w:pPr>
        <w:pStyle w:val="a3"/>
        <w:ind w:firstLine="567"/>
        <w:jc w:val="right"/>
        <w:rPr>
          <w:rFonts w:ascii="Arial" w:hAnsi="Arial" w:cs="Arial"/>
          <w:sz w:val="20"/>
          <w:szCs w:val="20"/>
        </w:rPr>
      </w:pPr>
      <w:r w:rsidRPr="0042329A">
        <w:rPr>
          <w:rFonts w:ascii="Arial" w:hAnsi="Arial" w:cs="Arial"/>
          <w:sz w:val="20"/>
          <w:szCs w:val="20"/>
        </w:rPr>
        <w:lastRenderedPageBreak/>
        <w:t xml:space="preserve">Список №1 к Приложению 1 перечня мероприятий  </w:t>
      </w:r>
    </w:p>
    <w:p w:rsidR="006D6530" w:rsidRPr="0042329A" w:rsidRDefault="00D076EA" w:rsidP="006D6530">
      <w:pPr>
        <w:pStyle w:val="a3"/>
        <w:ind w:firstLine="567"/>
        <w:jc w:val="right"/>
        <w:rPr>
          <w:rFonts w:ascii="Arial" w:hAnsi="Arial" w:cs="Arial"/>
          <w:sz w:val="20"/>
          <w:szCs w:val="20"/>
        </w:rPr>
      </w:pPr>
      <w:r>
        <w:rPr>
          <w:rFonts w:ascii="Arial" w:hAnsi="Arial" w:cs="Arial"/>
          <w:sz w:val="20"/>
          <w:szCs w:val="20"/>
        </w:rPr>
        <w:t xml:space="preserve">подпрограммы </w:t>
      </w:r>
      <w:r w:rsidR="0046428E" w:rsidRPr="00F86287">
        <w:rPr>
          <w:rFonts w:ascii="Arial" w:eastAsia="Times New Roman" w:hAnsi="Arial" w:cs="Arial"/>
          <w:color w:val="000000"/>
          <w:sz w:val="20"/>
          <w:szCs w:val="20"/>
          <w:lang w:eastAsia="ru-RU"/>
        </w:rPr>
        <w:t>II</w:t>
      </w:r>
      <w:r w:rsidR="006D6530" w:rsidRPr="0042329A">
        <w:rPr>
          <w:rFonts w:ascii="Arial" w:hAnsi="Arial" w:cs="Arial"/>
          <w:sz w:val="20"/>
          <w:szCs w:val="20"/>
        </w:rPr>
        <w:t xml:space="preserve"> «Благоустройство территорий»</w:t>
      </w:r>
    </w:p>
    <w:p w:rsidR="006D6530" w:rsidRPr="0042329A" w:rsidRDefault="006D6530" w:rsidP="006D6530">
      <w:pPr>
        <w:pStyle w:val="a3"/>
        <w:ind w:firstLine="567"/>
        <w:jc w:val="center"/>
        <w:rPr>
          <w:rFonts w:ascii="Arial" w:hAnsi="Arial" w:cs="Arial"/>
          <w:sz w:val="20"/>
          <w:szCs w:val="20"/>
        </w:rPr>
      </w:pPr>
      <w:r w:rsidRPr="0042329A">
        <w:rPr>
          <w:rFonts w:ascii="Arial" w:hAnsi="Arial" w:cs="Arial"/>
          <w:sz w:val="20"/>
          <w:szCs w:val="20"/>
        </w:rPr>
        <w:t>Перечень работ,</w:t>
      </w:r>
    </w:p>
    <w:p w:rsidR="006D6530" w:rsidRDefault="006D6530" w:rsidP="006D6530">
      <w:pPr>
        <w:pStyle w:val="a3"/>
        <w:ind w:firstLine="567"/>
        <w:jc w:val="center"/>
        <w:rPr>
          <w:rFonts w:ascii="Arial" w:hAnsi="Arial" w:cs="Arial"/>
          <w:sz w:val="20"/>
          <w:szCs w:val="20"/>
        </w:rPr>
      </w:pPr>
      <w:proofErr w:type="gramStart"/>
      <w:r w:rsidRPr="0042329A">
        <w:rPr>
          <w:rFonts w:ascii="Arial" w:hAnsi="Arial" w:cs="Arial"/>
          <w:sz w:val="20"/>
          <w:szCs w:val="20"/>
        </w:rPr>
        <w:t>финансирование</w:t>
      </w:r>
      <w:proofErr w:type="gramEnd"/>
      <w:r w:rsidRPr="0042329A">
        <w:rPr>
          <w:rFonts w:ascii="Arial" w:hAnsi="Arial" w:cs="Arial"/>
          <w:sz w:val="20"/>
          <w:szCs w:val="20"/>
        </w:rPr>
        <w:t xml:space="preserve"> которых предусмотрено мероприятием «Прочие работы по благоустройству общественных территорий» в 2020</w:t>
      </w:r>
      <w:r w:rsidR="00E9470E">
        <w:rPr>
          <w:rFonts w:ascii="Arial" w:hAnsi="Arial" w:cs="Arial"/>
          <w:sz w:val="20"/>
          <w:szCs w:val="20"/>
        </w:rPr>
        <w:t>-2021 гг.</w:t>
      </w:r>
    </w:p>
    <w:p w:rsidR="00DE4585" w:rsidRDefault="00DE4585" w:rsidP="006D6530">
      <w:pPr>
        <w:pStyle w:val="a3"/>
        <w:ind w:firstLine="567"/>
        <w:jc w:val="center"/>
        <w:rPr>
          <w:rFonts w:ascii="Arial" w:hAnsi="Arial" w:cs="Arial"/>
          <w:sz w:val="20"/>
          <w:szCs w:val="20"/>
        </w:rPr>
      </w:pPr>
    </w:p>
    <w:tbl>
      <w:tblPr>
        <w:tblW w:w="14616" w:type="dxa"/>
        <w:tblInd w:w="93" w:type="dxa"/>
        <w:tblLook w:val="04A0" w:firstRow="1" w:lastRow="0" w:firstColumn="1" w:lastColumn="0" w:noHBand="0" w:noVBand="1"/>
      </w:tblPr>
      <w:tblGrid>
        <w:gridCol w:w="489"/>
        <w:gridCol w:w="10299"/>
        <w:gridCol w:w="1985"/>
        <w:gridCol w:w="1843"/>
      </w:tblGrid>
      <w:tr w:rsidR="00DE4585" w:rsidRPr="00DE4585" w:rsidTr="00DE4585">
        <w:trPr>
          <w:trHeight w:val="10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 xml:space="preserve">№ </w:t>
            </w:r>
            <w:proofErr w:type="gramStart"/>
            <w:r w:rsidRPr="00DE4585">
              <w:rPr>
                <w:rFonts w:ascii="Arial" w:eastAsia="Times New Roman" w:hAnsi="Arial" w:cs="Arial"/>
                <w:color w:val="000000"/>
                <w:sz w:val="20"/>
                <w:szCs w:val="20"/>
                <w:lang w:eastAsia="ru-RU"/>
              </w:rPr>
              <w:t>п</w:t>
            </w:r>
            <w:proofErr w:type="gramEnd"/>
            <w:r w:rsidRPr="00DE4585">
              <w:rPr>
                <w:rFonts w:ascii="Arial" w:eastAsia="Times New Roman" w:hAnsi="Arial" w:cs="Arial"/>
                <w:color w:val="000000"/>
                <w:sz w:val="20"/>
                <w:szCs w:val="20"/>
                <w:lang w:eastAsia="ru-RU"/>
              </w:rPr>
              <w:t>/п</w:t>
            </w:r>
          </w:p>
        </w:tc>
        <w:tc>
          <w:tcPr>
            <w:tcW w:w="10299" w:type="dxa"/>
            <w:tcBorders>
              <w:top w:val="single" w:sz="4" w:space="0" w:color="auto"/>
              <w:left w:val="nil"/>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Вид работ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 xml:space="preserve">Объем финансирования, </w:t>
            </w:r>
            <w:proofErr w:type="spellStart"/>
            <w:r w:rsidRPr="00DE4585">
              <w:rPr>
                <w:rFonts w:ascii="Arial" w:eastAsia="Times New Roman" w:hAnsi="Arial" w:cs="Arial"/>
                <w:color w:val="000000"/>
                <w:sz w:val="20"/>
                <w:szCs w:val="20"/>
                <w:lang w:eastAsia="ru-RU"/>
              </w:rPr>
              <w:t>тыс</w:t>
            </w:r>
            <w:proofErr w:type="gramStart"/>
            <w:r w:rsidRPr="00DE4585">
              <w:rPr>
                <w:rFonts w:ascii="Arial" w:eastAsia="Times New Roman" w:hAnsi="Arial" w:cs="Arial"/>
                <w:color w:val="000000"/>
                <w:sz w:val="20"/>
                <w:szCs w:val="20"/>
                <w:lang w:eastAsia="ru-RU"/>
              </w:rPr>
              <w:t>.р</w:t>
            </w:r>
            <w:proofErr w:type="gramEnd"/>
            <w:r w:rsidRPr="00DE4585">
              <w:rPr>
                <w:rFonts w:ascii="Arial" w:eastAsia="Times New Roman" w:hAnsi="Arial" w:cs="Arial"/>
                <w:color w:val="000000"/>
                <w:sz w:val="20"/>
                <w:szCs w:val="20"/>
                <w:lang w:eastAsia="ru-RU"/>
              </w:rPr>
              <w:t>уб</w:t>
            </w:r>
            <w:proofErr w:type="spellEnd"/>
            <w:r w:rsidRPr="00DE4585">
              <w:rPr>
                <w:rFonts w:ascii="Arial" w:eastAsia="Times New Roman" w:hAnsi="Arial" w:cs="Arial"/>
                <w:color w:val="000000"/>
                <w:sz w:val="20"/>
                <w:szCs w:val="20"/>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proofErr w:type="gramStart"/>
            <w:r w:rsidRPr="00DE4585">
              <w:rPr>
                <w:rFonts w:ascii="Arial" w:eastAsia="Times New Roman" w:hAnsi="Arial" w:cs="Arial"/>
                <w:color w:val="000000"/>
                <w:sz w:val="20"/>
                <w:szCs w:val="20"/>
                <w:lang w:eastAsia="ru-RU"/>
              </w:rPr>
              <w:t>Ответственный</w:t>
            </w:r>
            <w:proofErr w:type="gramEnd"/>
            <w:r w:rsidRPr="00DE4585">
              <w:rPr>
                <w:rFonts w:ascii="Arial" w:eastAsia="Times New Roman" w:hAnsi="Arial" w:cs="Arial"/>
                <w:color w:val="000000"/>
                <w:sz w:val="20"/>
                <w:szCs w:val="20"/>
                <w:lang w:eastAsia="ru-RU"/>
              </w:rPr>
              <w:t xml:space="preserve"> за выполнение мероприятия программы</w:t>
            </w:r>
          </w:p>
        </w:tc>
      </w:tr>
      <w:tr w:rsidR="00DE4585" w:rsidRPr="00DE4585" w:rsidTr="00DE4585">
        <w:trPr>
          <w:trHeight w:val="255"/>
        </w:trPr>
        <w:tc>
          <w:tcPr>
            <w:tcW w:w="1461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2020 год</w:t>
            </w:r>
          </w:p>
        </w:tc>
      </w:tr>
      <w:tr w:rsidR="00DE4585" w:rsidRPr="00DE4585" w:rsidTr="00DE4585">
        <w:trPr>
          <w:trHeight w:val="383"/>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1</w:t>
            </w:r>
          </w:p>
        </w:tc>
        <w:tc>
          <w:tcPr>
            <w:tcW w:w="10299" w:type="dxa"/>
            <w:tcBorders>
              <w:top w:val="nil"/>
              <w:left w:val="nil"/>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Изготовление информационных щитов</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12 849,24</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МБУ «Леспаркхоз»</w:t>
            </w:r>
          </w:p>
        </w:tc>
      </w:tr>
      <w:tr w:rsidR="00DE4585" w:rsidRPr="00DE4585" w:rsidTr="00DE4585">
        <w:trPr>
          <w:trHeight w:val="543"/>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2</w:t>
            </w:r>
          </w:p>
        </w:tc>
        <w:tc>
          <w:tcPr>
            <w:tcW w:w="10299" w:type="dxa"/>
            <w:tcBorders>
              <w:top w:val="nil"/>
              <w:left w:val="nil"/>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 xml:space="preserve">Выполнение работ по восстановлению эксплуатационных </w:t>
            </w:r>
            <w:proofErr w:type="gramStart"/>
            <w:r w:rsidRPr="00DE4585">
              <w:rPr>
                <w:rFonts w:ascii="Arial" w:eastAsia="Times New Roman" w:hAnsi="Arial" w:cs="Arial"/>
                <w:color w:val="000000"/>
                <w:sz w:val="20"/>
                <w:szCs w:val="20"/>
                <w:lang w:eastAsia="ru-RU"/>
              </w:rPr>
              <w:t>характеристик среды жизнедеятельности жителей городского округа</w:t>
            </w:r>
            <w:proofErr w:type="gramEnd"/>
            <w:r w:rsidRPr="00DE4585">
              <w:rPr>
                <w:rFonts w:ascii="Arial" w:eastAsia="Times New Roman" w:hAnsi="Arial" w:cs="Arial"/>
                <w:color w:val="000000"/>
                <w:sz w:val="20"/>
                <w:szCs w:val="20"/>
                <w:lang w:eastAsia="ru-RU"/>
              </w:rPr>
              <w:t xml:space="preserve"> Мытищи</w:t>
            </w:r>
          </w:p>
        </w:tc>
        <w:tc>
          <w:tcPr>
            <w:tcW w:w="1985" w:type="dxa"/>
            <w:vMerge/>
            <w:tcBorders>
              <w:top w:val="nil"/>
              <w:left w:val="single" w:sz="4" w:space="0" w:color="auto"/>
              <w:bottom w:val="single" w:sz="4" w:space="0" w:color="auto"/>
              <w:right w:val="single" w:sz="4" w:space="0" w:color="auto"/>
            </w:tcBorders>
            <w:vAlign w:val="center"/>
            <w:hideMark/>
          </w:tcPr>
          <w:p w:rsidR="00DE4585" w:rsidRPr="00DE4585" w:rsidRDefault="00DE4585" w:rsidP="00DE4585">
            <w:pPr>
              <w:spacing w:after="0" w:line="240" w:lineRule="auto"/>
              <w:rPr>
                <w:rFonts w:ascii="Arial" w:eastAsia="Times New Roman" w:hAnsi="Arial" w:cs="Arial"/>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E4585" w:rsidRPr="00DE4585" w:rsidRDefault="00DE4585" w:rsidP="00DE4585">
            <w:pPr>
              <w:spacing w:after="0" w:line="240" w:lineRule="auto"/>
              <w:rPr>
                <w:rFonts w:ascii="Arial" w:eastAsia="Times New Roman" w:hAnsi="Arial" w:cs="Arial"/>
                <w:color w:val="000000"/>
                <w:sz w:val="20"/>
                <w:szCs w:val="20"/>
                <w:lang w:eastAsia="ru-RU"/>
              </w:rPr>
            </w:pPr>
          </w:p>
        </w:tc>
      </w:tr>
      <w:tr w:rsidR="00DE4585" w:rsidRPr="00DE4585" w:rsidTr="00DE4585">
        <w:trPr>
          <w:trHeight w:val="351"/>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3</w:t>
            </w:r>
          </w:p>
        </w:tc>
        <w:tc>
          <w:tcPr>
            <w:tcW w:w="10299" w:type="dxa"/>
            <w:tcBorders>
              <w:top w:val="nil"/>
              <w:left w:val="nil"/>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Поставка малых архитектурных форм</w:t>
            </w:r>
          </w:p>
        </w:tc>
        <w:tc>
          <w:tcPr>
            <w:tcW w:w="1985" w:type="dxa"/>
            <w:vMerge/>
            <w:tcBorders>
              <w:top w:val="nil"/>
              <w:left w:val="single" w:sz="4" w:space="0" w:color="auto"/>
              <w:bottom w:val="single" w:sz="4" w:space="0" w:color="auto"/>
              <w:right w:val="single" w:sz="4" w:space="0" w:color="auto"/>
            </w:tcBorders>
            <w:vAlign w:val="center"/>
            <w:hideMark/>
          </w:tcPr>
          <w:p w:rsidR="00DE4585" w:rsidRPr="00DE4585" w:rsidRDefault="00DE4585" w:rsidP="00DE4585">
            <w:pPr>
              <w:spacing w:after="0" w:line="240" w:lineRule="auto"/>
              <w:rPr>
                <w:rFonts w:ascii="Arial" w:eastAsia="Times New Roman" w:hAnsi="Arial" w:cs="Arial"/>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E4585" w:rsidRPr="00DE4585" w:rsidRDefault="00DE4585" w:rsidP="00DE4585">
            <w:pPr>
              <w:spacing w:after="0" w:line="240" w:lineRule="auto"/>
              <w:rPr>
                <w:rFonts w:ascii="Arial" w:eastAsia="Times New Roman" w:hAnsi="Arial" w:cs="Arial"/>
                <w:color w:val="000000"/>
                <w:sz w:val="20"/>
                <w:szCs w:val="20"/>
                <w:lang w:eastAsia="ru-RU"/>
              </w:rPr>
            </w:pPr>
          </w:p>
        </w:tc>
      </w:tr>
      <w:tr w:rsidR="00DE4585" w:rsidRPr="00DE4585" w:rsidTr="00DE4585">
        <w:trPr>
          <w:trHeight w:val="653"/>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4</w:t>
            </w:r>
          </w:p>
        </w:tc>
        <w:tc>
          <w:tcPr>
            <w:tcW w:w="10299" w:type="dxa"/>
            <w:tcBorders>
              <w:top w:val="nil"/>
              <w:left w:val="nil"/>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 xml:space="preserve">Выполнение работ, в рамках решения вопросов по обращениям и сообщениям граждан </w:t>
            </w:r>
            <w:proofErr w:type="gramStart"/>
            <w:r w:rsidRPr="00DE4585">
              <w:rPr>
                <w:rFonts w:ascii="Arial" w:eastAsia="Times New Roman" w:hAnsi="Arial" w:cs="Arial"/>
                <w:color w:val="000000"/>
                <w:sz w:val="20"/>
                <w:szCs w:val="20"/>
                <w:lang w:eastAsia="ru-RU"/>
              </w:rPr>
              <w:t xml:space="preserve">( </w:t>
            </w:r>
            <w:proofErr w:type="gramEnd"/>
            <w:r w:rsidRPr="00DE4585">
              <w:rPr>
                <w:rFonts w:ascii="Arial" w:eastAsia="Times New Roman" w:hAnsi="Arial" w:cs="Arial"/>
                <w:color w:val="000000"/>
                <w:sz w:val="20"/>
                <w:szCs w:val="20"/>
                <w:lang w:eastAsia="ru-RU"/>
              </w:rPr>
              <w:t>в том числе по средствам ЕЦУР)</w:t>
            </w:r>
          </w:p>
        </w:tc>
        <w:tc>
          <w:tcPr>
            <w:tcW w:w="1985" w:type="dxa"/>
            <w:tcBorders>
              <w:top w:val="nil"/>
              <w:left w:val="nil"/>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455,36</w:t>
            </w:r>
          </w:p>
        </w:tc>
        <w:tc>
          <w:tcPr>
            <w:tcW w:w="1843" w:type="dxa"/>
            <w:tcBorders>
              <w:top w:val="nil"/>
              <w:left w:val="nil"/>
              <w:bottom w:val="single" w:sz="4" w:space="0" w:color="auto"/>
              <w:right w:val="single" w:sz="4" w:space="0" w:color="auto"/>
            </w:tcBorders>
            <w:shd w:val="clear" w:color="auto" w:fill="auto"/>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 xml:space="preserve">МКУ «ТУ «Пироговский» </w:t>
            </w:r>
          </w:p>
        </w:tc>
      </w:tr>
      <w:tr w:rsidR="00DE4585" w:rsidRPr="00DE4585" w:rsidTr="00DE4585">
        <w:trPr>
          <w:trHeight w:val="25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 </w:t>
            </w:r>
          </w:p>
        </w:tc>
        <w:tc>
          <w:tcPr>
            <w:tcW w:w="10299" w:type="dxa"/>
            <w:tcBorders>
              <w:top w:val="nil"/>
              <w:left w:val="nil"/>
              <w:bottom w:val="single" w:sz="4" w:space="0" w:color="auto"/>
              <w:right w:val="single" w:sz="4" w:space="0" w:color="auto"/>
            </w:tcBorders>
            <w:shd w:val="clear" w:color="auto" w:fill="auto"/>
            <w:noWrap/>
            <w:vAlign w:val="bottom"/>
            <w:hideMark/>
          </w:tcPr>
          <w:p w:rsidR="00DE4585" w:rsidRPr="00DE4585" w:rsidRDefault="00DE4585" w:rsidP="00DE4585">
            <w:pPr>
              <w:spacing w:after="0" w:line="240" w:lineRule="auto"/>
              <w:jc w:val="right"/>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Итого:</w:t>
            </w:r>
          </w:p>
        </w:tc>
        <w:tc>
          <w:tcPr>
            <w:tcW w:w="1985" w:type="dxa"/>
            <w:tcBorders>
              <w:top w:val="nil"/>
              <w:left w:val="nil"/>
              <w:bottom w:val="single" w:sz="4" w:space="0" w:color="auto"/>
              <w:right w:val="single" w:sz="4" w:space="0" w:color="auto"/>
            </w:tcBorders>
            <w:shd w:val="clear" w:color="auto" w:fill="auto"/>
            <w:noWrap/>
            <w:vAlign w:val="bottom"/>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13 304,60</w:t>
            </w:r>
          </w:p>
        </w:tc>
        <w:tc>
          <w:tcPr>
            <w:tcW w:w="1843" w:type="dxa"/>
            <w:tcBorders>
              <w:top w:val="nil"/>
              <w:left w:val="nil"/>
              <w:bottom w:val="single" w:sz="4" w:space="0" w:color="auto"/>
              <w:right w:val="single" w:sz="4" w:space="0" w:color="auto"/>
            </w:tcBorders>
            <w:shd w:val="clear" w:color="auto" w:fill="auto"/>
            <w:noWrap/>
            <w:vAlign w:val="bottom"/>
            <w:hideMark/>
          </w:tcPr>
          <w:p w:rsidR="00DE4585" w:rsidRPr="00DE4585" w:rsidRDefault="00DE4585" w:rsidP="00DE4585">
            <w:pPr>
              <w:spacing w:after="0" w:line="240" w:lineRule="auto"/>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 </w:t>
            </w:r>
          </w:p>
        </w:tc>
      </w:tr>
      <w:tr w:rsidR="00DE4585" w:rsidRPr="00DE4585" w:rsidTr="00DE4585">
        <w:trPr>
          <w:trHeight w:val="255"/>
        </w:trPr>
        <w:tc>
          <w:tcPr>
            <w:tcW w:w="1461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2021 год</w:t>
            </w:r>
          </w:p>
        </w:tc>
      </w:tr>
      <w:tr w:rsidR="003D66FF" w:rsidRPr="00DE4585" w:rsidTr="003465F0">
        <w:trPr>
          <w:trHeight w:val="291"/>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3D66FF" w:rsidRPr="00DE4585" w:rsidRDefault="003D66FF"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5</w:t>
            </w:r>
          </w:p>
        </w:tc>
        <w:tc>
          <w:tcPr>
            <w:tcW w:w="10299" w:type="dxa"/>
            <w:tcBorders>
              <w:top w:val="nil"/>
              <w:left w:val="nil"/>
              <w:bottom w:val="single" w:sz="4" w:space="0" w:color="auto"/>
              <w:right w:val="single" w:sz="4" w:space="0" w:color="auto"/>
            </w:tcBorders>
            <w:shd w:val="clear" w:color="auto" w:fill="auto"/>
            <w:vAlign w:val="bottom"/>
            <w:hideMark/>
          </w:tcPr>
          <w:p w:rsidR="003D66FF" w:rsidRPr="00DE4585" w:rsidRDefault="003D66FF" w:rsidP="00DE4585">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Устройство металлических столбиков</w:t>
            </w:r>
          </w:p>
        </w:tc>
        <w:tc>
          <w:tcPr>
            <w:tcW w:w="1985" w:type="dxa"/>
            <w:vMerge w:val="restart"/>
            <w:tcBorders>
              <w:top w:val="nil"/>
              <w:left w:val="single" w:sz="4" w:space="0" w:color="auto"/>
              <w:right w:val="single" w:sz="4" w:space="0" w:color="auto"/>
            </w:tcBorders>
            <w:shd w:val="clear" w:color="auto" w:fill="auto"/>
            <w:vAlign w:val="center"/>
            <w:hideMark/>
          </w:tcPr>
          <w:p w:rsidR="003D66FF" w:rsidRPr="00DE4585" w:rsidRDefault="003D66FF" w:rsidP="002051BF">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r w:rsidR="002051BF">
              <w:rPr>
                <w:rFonts w:ascii="Arial" w:eastAsia="Times New Roman" w:hAnsi="Arial" w:cs="Arial"/>
                <w:color w:val="000000"/>
                <w:sz w:val="20"/>
                <w:szCs w:val="20"/>
                <w:lang w:eastAsia="ru-RU"/>
              </w:rPr>
              <w:t> 121,99</w:t>
            </w:r>
          </w:p>
        </w:tc>
        <w:tc>
          <w:tcPr>
            <w:tcW w:w="1843" w:type="dxa"/>
            <w:vMerge w:val="restart"/>
            <w:tcBorders>
              <w:top w:val="nil"/>
              <w:left w:val="single" w:sz="4" w:space="0" w:color="auto"/>
              <w:right w:val="single" w:sz="4" w:space="0" w:color="auto"/>
            </w:tcBorders>
            <w:shd w:val="clear" w:color="auto" w:fill="auto"/>
            <w:vAlign w:val="center"/>
            <w:hideMark/>
          </w:tcPr>
          <w:p w:rsidR="003D66FF" w:rsidRPr="00DE4585" w:rsidRDefault="003D66FF"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МБУ «Леспаркхоз»</w:t>
            </w:r>
          </w:p>
        </w:tc>
      </w:tr>
      <w:tr w:rsidR="003D66FF" w:rsidRPr="00DE4585" w:rsidTr="003465F0">
        <w:trPr>
          <w:trHeight w:val="282"/>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3D66FF" w:rsidRPr="00DE4585" w:rsidRDefault="003D66FF"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6</w:t>
            </w:r>
          </w:p>
        </w:tc>
        <w:tc>
          <w:tcPr>
            <w:tcW w:w="10299" w:type="dxa"/>
            <w:tcBorders>
              <w:top w:val="nil"/>
              <w:left w:val="nil"/>
              <w:bottom w:val="single" w:sz="4" w:space="0" w:color="auto"/>
              <w:right w:val="single" w:sz="4" w:space="0" w:color="auto"/>
            </w:tcBorders>
            <w:shd w:val="clear" w:color="auto" w:fill="auto"/>
            <w:vAlign w:val="bottom"/>
            <w:hideMark/>
          </w:tcPr>
          <w:p w:rsidR="003D66FF" w:rsidRPr="00DE4585" w:rsidRDefault="003D66FF" w:rsidP="00DE4585">
            <w:pPr>
              <w:spacing w:after="0" w:line="240" w:lineRule="auto"/>
              <w:rPr>
                <w:rFonts w:ascii="Arial" w:eastAsia="Times New Roman" w:hAnsi="Arial" w:cs="Arial"/>
                <w:color w:val="000000"/>
                <w:sz w:val="20"/>
                <w:szCs w:val="20"/>
                <w:lang w:eastAsia="ru-RU"/>
              </w:rPr>
            </w:pPr>
            <w:r w:rsidRPr="0077432D">
              <w:rPr>
                <w:rFonts w:ascii="Arial" w:eastAsia="Times New Roman" w:hAnsi="Arial" w:cs="Arial"/>
                <w:color w:val="000000"/>
                <w:sz w:val="20"/>
                <w:szCs w:val="20"/>
                <w:lang w:eastAsia="ru-RU"/>
              </w:rPr>
              <w:t>Ремонт резиновой плитки и наливного бесшовного резинового покрытия на муниципальных детских площадках</w:t>
            </w:r>
          </w:p>
        </w:tc>
        <w:tc>
          <w:tcPr>
            <w:tcW w:w="1985" w:type="dxa"/>
            <w:vMerge/>
            <w:tcBorders>
              <w:left w:val="single" w:sz="4" w:space="0" w:color="auto"/>
              <w:right w:val="single" w:sz="4" w:space="0" w:color="auto"/>
            </w:tcBorders>
            <w:vAlign w:val="center"/>
            <w:hideMark/>
          </w:tcPr>
          <w:p w:rsidR="003D66FF" w:rsidRPr="00DE4585" w:rsidRDefault="003D66FF" w:rsidP="00DE4585">
            <w:pPr>
              <w:spacing w:after="0" w:line="240" w:lineRule="auto"/>
              <w:rPr>
                <w:rFonts w:ascii="Arial" w:eastAsia="Times New Roman" w:hAnsi="Arial" w:cs="Arial"/>
                <w:color w:val="000000"/>
                <w:sz w:val="20"/>
                <w:szCs w:val="20"/>
                <w:lang w:eastAsia="ru-RU"/>
              </w:rPr>
            </w:pPr>
          </w:p>
        </w:tc>
        <w:tc>
          <w:tcPr>
            <w:tcW w:w="1843" w:type="dxa"/>
            <w:vMerge/>
            <w:tcBorders>
              <w:left w:val="single" w:sz="4" w:space="0" w:color="auto"/>
              <w:right w:val="single" w:sz="4" w:space="0" w:color="auto"/>
            </w:tcBorders>
            <w:vAlign w:val="center"/>
            <w:hideMark/>
          </w:tcPr>
          <w:p w:rsidR="003D66FF" w:rsidRPr="00DE4585" w:rsidRDefault="003D66FF" w:rsidP="00DE4585">
            <w:pPr>
              <w:spacing w:after="0" w:line="240" w:lineRule="auto"/>
              <w:rPr>
                <w:rFonts w:ascii="Arial" w:eastAsia="Times New Roman" w:hAnsi="Arial" w:cs="Arial"/>
                <w:color w:val="000000"/>
                <w:sz w:val="20"/>
                <w:szCs w:val="20"/>
                <w:lang w:eastAsia="ru-RU"/>
              </w:rPr>
            </w:pPr>
          </w:p>
        </w:tc>
      </w:tr>
      <w:tr w:rsidR="003D66FF" w:rsidRPr="00DE4585" w:rsidTr="003465F0">
        <w:trPr>
          <w:trHeight w:val="516"/>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3D66FF" w:rsidRPr="00DE4585" w:rsidRDefault="003D66FF"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7</w:t>
            </w:r>
          </w:p>
        </w:tc>
        <w:tc>
          <w:tcPr>
            <w:tcW w:w="10299" w:type="dxa"/>
            <w:tcBorders>
              <w:top w:val="nil"/>
              <w:left w:val="nil"/>
              <w:bottom w:val="single" w:sz="4" w:space="0" w:color="auto"/>
              <w:right w:val="single" w:sz="4" w:space="0" w:color="auto"/>
            </w:tcBorders>
            <w:shd w:val="clear" w:color="auto" w:fill="auto"/>
            <w:vAlign w:val="bottom"/>
            <w:hideMark/>
          </w:tcPr>
          <w:p w:rsidR="003D66FF" w:rsidRPr="00DE4585" w:rsidRDefault="003D66FF" w:rsidP="00DE4585">
            <w:pPr>
              <w:spacing w:after="0" w:line="240" w:lineRule="auto"/>
              <w:rPr>
                <w:rFonts w:ascii="Arial" w:eastAsia="Times New Roman" w:hAnsi="Arial" w:cs="Arial"/>
                <w:color w:val="000000"/>
                <w:sz w:val="20"/>
                <w:szCs w:val="20"/>
                <w:lang w:eastAsia="ru-RU"/>
              </w:rPr>
            </w:pPr>
            <w:r w:rsidRPr="0077432D">
              <w:rPr>
                <w:rFonts w:ascii="Arial" w:eastAsia="Times New Roman" w:hAnsi="Arial" w:cs="Arial"/>
                <w:color w:val="000000"/>
                <w:sz w:val="20"/>
                <w:szCs w:val="20"/>
                <w:lang w:eastAsia="ru-RU"/>
              </w:rPr>
              <w:t>Ремонт плиточного покрытия тротуаров, пешеходных зон из асфальтобетонного покрытия на муниципальных городских объектах</w:t>
            </w:r>
          </w:p>
        </w:tc>
        <w:tc>
          <w:tcPr>
            <w:tcW w:w="1985" w:type="dxa"/>
            <w:vMerge/>
            <w:tcBorders>
              <w:left w:val="single" w:sz="4" w:space="0" w:color="auto"/>
              <w:right w:val="single" w:sz="4" w:space="0" w:color="auto"/>
            </w:tcBorders>
            <w:vAlign w:val="center"/>
            <w:hideMark/>
          </w:tcPr>
          <w:p w:rsidR="003D66FF" w:rsidRPr="00DE4585" w:rsidRDefault="003D66FF" w:rsidP="00DE4585">
            <w:pPr>
              <w:spacing w:after="0" w:line="240" w:lineRule="auto"/>
              <w:rPr>
                <w:rFonts w:ascii="Arial" w:eastAsia="Times New Roman" w:hAnsi="Arial" w:cs="Arial"/>
                <w:color w:val="000000"/>
                <w:sz w:val="20"/>
                <w:szCs w:val="20"/>
                <w:lang w:eastAsia="ru-RU"/>
              </w:rPr>
            </w:pPr>
          </w:p>
        </w:tc>
        <w:tc>
          <w:tcPr>
            <w:tcW w:w="1843" w:type="dxa"/>
            <w:vMerge/>
            <w:tcBorders>
              <w:left w:val="single" w:sz="4" w:space="0" w:color="auto"/>
              <w:right w:val="single" w:sz="4" w:space="0" w:color="auto"/>
            </w:tcBorders>
            <w:vAlign w:val="center"/>
            <w:hideMark/>
          </w:tcPr>
          <w:p w:rsidR="003D66FF" w:rsidRPr="00DE4585" w:rsidRDefault="003D66FF" w:rsidP="00DE4585">
            <w:pPr>
              <w:spacing w:after="0" w:line="240" w:lineRule="auto"/>
              <w:rPr>
                <w:rFonts w:ascii="Arial" w:eastAsia="Times New Roman" w:hAnsi="Arial" w:cs="Arial"/>
                <w:color w:val="000000"/>
                <w:sz w:val="20"/>
                <w:szCs w:val="20"/>
                <w:lang w:eastAsia="ru-RU"/>
              </w:rPr>
            </w:pPr>
          </w:p>
        </w:tc>
      </w:tr>
      <w:tr w:rsidR="003D66FF" w:rsidRPr="00DE4585" w:rsidTr="003465F0">
        <w:trPr>
          <w:trHeight w:val="271"/>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3D66FF" w:rsidRPr="00DE4585" w:rsidRDefault="003D66FF" w:rsidP="00DE4585">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10299" w:type="dxa"/>
            <w:tcBorders>
              <w:top w:val="nil"/>
              <w:left w:val="nil"/>
              <w:bottom w:val="single" w:sz="4" w:space="0" w:color="auto"/>
              <w:right w:val="single" w:sz="4" w:space="0" w:color="auto"/>
            </w:tcBorders>
            <w:shd w:val="clear" w:color="auto" w:fill="auto"/>
            <w:noWrap/>
            <w:vAlign w:val="bottom"/>
            <w:hideMark/>
          </w:tcPr>
          <w:p w:rsidR="003D66FF" w:rsidRPr="00DE4585" w:rsidRDefault="003D66FF" w:rsidP="00DE4585">
            <w:pPr>
              <w:spacing w:after="0" w:line="240" w:lineRule="auto"/>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Устройство лестничных спусков</w:t>
            </w:r>
            <w:r>
              <w:rPr>
                <w:rFonts w:ascii="Arial" w:eastAsia="Times New Roman" w:hAnsi="Arial" w:cs="Arial"/>
                <w:color w:val="000000"/>
                <w:sz w:val="20"/>
                <w:szCs w:val="20"/>
                <w:lang w:eastAsia="ru-RU"/>
              </w:rPr>
              <w:t xml:space="preserve"> с периллами</w:t>
            </w:r>
            <w:r w:rsidRPr="00DE4585">
              <w:rPr>
                <w:rFonts w:ascii="Arial" w:eastAsia="Times New Roman" w:hAnsi="Arial" w:cs="Arial"/>
                <w:color w:val="000000"/>
                <w:sz w:val="20"/>
                <w:szCs w:val="20"/>
                <w:lang w:eastAsia="ru-RU"/>
              </w:rPr>
              <w:t xml:space="preserve">: </w:t>
            </w:r>
            <w:proofErr w:type="spellStart"/>
            <w:r w:rsidRPr="00DE4585">
              <w:rPr>
                <w:rFonts w:ascii="Arial" w:eastAsia="Times New Roman" w:hAnsi="Arial" w:cs="Arial"/>
                <w:color w:val="000000"/>
                <w:sz w:val="20"/>
                <w:szCs w:val="20"/>
                <w:lang w:eastAsia="ru-RU"/>
              </w:rPr>
              <w:t>ул</w:t>
            </w:r>
            <w:proofErr w:type="gramStart"/>
            <w:r w:rsidRPr="00DE4585">
              <w:rPr>
                <w:rFonts w:ascii="Arial" w:eastAsia="Times New Roman" w:hAnsi="Arial" w:cs="Arial"/>
                <w:color w:val="000000"/>
                <w:sz w:val="20"/>
                <w:szCs w:val="20"/>
                <w:lang w:eastAsia="ru-RU"/>
              </w:rPr>
              <w:t>.К</w:t>
            </w:r>
            <w:proofErr w:type="gramEnd"/>
            <w:r w:rsidRPr="00DE4585">
              <w:rPr>
                <w:rFonts w:ascii="Arial" w:eastAsia="Times New Roman" w:hAnsi="Arial" w:cs="Arial"/>
                <w:color w:val="000000"/>
                <w:sz w:val="20"/>
                <w:szCs w:val="20"/>
                <w:lang w:eastAsia="ru-RU"/>
              </w:rPr>
              <w:t>адомцева</w:t>
            </w:r>
            <w:proofErr w:type="spellEnd"/>
          </w:p>
        </w:tc>
        <w:tc>
          <w:tcPr>
            <w:tcW w:w="1985" w:type="dxa"/>
            <w:vMerge/>
            <w:tcBorders>
              <w:left w:val="single" w:sz="4" w:space="0" w:color="auto"/>
              <w:right w:val="single" w:sz="4" w:space="0" w:color="auto"/>
            </w:tcBorders>
            <w:vAlign w:val="center"/>
            <w:hideMark/>
          </w:tcPr>
          <w:p w:rsidR="003D66FF" w:rsidRPr="00DE4585" w:rsidRDefault="003D66FF" w:rsidP="00DE4585">
            <w:pPr>
              <w:spacing w:after="0" w:line="240" w:lineRule="auto"/>
              <w:rPr>
                <w:rFonts w:ascii="Arial" w:eastAsia="Times New Roman" w:hAnsi="Arial" w:cs="Arial"/>
                <w:color w:val="000000"/>
                <w:sz w:val="20"/>
                <w:szCs w:val="20"/>
                <w:lang w:eastAsia="ru-RU"/>
              </w:rPr>
            </w:pPr>
          </w:p>
        </w:tc>
        <w:tc>
          <w:tcPr>
            <w:tcW w:w="1843" w:type="dxa"/>
            <w:vMerge/>
            <w:tcBorders>
              <w:left w:val="single" w:sz="4" w:space="0" w:color="auto"/>
              <w:right w:val="single" w:sz="4" w:space="0" w:color="auto"/>
            </w:tcBorders>
            <w:vAlign w:val="center"/>
            <w:hideMark/>
          </w:tcPr>
          <w:p w:rsidR="003D66FF" w:rsidRPr="00DE4585" w:rsidRDefault="003D66FF" w:rsidP="00DE4585">
            <w:pPr>
              <w:spacing w:after="0" w:line="240" w:lineRule="auto"/>
              <w:rPr>
                <w:rFonts w:ascii="Arial" w:eastAsia="Times New Roman" w:hAnsi="Arial" w:cs="Arial"/>
                <w:color w:val="000000"/>
                <w:sz w:val="20"/>
                <w:szCs w:val="20"/>
                <w:lang w:eastAsia="ru-RU"/>
              </w:rPr>
            </w:pPr>
          </w:p>
        </w:tc>
      </w:tr>
      <w:tr w:rsidR="003D66FF" w:rsidRPr="00DE4585" w:rsidTr="003465F0">
        <w:trPr>
          <w:trHeight w:val="271"/>
        </w:trPr>
        <w:tc>
          <w:tcPr>
            <w:tcW w:w="489" w:type="dxa"/>
            <w:tcBorders>
              <w:top w:val="nil"/>
              <w:left w:val="single" w:sz="4" w:space="0" w:color="auto"/>
              <w:bottom w:val="single" w:sz="4" w:space="0" w:color="auto"/>
              <w:right w:val="single" w:sz="4" w:space="0" w:color="auto"/>
            </w:tcBorders>
            <w:shd w:val="clear" w:color="auto" w:fill="auto"/>
            <w:noWrap/>
            <w:vAlign w:val="center"/>
          </w:tcPr>
          <w:p w:rsidR="003D66FF" w:rsidRDefault="003D66FF" w:rsidP="00DE4585">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w:t>
            </w:r>
          </w:p>
        </w:tc>
        <w:tc>
          <w:tcPr>
            <w:tcW w:w="10299" w:type="dxa"/>
            <w:tcBorders>
              <w:top w:val="nil"/>
              <w:left w:val="nil"/>
              <w:bottom w:val="single" w:sz="4" w:space="0" w:color="auto"/>
              <w:right w:val="single" w:sz="4" w:space="0" w:color="auto"/>
            </w:tcBorders>
            <w:shd w:val="clear" w:color="auto" w:fill="auto"/>
            <w:noWrap/>
            <w:vAlign w:val="bottom"/>
          </w:tcPr>
          <w:p w:rsidR="003D66FF" w:rsidRPr="00DE4585" w:rsidRDefault="003D66FF" w:rsidP="00DE4585">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Устройство новых дорожек из тротуарной плитки и асфальтобетонного покрытия в местах несанкционированных проходов жителей на муниципальных городских объектах</w:t>
            </w:r>
          </w:p>
        </w:tc>
        <w:tc>
          <w:tcPr>
            <w:tcW w:w="1985" w:type="dxa"/>
            <w:vMerge/>
            <w:tcBorders>
              <w:left w:val="single" w:sz="4" w:space="0" w:color="auto"/>
              <w:bottom w:val="single" w:sz="4" w:space="0" w:color="000000"/>
              <w:right w:val="single" w:sz="4" w:space="0" w:color="auto"/>
            </w:tcBorders>
            <w:vAlign w:val="center"/>
          </w:tcPr>
          <w:p w:rsidR="003D66FF" w:rsidRPr="00DE4585" w:rsidRDefault="003D66FF" w:rsidP="00DE4585">
            <w:pPr>
              <w:spacing w:after="0" w:line="240" w:lineRule="auto"/>
              <w:rPr>
                <w:rFonts w:ascii="Arial" w:eastAsia="Times New Roman" w:hAnsi="Arial" w:cs="Arial"/>
                <w:color w:val="000000"/>
                <w:sz w:val="20"/>
                <w:szCs w:val="20"/>
                <w:lang w:eastAsia="ru-RU"/>
              </w:rPr>
            </w:pPr>
          </w:p>
        </w:tc>
        <w:tc>
          <w:tcPr>
            <w:tcW w:w="1843" w:type="dxa"/>
            <w:vMerge/>
            <w:tcBorders>
              <w:left w:val="single" w:sz="4" w:space="0" w:color="auto"/>
              <w:bottom w:val="single" w:sz="4" w:space="0" w:color="000000"/>
              <w:right w:val="single" w:sz="4" w:space="0" w:color="auto"/>
            </w:tcBorders>
            <w:vAlign w:val="center"/>
          </w:tcPr>
          <w:p w:rsidR="003D66FF" w:rsidRPr="00DE4585" w:rsidRDefault="003D66FF" w:rsidP="00DE4585">
            <w:pPr>
              <w:spacing w:after="0" w:line="240" w:lineRule="auto"/>
              <w:rPr>
                <w:rFonts w:ascii="Arial" w:eastAsia="Times New Roman" w:hAnsi="Arial" w:cs="Arial"/>
                <w:color w:val="000000"/>
                <w:sz w:val="20"/>
                <w:szCs w:val="20"/>
                <w:lang w:eastAsia="ru-RU"/>
              </w:rPr>
            </w:pPr>
          </w:p>
        </w:tc>
      </w:tr>
      <w:tr w:rsidR="00DE4585" w:rsidRPr="00DE4585" w:rsidTr="00DE4585">
        <w:trPr>
          <w:trHeight w:val="25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DE4585" w:rsidRPr="00DE4585" w:rsidRDefault="00DE4585" w:rsidP="00DE4585">
            <w:pPr>
              <w:spacing w:after="0" w:line="240" w:lineRule="auto"/>
              <w:jc w:val="center"/>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 </w:t>
            </w:r>
          </w:p>
        </w:tc>
        <w:tc>
          <w:tcPr>
            <w:tcW w:w="10299" w:type="dxa"/>
            <w:tcBorders>
              <w:top w:val="nil"/>
              <w:left w:val="nil"/>
              <w:bottom w:val="single" w:sz="4" w:space="0" w:color="auto"/>
              <w:right w:val="single" w:sz="4" w:space="0" w:color="auto"/>
            </w:tcBorders>
            <w:shd w:val="clear" w:color="auto" w:fill="auto"/>
            <w:noWrap/>
            <w:vAlign w:val="bottom"/>
            <w:hideMark/>
          </w:tcPr>
          <w:p w:rsidR="00DE4585" w:rsidRPr="00DE4585" w:rsidRDefault="00DE4585" w:rsidP="00DE4585">
            <w:pPr>
              <w:spacing w:after="0" w:line="240" w:lineRule="auto"/>
              <w:jc w:val="right"/>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Итого:</w:t>
            </w:r>
          </w:p>
        </w:tc>
        <w:tc>
          <w:tcPr>
            <w:tcW w:w="1985" w:type="dxa"/>
            <w:tcBorders>
              <w:top w:val="nil"/>
              <w:left w:val="nil"/>
              <w:bottom w:val="single" w:sz="4" w:space="0" w:color="auto"/>
              <w:right w:val="single" w:sz="4" w:space="0" w:color="auto"/>
            </w:tcBorders>
            <w:shd w:val="clear" w:color="auto" w:fill="auto"/>
            <w:noWrap/>
            <w:vAlign w:val="bottom"/>
            <w:hideMark/>
          </w:tcPr>
          <w:p w:rsidR="00DE4585" w:rsidRPr="00DE4585" w:rsidRDefault="00DE4585" w:rsidP="002051BF">
            <w:pPr>
              <w:spacing w:after="0" w:line="240" w:lineRule="auto"/>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 xml:space="preserve">           </w:t>
            </w:r>
            <w:r w:rsidR="002051BF">
              <w:rPr>
                <w:rFonts w:ascii="Arial" w:eastAsia="Times New Roman" w:hAnsi="Arial" w:cs="Arial"/>
                <w:color w:val="000000"/>
                <w:sz w:val="20"/>
                <w:szCs w:val="20"/>
                <w:lang w:eastAsia="ru-RU"/>
              </w:rPr>
              <w:t>12 121,99</w:t>
            </w:r>
            <w:r w:rsidRPr="00DE4585">
              <w:rPr>
                <w:rFonts w:ascii="Arial" w:eastAsia="Times New Roman" w:hAnsi="Arial" w:cs="Arial"/>
                <w:color w:val="000000"/>
                <w:sz w:val="20"/>
                <w:szCs w:val="20"/>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DE4585" w:rsidRPr="00DE4585" w:rsidRDefault="00DE4585" w:rsidP="00DE4585">
            <w:pPr>
              <w:spacing w:after="0" w:line="240" w:lineRule="auto"/>
              <w:rPr>
                <w:rFonts w:ascii="Arial" w:eastAsia="Times New Roman" w:hAnsi="Arial" w:cs="Arial"/>
                <w:color w:val="000000"/>
                <w:sz w:val="20"/>
                <w:szCs w:val="20"/>
                <w:lang w:eastAsia="ru-RU"/>
              </w:rPr>
            </w:pPr>
            <w:r w:rsidRPr="00DE4585">
              <w:rPr>
                <w:rFonts w:ascii="Arial" w:eastAsia="Times New Roman" w:hAnsi="Arial" w:cs="Arial"/>
                <w:color w:val="000000"/>
                <w:sz w:val="20"/>
                <w:szCs w:val="20"/>
                <w:lang w:eastAsia="ru-RU"/>
              </w:rPr>
              <w:t> </w:t>
            </w:r>
          </w:p>
        </w:tc>
      </w:tr>
    </w:tbl>
    <w:p w:rsidR="00DE4585" w:rsidRPr="0042329A" w:rsidRDefault="00DE4585" w:rsidP="006D6530">
      <w:pPr>
        <w:pStyle w:val="a3"/>
        <w:ind w:firstLine="567"/>
        <w:jc w:val="center"/>
        <w:rPr>
          <w:rFonts w:ascii="Arial" w:hAnsi="Arial" w:cs="Arial"/>
          <w:sz w:val="20"/>
          <w:szCs w:val="20"/>
        </w:rPr>
      </w:pPr>
    </w:p>
    <w:p w:rsidR="006D6530" w:rsidRPr="0042329A" w:rsidRDefault="006D6530" w:rsidP="006D6530">
      <w:pPr>
        <w:pStyle w:val="a3"/>
        <w:ind w:firstLine="567"/>
        <w:jc w:val="center"/>
        <w:rPr>
          <w:rFonts w:ascii="Arial" w:hAnsi="Arial" w:cs="Arial"/>
          <w:sz w:val="20"/>
          <w:szCs w:val="20"/>
        </w:rPr>
      </w:pPr>
    </w:p>
    <w:p w:rsidR="006D6530" w:rsidRDefault="006D6530" w:rsidP="003B725D">
      <w:pPr>
        <w:pStyle w:val="a3"/>
        <w:ind w:firstLine="567"/>
        <w:jc w:val="center"/>
        <w:rPr>
          <w:rFonts w:ascii="Arial" w:eastAsia="Times New Roman" w:hAnsi="Arial" w:cs="Arial"/>
          <w:sz w:val="20"/>
          <w:szCs w:val="20"/>
          <w:lang w:eastAsia="ru-RU"/>
        </w:rPr>
      </w:pPr>
    </w:p>
    <w:p w:rsidR="00DE4585" w:rsidRDefault="00DE4585" w:rsidP="003B725D">
      <w:pPr>
        <w:pStyle w:val="a3"/>
        <w:ind w:firstLine="567"/>
        <w:jc w:val="center"/>
        <w:rPr>
          <w:rFonts w:ascii="Arial" w:eastAsia="Times New Roman" w:hAnsi="Arial" w:cs="Arial"/>
          <w:sz w:val="20"/>
          <w:szCs w:val="20"/>
          <w:lang w:eastAsia="ru-RU"/>
        </w:rPr>
      </w:pPr>
    </w:p>
    <w:p w:rsidR="00DE4585" w:rsidRDefault="00DE4585" w:rsidP="003B725D">
      <w:pPr>
        <w:pStyle w:val="a3"/>
        <w:ind w:firstLine="567"/>
        <w:jc w:val="center"/>
        <w:rPr>
          <w:rFonts w:ascii="Arial" w:eastAsia="Times New Roman" w:hAnsi="Arial" w:cs="Arial"/>
          <w:sz w:val="20"/>
          <w:szCs w:val="20"/>
          <w:lang w:eastAsia="ru-RU"/>
        </w:rPr>
      </w:pPr>
    </w:p>
    <w:p w:rsidR="00DE4585" w:rsidRDefault="00DE4585" w:rsidP="003B725D">
      <w:pPr>
        <w:pStyle w:val="a3"/>
        <w:ind w:firstLine="567"/>
        <w:jc w:val="center"/>
        <w:rPr>
          <w:rFonts w:ascii="Arial" w:eastAsia="Times New Roman" w:hAnsi="Arial" w:cs="Arial"/>
          <w:sz w:val="20"/>
          <w:szCs w:val="20"/>
          <w:lang w:eastAsia="ru-RU"/>
        </w:rPr>
      </w:pPr>
    </w:p>
    <w:p w:rsidR="00DE4585" w:rsidRDefault="00DE4585" w:rsidP="002D3617">
      <w:pPr>
        <w:pStyle w:val="a3"/>
        <w:rPr>
          <w:rFonts w:ascii="Arial" w:eastAsia="Times New Roman" w:hAnsi="Arial" w:cs="Arial"/>
          <w:sz w:val="20"/>
          <w:szCs w:val="20"/>
          <w:lang w:eastAsia="ru-RU"/>
        </w:rPr>
      </w:pPr>
    </w:p>
    <w:p w:rsidR="00B9175B" w:rsidRDefault="00B9175B" w:rsidP="002523C3">
      <w:pPr>
        <w:pStyle w:val="a3"/>
        <w:rPr>
          <w:rFonts w:ascii="Arial" w:eastAsia="Times New Roman" w:hAnsi="Arial" w:cs="Arial"/>
          <w:sz w:val="20"/>
          <w:szCs w:val="20"/>
          <w:lang w:eastAsia="ru-RU"/>
        </w:rPr>
      </w:pPr>
    </w:p>
    <w:p w:rsidR="00611EEC" w:rsidRDefault="00611EEC" w:rsidP="006D6530">
      <w:pPr>
        <w:pStyle w:val="a3"/>
        <w:ind w:firstLine="567"/>
        <w:jc w:val="right"/>
        <w:rPr>
          <w:rFonts w:ascii="Arial" w:eastAsia="Times New Roman" w:hAnsi="Arial" w:cs="Arial"/>
          <w:sz w:val="20"/>
          <w:szCs w:val="20"/>
          <w:lang w:eastAsia="ru-RU"/>
        </w:rPr>
      </w:pPr>
    </w:p>
    <w:p w:rsidR="006D6530" w:rsidRPr="0042329A" w:rsidRDefault="006D6530" w:rsidP="006D6530">
      <w:pPr>
        <w:pStyle w:val="a3"/>
        <w:ind w:firstLine="567"/>
        <w:jc w:val="right"/>
        <w:rPr>
          <w:rFonts w:ascii="Arial" w:eastAsia="Times New Roman" w:hAnsi="Arial" w:cs="Arial"/>
          <w:sz w:val="20"/>
          <w:szCs w:val="20"/>
          <w:lang w:eastAsia="ru-RU"/>
        </w:rPr>
      </w:pPr>
      <w:r w:rsidRPr="0042329A">
        <w:rPr>
          <w:rFonts w:ascii="Arial" w:eastAsia="Times New Roman" w:hAnsi="Arial" w:cs="Arial"/>
          <w:sz w:val="20"/>
          <w:szCs w:val="20"/>
          <w:lang w:eastAsia="ru-RU"/>
        </w:rPr>
        <w:lastRenderedPageBreak/>
        <w:t xml:space="preserve">Список №2 к Приложению 1 перечня мероприятий  </w:t>
      </w:r>
    </w:p>
    <w:p w:rsidR="006D6530" w:rsidRPr="0042329A" w:rsidRDefault="00D076EA" w:rsidP="006D6530">
      <w:pPr>
        <w:pStyle w:val="a3"/>
        <w:ind w:firstLine="567"/>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подпрограммы </w:t>
      </w:r>
      <w:r w:rsidR="0046428E" w:rsidRPr="00F86287">
        <w:rPr>
          <w:rFonts w:ascii="Arial" w:eastAsia="Times New Roman" w:hAnsi="Arial" w:cs="Arial"/>
          <w:color w:val="000000"/>
          <w:sz w:val="20"/>
          <w:szCs w:val="20"/>
          <w:lang w:eastAsia="ru-RU"/>
        </w:rPr>
        <w:t>II</w:t>
      </w:r>
      <w:r w:rsidR="006D6530" w:rsidRPr="0042329A">
        <w:rPr>
          <w:rFonts w:ascii="Arial" w:eastAsia="Times New Roman" w:hAnsi="Arial" w:cs="Arial"/>
          <w:sz w:val="20"/>
          <w:szCs w:val="20"/>
          <w:lang w:eastAsia="ru-RU"/>
        </w:rPr>
        <w:t xml:space="preserve"> «Благоустройство территорий»</w:t>
      </w:r>
    </w:p>
    <w:p w:rsidR="006D6530" w:rsidRPr="0042329A" w:rsidRDefault="006D6530" w:rsidP="006D6530">
      <w:pPr>
        <w:spacing w:after="0" w:line="240" w:lineRule="auto"/>
        <w:jc w:val="center"/>
        <w:rPr>
          <w:rFonts w:ascii="Arial" w:eastAsia="Times New Roman" w:hAnsi="Arial" w:cs="Arial"/>
          <w:sz w:val="20"/>
          <w:szCs w:val="20"/>
          <w:lang w:eastAsia="ru-RU"/>
        </w:rPr>
      </w:pPr>
    </w:p>
    <w:p w:rsidR="006D6530" w:rsidRPr="0042329A" w:rsidRDefault="006D6530" w:rsidP="00E256A6">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Титульный список памятников на проведение ремонта в 2020</w:t>
      </w:r>
      <w:r w:rsidR="00E256A6">
        <w:rPr>
          <w:rFonts w:ascii="Arial" w:eastAsia="Times New Roman" w:hAnsi="Arial" w:cs="Arial"/>
          <w:sz w:val="20"/>
          <w:szCs w:val="20"/>
          <w:lang w:eastAsia="ru-RU"/>
        </w:rPr>
        <w:t>-2021</w:t>
      </w:r>
      <w:r w:rsidRPr="0042329A">
        <w:rPr>
          <w:rFonts w:ascii="Arial" w:eastAsia="Times New Roman" w:hAnsi="Arial" w:cs="Arial"/>
          <w:sz w:val="20"/>
          <w:szCs w:val="20"/>
          <w:lang w:eastAsia="ru-RU"/>
        </w:rPr>
        <w:t xml:space="preserve"> г</w:t>
      </w:r>
      <w:r w:rsidR="00E256A6">
        <w:rPr>
          <w:rFonts w:ascii="Arial" w:eastAsia="Times New Roman" w:hAnsi="Arial" w:cs="Arial"/>
          <w:sz w:val="20"/>
          <w:szCs w:val="20"/>
          <w:lang w:eastAsia="ru-RU"/>
        </w:rPr>
        <w:t>г.</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48"/>
        <w:gridCol w:w="9780"/>
        <w:gridCol w:w="1985"/>
        <w:gridCol w:w="1843"/>
      </w:tblGrid>
      <w:tr w:rsidR="0042329A" w:rsidRPr="0042329A" w:rsidTr="00E256A6">
        <w:trPr>
          <w:trHeight w:val="20"/>
          <w:tblHeader/>
        </w:trPr>
        <w:tc>
          <w:tcPr>
            <w:tcW w:w="960" w:type="dxa"/>
            <w:shd w:val="clear" w:color="auto" w:fill="auto"/>
            <w:vAlign w:val="center"/>
            <w:hideMark/>
          </w:tcPr>
          <w:p w:rsidR="006D6530" w:rsidRPr="0042329A" w:rsidRDefault="006D6530"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w:t>
            </w:r>
            <w:proofErr w:type="gramStart"/>
            <w:r w:rsidRPr="0042329A">
              <w:rPr>
                <w:rFonts w:ascii="Arial" w:eastAsia="Times New Roman" w:hAnsi="Arial" w:cs="Arial"/>
                <w:sz w:val="20"/>
                <w:szCs w:val="20"/>
                <w:lang w:eastAsia="ru-RU"/>
              </w:rPr>
              <w:t>п</w:t>
            </w:r>
            <w:proofErr w:type="gramEnd"/>
            <w:r w:rsidRPr="0042329A">
              <w:rPr>
                <w:rFonts w:ascii="Arial" w:eastAsia="Times New Roman" w:hAnsi="Arial" w:cs="Arial"/>
                <w:sz w:val="20"/>
                <w:szCs w:val="20"/>
                <w:lang w:eastAsia="ru-RU"/>
              </w:rPr>
              <w:t>/п</w:t>
            </w:r>
          </w:p>
        </w:tc>
        <w:tc>
          <w:tcPr>
            <w:tcW w:w="9828" w:type="dxa"/>
            <w:gridSpan w:val="2"/>
            <w:shd w:val="clear" w:color="auto" w:fill="auto"/>
            <w:vAlign w:val="center"/>
            <w:hideMark/>
          </w:tcPr>
          <w:p w:rsidR="006D6530" w:rsidRPr="0042329A" w:rsidRDefault="006D6530"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Наименование и адрес объекта</w:t>
            </w:r>
          </w:p>
        </w:tc>
        <w:tc>
          <w:tcPr>
            <w:tcW w:w="1985" w:type="dxa"/>
            <w:shd w:val="clear" w:color="auto" w:fill="auto"/>
            <w:vAlign w:val="center"/>
            <w:hideMark/>
          </w:tcPr>
          <w:p w:rsidR="006D6530" w:rsidRPr="0042329A" w:rsidRDefault="006D6530"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Объем финансирования, </w:t>
            </w:r>
            <w:proofErr w:type="spellStart"/>
            <w:r w:rsidRPr="0042329A">
              <w:rPr>
                <w:rFonts w:ascii="Arial" w:eastAsia="Times New Roman" w:hAnsi="Arial" w:cs="Arial"/>
                <w:sz w:val="20"/>
                <w:szCs w:val="20"/>
                <w:lang w:eastAsia="ru-RU"/>
              </w:rPr>
              <w:t>тыс</w:t>
            </w:r>
            <w:proofErr w:type="gramStart"/>
            <w:r w:rsidRPr="0042329A">
              <w:rPr>
                <w:rFonts w:ascii="Arial" w:eastAsia="Times New Roman" w:hAnsi="Arial" w:cs="Arial"/>
                <w:sz w:val="20"/>
                <w:szCs w:val="20"/>
                <w:lang w:eastAsia="ru-RU"/>
              </w:rPr>
              <w:t>.р</w:t>
            </w:r>
            <w:proofErr w:type="gramEnd"/>
            <w:r w:rsidRPr="0042329A">
              <w:rPr>
                <w:rFonts w:ascii="Arial" w:eastAsia="Times New Roman" w:hAnsi="Arial" w:cs="Arial"/>
                <w:sz w:val="20"/>
                <w:szCs w:val="20"/>
                <w:lang w:eastAsia="ru-RU"/>
              </w:rPr>
              <w:t>уб</w:t>
            </w:r>
            <w:proofErr w:type="spellEnd"/>
            <w:r w:rsidRPr="0042329A">
              <w:rPr>
                <w:rFonts w:ascii="Arial" w:eastAsia="Times New Roman" w:hAnsi="Arial" w:cs="Arial"/>
                <w:sz w:val="20"/>
                <w:szCs w:val="20"/>
                <w:lang w:eastAsia="ru-RU"/>
              </w:rPr>
              <w:t>.</w:t>
            </w:r>
          </w:p>
        </w:tc>
        <w:tc>
          <w:tcPr>
            <w:tcW w:w="1843" w:type="dxa"/>
            <w:shd w:val="clear" w:color="auto" w:fill="auto"/>
            <w:vAlign w:val="center"/>
            <w:hideMark/>
          </w:tcPr>
          <w:p w:rsidR="006D6530" w:rsidRPr="0042329A" w:rsidRDefault="006D6530" w:rsidP="006D6530">
            <w:pPr>
              <w:spacing w:after="0" w:line="240" w:lineRule="auto"/>
              <w:jc w:val="center"/>
              <w:rPr>
                <w:rFonts w:ascii="Arial" w:eastAsia="Times New Roman" w:hAnsi="Arial" w:cs="Arial"/>
                <w:sz w:val="20"/>
                <w:szCs w:val="20"/>
                <w:lang w:eastAsia="ru-RU"/>
              </w:rPr>
            </w:pPr>
            <w:proofErr w:type="gramStart"/>
            <w:r w:rsidRPr="0042329A">
              <w:rPr>
                <w:rFonts w:ascii="Arial" w:eastAsia="Times New Roman" w:hAnsi="Arial" w:cs="Arial"/>
                <w:sz w:val="20"/>
                <w:szCs w:val="20"/>
                <w:lang w:eastAsia="ru-RU"/>
              </w:rPr>
              <w:t>Ответственный</w:t>
            </w:r>
            <w:proofErr w:type="gramEnd"/>
            <w:r w:rsidRPr="0042329A">
              <w:rPr>
                <w:rFonts w:ascii="Arial" w:eastAsia="Times New Roman" w:hAnsi="Arial" w:cs="Arial"/>
                <w:sz w:val="20"/>
                <w:szCs w:val="20"/>
                <w:lang w:eastAsia="ru-RU"/>
              </w:rPr>
              <w:t xml:space="preserve"> за выполнение мероприятия программы</w:t>
            </w:r>
          </w:p>
        </w:tc>
      </w:tr>
      <w:tr w:rsidR="00E256A6" w:rsidRPr="0042329A" w:rsidTr="00E256A6">
        <w:trPr>
          <w:trHeight w:val="20"/>
        </w:trPr>
        <w:tc>
          <w:tcPr>
            <w:tcW w:w="14616" w:type="dxa"/>
            <w:gridSpan w:val="5"/>
            <w:shd w:val="clear" w:color="auto" w:fill="auto"/>
            <w:vAlign w:val="center"/>
          </w:tcPr>
          <w:p w:rsidR="00E256A6" w:rsidRPr="0042329A" w:rsidRDefault="00E256A6" w:rsidP="006D653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2020 год</w:t>
            </w:r>
          </w:p>
        </w:tc>
      </w:tr>
      <w:tr w:rsidR="0042329A" w:rsidRPr="0042329A" w:rsidTr="002559DB">
        <w:trPr>
          <w:trHeight w:val="271"/>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Восстановление архитектурно-художественного облика мест памяти городского округа Мытищи:</w:t>
            </w:r>
          </w:p>
        </w:tc>
        <w:tc>
          <w:tcPr>
            <w:tcW w:w="1985" w:type="dxa"/>
            <w:vMerge w:val="restart"/>
            <w:shd w:val="clear" w:color="auto" w:fill="auto"/>
            <w:vAlign w:val="center"/>
            <w:hideMark/>
          </w:tcPr>
          <w:p w:rsidR="00A55D2A" w:rsidRPr="0042329A" w:rsidRDefault="00A55D2A" w:rsidP="00A55D2A">
            <w:pPr>
              <w:pStyle w:val="a3"/>
              <w:jc w:val="center"/>
              <w:rPr>
                <w:rFonts w:ascii="Arial" w:hAnsi="Arial" w:cs="Arial"/>
                <w:sz w:val="20"/>
                <w:szCs w:val="20"/>
              </w:rPr>
            </w:pPr>
            <w:r w:rsidRPr="0042329A">
              <w:rPr>
                <w:rFonts w:ascii="Arial" w:hAnsi="Arial" w:cs="Arial"/>
                <w:sz w:val="20"/>
                <w:szCs w:val="20"/>
              </w:rPr>
              <w:t>2 567,03</w:t>
            </w:r>
          </w:p>
        </w:tc>
        <w:tc>
          <w:tcPr>
            <w:tcW w:w="1843" w:type="dxa"/>
            <w:vMerge w:val="restart"/>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МБУ «Леспаркхоз»</w:t>
            </w: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Памятник "Землякам-</w:t>
            </w:r>
            <w:proofErr w:type="spellStart"/>
            <w:r w:rsidRPr="0042329A">
              <w:rPr>
                <w:rFonts w:ascii="Arial" w:eastAsia="Times New Roman" w:hAnsi="Arial" w:cs="Arial"/>
                <w:sz w:val="20"/>
                <w:szCs w:val="20"/>
                <w:lang w:eastAsia="ru-RU"/>
              </w:rPr>
              <w:t>мытищинцам</w:t>
            </w:r>
            <w:proofErr w:type="spellEnd"/>
            <w:r w:rsidRPr="0042329A">
              <w:rPr>
                <w:rFonts w:ascii="Arial" w:eastAsia="Times New Roman" w:hAnsi="Arial" w:cs="Arial"/>
                <w:sz w:val="20"/>
                <w:szCs w:val="20"/>
                <w:lang w:eastAsia="ru-RU"/>
              </w:rPr>
              <w:t xml:space="preserve"> во славу ратного и трудового подвига в годы Великой Отечественной войны 1941—1945 годов" и мемориала "Вечный огонь" (на ул. Мира) </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Монумент "Памяти погибших" (в сквере </w:t>
            </w:r>
            <w:proofErr w:type="spellStart"/>
            <w:r w:rsidRPr="0042329A">
              <w:rPr>
                <w:rFonts w:ascii="Arial" w:eastAsia="Times New Roman" w:hAnsi="Arial" w:cs="Arial"/>
                <w:sz w:val="20"/>
                <w:szCs w:val="20"/>
                <w:lang w:eastAsia="ru-RU"/>
              </w:rPr>
              <w:t>ул</w:t>
            </w:r>
            <w:proofErr w:type="gramStart"/>
            <w:r w:rsidRPr="0042329A">
              <w:rPr>
                <w:rFonts w:ascii="Arial" w:eastAsia="Times New Roman" w:hAnsi="Arial" w:cs="Arial"/>
                <w:sz w:val="20"/>
                <w:szCs w:val="20"/>
                <w:lang w:eastAsia="ru-RU"/>
              </w:rPr>
              <w:t>.С</w:t>
            </w:r>
            <w:proofErr w:type="gramEnd"/>
            <w:r w:rsidRPr="0042329A">
              <w:rPr>
                <w:rFonts w:ascii="Arial" w:eastAsia="Times New Roman" w:hAnsi="Arial" w:cs="Arial"/>
                <w:sz w:val="20"/>
                <w:szCs w:val="20"/>
                <w:lang w:eastAsia="ru-RU"/>
              </w:rPr>
              <w:t>иликатная</w:t>
            </w:r>
            <w:proofErr w:type="spellEnd"/>
            <w:r w:rsidRPr="0042329A">
              <w:rPr>
                <w:rFonts w:ascii="Arial" w:eastAsia="Times New Roman" w:hAnsi="Arial" w:cs="Arial"/>
                <w:sz w:val="20"/>
                <w:szCs w:val="20"/>
                <w:lang w:eastAsia="ru-RU"/>
              </w:rPr>
              <w:t>)</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Памятник "Воинам, погибшим в локальных войнах" (в городском парке) </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4</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Памятник Н. </w:t>
            </w:r>
            <w:proofErr w:type="spellStart"/>
            <w:r w:rsidRPr="0042329A">
              <w:rPr>
                <w:rFonts w:ascii="Arial" w:eastAsia="Times New Roman" w:hAnsi="Arial" w:cs="Arial"/>
                <w:sz w:val="20"/>
                <w:szCs w:val="20"/>
                <w:lang w:eastAsia="ru-RU"/>
              </w:rPr>
              <w:t>Распоповой</w:t>
            </w:r>
            <w:proofErr w:type="spellEnd"/>
            <w:r w:rsidRPr="0042329A">
              <w:rPr>
                <w:rFonts w:ascii="Arial" w:eastAsia="Times New Roman" w:hAnsi="Arial" w:cs="Arial"/>
                <w:sz w:val="20"/>
                <w:szCs w:val="20"/>
                <w:lang w:eastAsia="ru-RU"/>
              </w:rPr>
              <w:t xml:space="preserve"> (на бульваре Ветеранов)</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5</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Памятник «Подвигу </w:t>
            </w:r>
            <w:proofErr w:type="spellStart"/>
            <w:r w:rsidRPr="0042329A">
              <w:rPr>
                <w:rFonts w:ascii="Arial" w:eastAsia="Times New Roman" w:hAnsi="Arial" w:cs="Arial"/>
                <w:sz w:val="20"/>
                <w:szCs w:val="20"/>
                <w:lang w:eastAsia="ru-RU"/>
              </w:rPr>
              <w:t>Мытищинского</w:t>
            </w:r>
            <w:proofErr w:type="spellEnd"/>
            <w:r w:rsidRPr="0042329A">
              <w:rPr>
                <w:rFonts w:ascii="Arial" w:eastAsia="Times New Roman" w:hAnsi="Arial" w:cs="Arial"/>
                <w:sz w:val="20"/>
                <w:szCs w:val="20"/>
                <w:lang w:eastAsia="ru-RU"/>
              </w:rPr>
              <w:t xml:space="preserve"> аэроклуба» (на ул. </w:t>
            </w:r>
            <w:proofErr w:type="gramStart"/>
            <w:r w:rsidRPr="0042329A">
              <w:rPr>
                <w:rFonts w:ascii="Arial" w:eastAsia="Times New Roman" w:hAnsi="Arial" w:cs="Arial"/>
                <w:sz w:val="20"/>
                <w:szCs w:val="20"/>
                <w:lang w:eastAsia="ru-RU"/>
              </w:rPr>
              <w:t>Летная</w:t>
            </w:r>
            <w:proofErr w:type="gramEnd"/>
            <w:r w:rsidRPr="0042329A">
              <w:rPr>
                <w:rFonts w:ascii="Arial" w:eastAsia="Times New Roman" w:hAnsi="Arial" w:cs="Arial"/>
                <w:sz w:val="20"/>
                <w:szCs w:val="20"/>
                <w:lang w:eastAsia="ru-RU"/>
              </w:rPr>
              <w:t>)</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6</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Памятник «Штык» (на ул. Попова)</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49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Выполнение работ по ремонту памятников и обелисков  на территории сельских населенных пунктов в границах городского округа Мытищи</w:t>
            </w:r>
          </w:p>
        </w:tc>
        <w:tc>
          <w:tcPr>
            <w:tcW w:w="1985" w:type="dxa"/>
            <w:vMerge w:val="restart"/>
            <w:shd w:val="clear" w:color="auto" w:fill="auto"/>
            <w:noWrap/>
            <w:vAlign w:val="center"/>
            <w:hideMark/>
          </w:tcPr>
          <w:p w:rsidR="00A55D2A" w:rsidRPr="0042329A" w:rsidRDefault="00A55D2A" w:rsidP="00A55D2A">
            <w:pPr>
              <w:pStyle w:val="a3"/>
              <w:jc w:val="center"/>
              <w:rPr>
                <w:rFonts w:ascii="Arial" w:hAnsi="Arial" w:cs="Arial"/>
                <w:sz w:val="20"/>
                <w:szCs w:val="20"/>
              </w:rPr>
            </w:pPr>
            <w:r w:rsidRPr="0042329A">
              <w:rPr>
                <w:rFonts w:ascii="Arial" w:hAnsi="Arial" w:cs="Arial"/>
                <w:sz w:val="20"/>
                <w:szCs w:val="20"/>
              </w:rPr>
              <w:t>123,50</w:t>
            </w:r>
          </w:p>
        </w:tc>
        <w:tc>
          <w:tcPr>
            <w:tcW w:w="1843" w:type="dxa"/>
            <w:vMerge w:val="restart"/>
            <w:shd w:val="clear" w:color="auto" w:fill="auto"/>
            <w:vAlign w:val="center"/>
            <w:hideMark/>
          </w:tcPr>
          <w:p w:rsidR="00A55D2A" w:rsidRPr="0042329A" w:rsidRDefault="00A55D2A" w:rsidP="006D6530">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МКУ «ТУ «</w:t>
            </w:r>
            <w:proofErr w:type="spellStart"/>
            <w:r w:rsidRPr="0042329A">
              <w:rPr>
                <w:rFonts w:ascii="Arial" w:eastAsia="Times New Roman" w:hAnsi="Arial" w:cs="Arial"/>
                <w:sz w:val="20"/>
                <w:szCs w:val="20"/>
                <w:lang w:eastAsia="ru-RU"/>
              </w:rPr>
              <w:t>Мытищинское</w:t>
            </w:r>
            <w:proofErr w:type="spellEnd"/>
            <w:r w:rsidRPr="0042329A">
              <w:rPr>
                <w:rFonts w:ascii="Arial" w:eastAsia="Times New Roman" w:hAnsi="Arial" w:cs="Arial"/>
                <w:sz w:val="20"/>
                <w:szCs w:val="20"/>
                <w:lang w:eastAsia="ru-RU"/>
              </w:rPr>
              <w:t>»</w:t>
            </w: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7</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Обелиск в память жителей поселка, погибших в годы Великой Отечественной войны (</w:t>
            </w:r>
            <w:proofErr w:type="spellStart"/>
            <w:r w:rsidRPr="0042329A">
              <w:rPr>
                <w:rFonts w:ascii="Arial" w:eastAsia="Times New Roman" w:hAnsi="Arial" w:cs="Arial"/>
                <w:sz w:val="20"/>
                <w:szCs w:val="20"/>
                <w:lang w:eastAsia="ru-RU"/>
              </w:rPr>
              <w:t>пос</w:t>
            </w:r>
            <w:proofErr w:type="gramStart"/>
            <w:r w:rsidRPr="0042329A">
              <w:rPr>
                <w:rFonts w:ascii="Arial" w:eastAsia="Times New Roman" w:hAnsi="Arial" w:cs="Arial"/>
                <w:sz w:val="20"/>
                <w:szCs w:val="20"/>
                <w:lang w:eastAsia="ru-RU"/>
              </w:rPr>
              <w:t>.В</w:t>
            </w:r>
            <w:proofErr w:type="gramEnd"/>
            <w:r w:rsidRPr="0042329A">
              <w:rPr>
                <w:rFonts w:ascii="Arial" w:eastAsia="Times New Roman" w:hAnsi="Arial" w:cs="Arial"/>
                <w:sz w:val="20"/>
                <w:szCs w:val="20"/>
                <w:lang w:eastAsia="ru-RU"/>
              </w:rPr>
              <w:t>ешки</w:t>
            </w:r>
            <w:proofErr w:type="spellEnd"/>
            <w:r w:rsidRPr="0042329A">
              <w:rPr>
                <w:rFonts w:ascii="Arial" w:eastAsia="Times New Roman" w:hAnsi="Arial" w:cs="Arial"/>
                <w:sz w:val="20"/>
                <w:szCs w:val="20"/>
                <w:lang w:eastAsia="ru-RU"/>
              </w:rPr>
              <w:t>)</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8</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Обелиск "Вам, отдавшим пламень жизни ради жизни на земле" (</w:t>
            </w:r>
            <w:proofErr w:type="spellStart"/>
            <w:r w:rsidRPr="0042329A">
              <w:rPr>
                <w:rFonts w:ascii="Arial" w:eastAsia="Times New Roman" w:hAnsi="Arial" w:cs="Arial"/>
                <w:sz w:val="20"/>
                <w:szCs w:val="20"/>
                <w:lang w:eastAsia="ru-RU"/>
              </w:rPr>
              <w:t>д</w:t>
            </w:r>
            <w:proofErr w:type="gramStart"/>
            <w:r w:rsidRPr="0042329A">
              <w:rPr>
                <w:rFonts w:ascii="Arial" w:eastAsia="Times New Roman" w:hAnsi="Arial" w:cs="Arial"/>
                <w:sz w:val="20"/>
                <w:szCs w:val="20"/>
                <w:lang w:eastAsia="ru-RU"/>
              </w:rPr>
              <w:t>.Б</w:t>
            </w:r>
            <w:proofErr w:type="gramEnd"/>
            <w:r w:rsidRPr="0042329A">
              <w:rPr>
                <w:rFonts w:ascii="Arial" w:eastAsia="Times New Roman" w:hAnsi="Arial" w:cs="Arial"/>
                <w:sz w:val="20"/>
                <w:szCs w:val="20"/>
                <w:lang w:eastAsia="ru-RU"/>
              </w:rPr>
              <w:t>олтино</w:t>
            </w:r>
            <w:proofErr w:type="spellEnd"/>
            <w:r w:rsidRPr="0042329A">
              <w:rPr>
                <w:rFonts w:ascii="Arial" w:eastAsia="Times New Roman" w:hAnsi="Arial" w:cs="Arial"/>
                <w:sz w:val="20"/>
                <w:szCs w:val="20"/>
                <w:lang w:eastAsia="ru-RU"/>
              </w:rPr>
              <w:t>)</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9</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Обелиск "В память жителей деревни, погибших в годы Великой Отечественной войны" (</w:t>
            </w:r>
            <w:proofErr w:type="spellStart"/>
            <w:r w:rsidRPr="0042329A">
              <w:rPr>
                <w:rFonts w:ascii="Arial" w:eastAsia="Times New Roman" w:hAnsi="Arial" w:cs="Arial"/>
                <w:sz w:val="20"/>
                <w:szCs w:val="20"/>
                <w:lang w:eastAsia="ru-RU"/>
              </w:rPr>
              <w:t>д</w:t>
            </w:r>
            <w:proofErr w:type="gramStart"/>
            <w:r w:rsidRPr="0042329A">
              <w:rPr>
                <w:rFonts w:ascii="Arial" w:eastAsia="Times New Roman" w:hAnsi="Arial" w:cs="Arial"/>
                <w:sz w:val="20"/>
                <w:szCs w:val="20"/>
                <w:lang w:eastAsia="ru-RU"/>
              </w:rPr>
              <w:t>.Б</w:t>
            </w:r>
            <w:proofErr w:type="gramEnd"/>
            <w:r w:rsidRPr="0042329A">
              <w:rPr>
                <w:rFonts w:ascii="Arial" w:eastAsia="Times New Roman" w:hAnsi="Arial" w:cs="Arial"/>
                <w:sz w:val="20"/>
                <w:szCs w:val="20"/>
                <w:lang w:eastAsia="ru-RU"/>
              </w:rPr>
              <w:t>еляниново</w:t>
            </w:r>
            <w:proofErr w:type="spellEnd"/>
            <w:r w:rsidRPr="0042329A">
              <w:rPr>
                <w:rFonts w:ascii="Arial" w:eastAsia="Times New Roman" w:hAnsi="Arial" w:cs="Arial"/>
                <w:sz w:val="20"/>
                <w:szCs w:val="20"/>
                <w:lang w:eastAsia="ru-RU"/>
              </w:rPr>
              <w:t>)</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10</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Памятник "Вечная память односельчанам, погибшим в боях за Родину в 1941-1945 </w:t>
            </w:r>
            <w:proofErr w:type="spellStart"/>
            <w:r w:rsidRPr="0042329A">
              <w:rPr>
                <w:rFonts w:ascii="Arial" w:eastAsia="Times New Roman" w:hAnsi="Arial" w:cs="Arial"/>
                <w:sz w:val="20"/>
                <w:szCs w:val="20"/>
                <w:lang w:eastAsia="ru-RU"/>
              </w:rPr>
              <w:t>г.г</w:t>
            </w:r>
            <w:proofErr w:type="spellEnd"/>
            <w:r w:rsidRPr="0042329A">
              <w:rPr>
                <w:rFonts w:ascii="Arial" w:eastAsia="Times New Roman" w:hAnsi="Arial" w:cs="Arial"/>
                <w:sz w:val="20"/>
                <w:szCs w:val="20"/>
                <w:lang w:eastAsia="ru-RU"/>
              </w:rPr>
              <w:t>." (</w:t>
            </w:r>
            <w:proofErr w:type="spellStart"/>
            <w:r w:rsidRPr="0042329A">
              <w:rPr>
                <w:rFonts w:ascii="Arial" w:eastAsia="Times New Roman" w:hAnsi="Arial" w:cs="Arial"/>
                <w:sz w:val="20"/>
                <w:szCs w:val="20"/>
                <w:lang w:eastAsia="ru-RU"/>
              </w:rPr>
              <w:t>с</w:t>
            </w:r>
            <w:proofErr w:type="gramStart"/>
            <w:r w:rsidRPr="0042329A">
              <w:rPr>
                <w:rFonts w:ascii="Arial" w:eastAsia="Times New Roman" w:hAnsi="Arial" w:cs="Arial"/>
                <w:sz w:val="20"/>
                <w:szCs w:val="20"/>
                <w:lang w:eastAsia="ru-RU"/>
              </w:rPr>
              <w:t>.Т</w:t>
            </w:r>
            <w:proofErr w:type="gramEnd"/>
            <w:r w:rsidRPr="0042329A">
              <w:rPr>
                <w:rFonts w:ascii="Arial" w:eastAsia="Times New Roman" w:hAnsi="Arial" w:cs="Arial"/>
                <w:sz w:val="20"/>
                <w:szCs w:val="20"/>
                <w:lang w:eastAsia="ru-RU"/>
              </w:rPr>
              <w:t>роицкое</w:t>
            </w:r>
            <w:proofErr w:type="spellEnd"/>
            <w:r w:rsidRPr="0042329A">
              <w:rPr>
                <w:rFonts w:ascii="Arial" w:eastAsia="Times New Roman" w:hAnsi="Arial" w:cs="Arial"/>
                <w:sz w:val="20"/>
                <w:szCs w:val="20"/>
                <w:lang w:eastAsia="ru-RU"/>
              </w:rPr>
              <w:t>)</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11</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Памятник  воинам, погибшим в годы Великой Отечественной войны (пос. Пироговский)</w:t>
            </w:r>
          </w:p>
        </w:tc>
        <w:tc>
          <w:tcPr>
            <w:tcW w:w="1985" w:type="dxa"/>
            <w:shd w:val="clear" w:color="auto" w:fill="auto"/>
            <w:noWrap/>
            <w:vAlign w:val="center"/>
            <w:hideMark/>
          </w:tcPr>
          <w:p w:rsidR="00A55D2A" w:rsidRPr="0042329A" w:rsidRDefault="00A55D2A" w:rsidP="00A55D2A">
            <w:pPr>
              <w:pStyle w:val="a3"/>
              <w:jc w:val="center"/>
              <w:rPr>
                <w:rFonts w:ascii="Arial" w:hAnsi="Arial" w:cs="Arial"/>
                <w:sz w:val="20"/>
                <w:szCs w:val="20"/>
              </w:rPr>
            </w:pPr>
            <w:r w:rsidRPr="0042329A">
              <w:rPr>
                <w:rFonts w:ascii="Arial" w:hAnsi="Arial" w:cs="Arial"/>
                <w:sz w:val="20"/>
                <w:szCs w:val="20"/>
              </w:rPr>
              <w:t>487,00</w:t>
            </w:r>
          </w:p>
        </w:tc>
        <w:tc>
          <w:tcPr>
            <w:tcW w:w="1843"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МКУ «ТУ «Пироговский» </w:t>
            </w: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12</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Мемориальная доска с. Федоскино</w:t>
            </w:r>
          </w:p>
        </w:tc>
        <w:tc>
          <w:tcPr>
            <w:tcW w:w="1985" w:type="dxa"/>
            <w:vMerge w:val="restart"/>
            <w:shd w:val="clear" w:color="auto" w:fill="auto"/>
            <w:noWrap/>
            <w:vAlign w:val="center"/>
            <w:hideMark/>
          </w:tcPr>
          <w:p w:rsidR="00A55D2A" w:rsidRPr="0042329A" w:rsidRDefault="00A55D2A" w:rsidP="00A55D2A">
            <w:pPr>
              <w:pStyle w:val="a3"/>
              <w:jc w:val="center"/>
              <w:rPr>
                <w:rFonts w:ascii="Arial" w:hAnsi="Arial" w:cs="Arial"/>
                <w:sz w:val="20"/>
                <w:szCs w:val="20"/>
              </w:rPr>
            </w:pPr>
            <w:r w:rsidRPr="0042329A">
              <w:rPr>
                <w:rFonts w:ascii="Arial" w:hAnsi="Arial" w:cs="Arial"/>
                <w:sz w:val="20"/>
                <w:szCs w:val="20"/>
              </w:rPr>
              <w:t>4 550,00</w:t>
            </w:r>
          </w:p>
        </w:tc>
        <w:tc>
          <w:tcPr>
            <w:tcW w:w="1843" w:type="dxa"/>
            <w:vMerge w:val="restart"/>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МКУ «ТУ «Федоскино»</w:t>
            </w: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13</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Памятник с. Федоскино</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14</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Захоронение на кладбище с. Федоскино</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15</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Памятник д. </w:t>
            </w:r>
            <w:proofErr w:type="spellStart"/>
            <w:r w:rsidRPr="0042329A">
              <w:rPr>
                <w:rFonts w:ascii="Arial" w:eastAsia="Times New Roman" w:hAnsi="Arial" w:cs="Arial"/>
                <w:sz w:val="20"/>
                <w:szCs w:val="20"/>
                <w:lang w:eastAsia="ru-RU"/>
              </w:rPr>
              <w:t>Протасово</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16</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Памятник д. Пчелка</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17</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Обелиск д. </w:t>
            </w:r>
            <w:proofErr w:type="gramStart"/>
            <w:r w:rsidRPr="0042329A">
              <w:rPr>
                <w:rFonts w:ascii="Arial" w:eastAsia="Times New Roman" w:hAnsi="Arial" w:cs="Arial"/>
                <w:sz w:val="20"/>
                <w:szCs w:val="20"/>
                <w:lang w:eastAsia="ru-RU"/>
              </w:rPr>
              <w:t>Троице-Сельцо</w:t>
            </w:r>
            <w:proofErr w:type="gram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18</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Обелиск с. </w:t>
            </w:r>
            <w:proofErr w:type="spellStart"/>
            <w:r w:rsidRPr="0042329A">
              <w:rPr>
                <w:rFonts w:ascii="Arial" w:eastAsia="Times New Roman" w:hAnsi="Arial" w:cs="Arial"/>
                <w:sz w:val="20"/>
                <w:szCs w:val="20"/>
                <w:lang w:eastAsia="ru-RU"/>
              </w:rPr>
              <w:t>Марфино</w:t>
            </w:r>
            <w:proofErr w:type="spellEnd"/>
            <w:r w:rsidRPr="0042329A">
              <w:rPr>
                <w:rFonts w:ascii="Arial" w:eastAsia="Times New Roman" w:hAnsi="Arial" w:cs="Arial"/>
                <w:sz w:val="20"/>
                <w:szCs w:val="20"/>
                <w:lang w:eastAsia="ru-RU"/>
              </w:rPr>
              <w:t>, около здания библиотеки</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19</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Обелиск д. </w:t>
            </w:r>
            <w:proofErr w:type="spellStart"/>
            <w:r w:rsidRPr="0042329A">
              <w:rPr>
                <w:rFonts w:ascii="Arial" w:eastAsia="Times New Roman" w:hAnsi="Arial" w:cs="Arial"/>
                <w:sz w:val="20"/>
                <w:szCs w:val="20"/>
                <w:lang w:eastAsia="ru-RU"/>
              </w:rPr>
              <w:t>Шолохово</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Обелиск д. </w:t>
            </w:r>
            <w:proofErr w:type="spellStart"/>
            <w:r w:rsidRPr="0042329A">
              <w:rPr>
                <w:rFonts w:ascii="Arial" w:eastAsia="Times New Roman" w:hAnsi="Arial" w:cs="Arial"/>
                <w:sz w:val="20"/>
                <w:szCs w:val="20"/>
                <w:lang w:eastAsia="ru-RU"/>
              </w:rPr>
              <w:t>Фоминское</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21</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Обелиск д. </w:t>
            </w:r>
            <w:proofErr w:type="spellStart"/>
            <w:r w:rsidRPr="0042329A">
              <w:rPr>
                <w:rFonts w:ascii="Arial" w:eastAsia="Times New Roman" w:hAnsi="Arial" w:cs="Arial"/>
                <w:sz w:val="20"/>
                <w:szCs w:val="20"/>
                <w:lang w:eastAsia="ru-RU"/>
              </w:rPr>
              <w:t>Лысково</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22</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Памятник Герою Советского Союза </w:t>
            </w:r>
            <w:proofErr w:type="spellStart"/>
            <w:r w:rsidRPr="0042329A">
              <w:rPr>
                <w:rFonts w:ascii="Arial" w:eastAsia="Times New Roman" w:hAnsi="Arial" w:cs="Arial"/>
                <w:sz w:val="20"/>
                <w:szCs w:val="20"/>
                <w:lang w:eastAsia="ru-RU"/>
              </w:rPr>
              <w:t>Балтату</w:t>
            </w:r>
            <w:proofErr w:type="spellEnd"/>
            <w:r w:rsidRPr="0042329A">
              <w:rPr>
                <w:rFonts w:ascii="Arial" w:eastAsia="Times New Roman" w:hAnsi="Arial" w:cs="Arial"/>
                <w:sz w:val="20"/>
                <w:szCs w:val="20"/>
                <w:lang w:eastAsia="ru-RU"/>
              </w:rPr>
              <w:t xml:space="preserve"> с. </w:t>
            </w:r>
            <w:proofErr w:type="spellStart"/>
            <w:r w:rsidRPr="0042329A">
              <w:rPr>
                <w:rFonts w:ascii="Arial" w:eastAsia="Times New Roman" w:hAnsi="Arial" w:cs="Arial"/>
                <w:sz w:val="20"/>
                <w:szCs w:val="20"/>
                <w:lang w:eastAsia="ru-RU"/>
              </w:rPr>
              <w:t>Марфино</w:t>
            </w:r>
            <w:proofErr w:type="spellEnd"/>
            <w:r w:rsidRPr="0042329A">
              <w:rPr>
                <w:rFonts w:ascii="Arial" w:eastAsia="Times New Roman" w:hAnsi="Arial" w:cs="Arial"/>
                <w:sz w:val="20"/>
                <w:szCs w:val="20"/>
                <w:lang w:eastAsia="ru-RU"/>
              </w:rPr>
              <w:t>, напротив школы</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23</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Памятник Герою Советского Союза </w:t>
            </w:r>
            <w:proofErr w:type="spellStart"/>
            <w:r w:rsidRPr="0042329A">
              <w:rPr>
                <w:rFonts w:ascii="Arial" w:eastAsia="Times New Roman" w:hAnsi="Arial" w:cs="Arial"/>
                <w:sz w:val="20"/>
                <w:szCs w:val="20"/>
                <w:lang w:eastAsia="ru-RU"/>
              </w:rPr>
              <w:t>Балтату</w:t>
            </w:r>
            <w:proofErr w:type="spellEnd"/>
            <w:r w:rsidRPr="0042329A">
              <w:rPr>
                <w:rFonts w:ascii="Arial" w:eastAsia="Times New Roman" w:hAnsi="Arial" w:cs="Arial"/>
                <w:sz w:val="20"/>
                <w:szCs w:val="20"/>
                <w:lang w:eastAsia="ru-RU"/>
              </w:rPr>
              <w:t xml:space="preserve"> с. </w:t>
            </w:r>
            <w:proofErr w:type="spellStart"/>
            <w:r w:rsidRPr="0042329A">
              <w:rPr>
                <w:rFonts w:ascii="Arial" w:eastAsia="Times New Roman" w:hAnsi="Arial" w:cs="Arial"/>
                <w:sz w:val="20"/>
                <w:szCs w:val="20"/>
                <w:lang w:eastAsia="ru-RU"/>
              </w:rPr>
              <w:t>Марфино</w:t>
            </w:r>
            <w:proofErr w:type="spellEnd"/>
            <w:r w:rsidRPr="0042329A">
              <w:rPr>
                <w:rFonts w:ascii="Arial" w:eastAsia="Times New Roman" w:hAnsi="Arial" w:cs="Arial"/>
                <w:sz w:val="20"/>
                <w:szCs w:val="20"/>
                <w:lang w:eastAsia="ru-RU"/>
              </w:rPr>
              <w:t>, у леса</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24</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Памятник д. Малое Ивановское</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lastRenderedPageBreak/>
              <w:t>25</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Памятник д. </w:t>
            </w:r>
            <w:proofErr w:type="spellStart"/>
            <w:r w:rsidRPr="0042329A">
              <w:rPr>
                <w:rFonts w:ascii="Arial" w:eastAsia="Times New Roman" w:hAnsi="Arial" w:cs="Arial"/>
                <w:sz w:val="20"/>
                <w:szCs w:val="20"/>
                <w:lang w:eastAsia="ru-RU"/>
              </w:rPr>
              <w:t>Сухарево</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26</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Монумент д. </w:t>
            </w:r>
            <w:proofErr w:type="spellStart"/>
            <w:r w:rsidRPr="0042329A">
              <w:rPr>
                <w:rFonts w:ascii="Arial" w:eastAsia="Times New Roman" w:hAnsi="Arial" w:cs="Arial"/>
                <w:sz w:val="20"/>
                <w:szCs w:val="20"/>
                <w:lang w:eastAsia="ru-RU"/>
              </w:rPr>
              <w:t>Хлябово</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27</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Братская могила д. Красная Горка </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28</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Памятник погибшим воинам д. Красная Горка </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29</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Памятник воинам д. </w:t>
            </w:r>
            <w:proofErr w:type="spellStart"/>
            <w:r w:rsidRPr="0042329A">
              <w:rPr>
                <w:rFonts w:ascii="Arial" w:eastAsia="Times New Roman" w:hAnsi="Arial" w:cs="Arial"/>
                <w:sz w:val="20"/>
                <w:szCs w:val="20"/>
                <w:lang w:eastAsia="ru-RU"/>
              </w:rPr>
              <w:t>Степаньково</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30</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Обелиск д. </w:t>
            </w:r>
            <w:proofErr w:type="spellStart"/>
            <w:r w:rsidRPr="0042329A">
              <w:rPr>
                <w:rFonts w:ascii="Arial" w:eastAsia="Times New Roman" w:hAnsi="Arial" w:cs="Arial"/>
                <w:sz w:val="20"/>
                <w:szCs w:val="20"/>
                <w:lang w:eastAsia="ru-RU"/>
              </w:rPr>
              <w:t>Новосельцево</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31</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Памятник д. </w:t>
            </w:r>
            <w:proofErr w:type="spellStart"/>
            <w:r w:rsidRPr="0042329A">
              <w:rPr>
                <w:rFonts w:ascii="Arial" w:eastAsia="Times New Roman" w:hAnsi="Arial" w:cs="Arial"/>
                <w:sz w:val="20"/>
                <w:szCs w:val="20"/>
                <w:lang w:eastAsia="ru-RU"/>
              </w:rPr>
              <w:t>Долгиниха</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32</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Воинское захоронение д. </w:t>
            </w:r>
            <w:proofErr w:type="spellStart"/>
            <w:r w:rsidRPr="0042329A">
              <w:rPr>
                <w:rFonts w:ascii="Arial" w:eastAsia="Times New Roman" w:hAnsi="Arial" w:cs="Arial"/>
                <w:sz w:val="20"/>
                <w:szCs w:val="20"/>
                <w:lang w:eastAsia="ru-RU"/>
              </w:rPr>
              <w:t>Протасово</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33</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Памятник д. </w:t>
            </w:r>
            <w:proofErr w:type="spellStart"/>
            <w:r w:rsidRPr="0042329A">
              <w:rPr>
                <w:rFonts w:ascii="Arial" w:eastAsia="Times New Roman" w:hAnsi="Arial" w:cs="Arial"/>
                <w:sz w:val="20"/>
                <w:szCs w:val="20"/>
                <w:lang w:eastAsia="ru-RU"/>
              </w:rPr>
              <w:t>Рождественно</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34</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Стела д. </w:t>
            </w:r>
            <w:proofErr w:type="gramStart"/>
            <w:r w:rsidRPr="0042329A">
              <w:rPr>
                <w:rFonts w:ascii="Arial" w:eastAsia="Times New Roman" w:hAnsi="Arial" w:cs="Arial"/>
                <w:sz w:val="20"/>
                <w:szCs w:val="20"/>
                <w:lang w:eastAsia="ru-RU"/>
              </w:rPr>
              <w:t>Большое</w:t>
            </w:r>
            <w:proofErr w:type="gramEnd"/>
            <w:r w:rsidRPr="0042329A">
              <w:rPr>
                <w:rFonts w:ascii="Arial" w:eastAsia="Times New Roman" w:hAnsi="Arial" w:cs="Arial"/>
                <w:sz w:val="20"/>
                <w:szCs w:val="20"/>
                <w:lang w:eastAsia="ru-RU"/>
              </w:rPr>
              <w:t xml:space="preserve"> Ивановское</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35</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Воинское захоронение (братская могила) д. </w:t>
            </w:r>
            <w:proofErr w:type="gramStart"/>
            <w:r w:rsidRPr="0042329A">
              <w:rPr>
                <w:rFonts w:ascii="Arial" w:eastAsia="Times New Roman" w:hAnsi="Arial" w:cs="Arial"/>
                <w:sz w:val="20"/>
                <w:szCs w:val="20"/>
                <w:lang w:eastAsia="ru-RU"/>
              </w:rPr>
              <w:t>Троице-Сельцо</w:t>
            </w:r>
            <w:proofErr w:type="gram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36</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Обелиск (памятник) д. </w:t>
            </w:r>
            <w:proofErr w:type="gramStart"/>
            <w:r w:rsidRPr="0042329A">
              <w:rPr>
                <w:rFonts w:ascii="Arial" w:eastAsia="Times New Roman" w:hAnsi="Arial" w:cs="Arial"/>
                <w:sz w:val="20"/>
                <w:szCs w:val="20"/>
                <w:lang w:eastAsia="ru-RU"/>
              </w:rPr>
              <w:t>Большая</w:t>
            </w:r>
            <w:proofErr w:type="gramEnd"/>
            <w:r w:rsidRPr="0042329A">
              <w:rPr>
                <w:rFonts w:ascii="Arial" w:eastAsia="Times New Roman" w:hAnsi="Arial" w:cs="Arial"/>
                <w:sz w:val="20"/>
                <w:szCs w:val="20"/>
                <w:lang w:eastAsia="ru-RU"/>
              </w:rPr>
              <w:t xml:space="preserve"> Чёрная</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37</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Обелиск д. </w:t>
            </w:r>
            <w:proofErr w:type="gramStart"/>
            <w:r w:rsidRPr="0042329A">
              <w:rPr>
                <w:rFonts w:ascii="Arial" w:eastAsia="Times New Roman" w:hAnsi="Arial" w:cs="Arial"/>
                <w:sz w:val="20"/>
                <w:szCs w:val="20"/>
                <w:lang w:eastAsia="ru-RU"/>
              </w:rPr>
              <w:t>Юрьево</w:t>
            </w:r>
            <w:proofErr w:type="gram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38</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Братская могила д. </w:t>
            </w:r>
            <w:proofErr w:type="spellStart"/>
            <w:r w:rsidRPr="0042329A">
              <w:rPr>
                <w:rFonts w:ascii="Arial" w:eastAsia="Times New Roman" w:hAnsi="Arial" w:cs="Arial"/>
                <w:sz w:val="20"/>
                <w:szCs w:val="20"/>
                <w:lang w:eastAsia="ru-RU"/>
              </w:rPr>
              <w:t>Фелисово</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39</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Обелиск д. </w:t>
            </w:r>
            <w:proofErr w:type="spellStart"/>
            <w:r w:rsidRPr="0042329A">
              <w:rPr>
                <w:rFonts w:ascii="Arial" w:eastAsia="Times New Roman" w:hAnsi="Arial" w:cs="Arial"/>
                <w:sz w:val="20"/>
                <w:szCs w:val="20"/>
                <w:lang w:eastAsia="ru-RU"/>
              </w:rPr>
              <w:t>Ларево</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40</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Обелиск д. </w:t>
            </w:r>
            <w:proofErr w:type="spellStart"/>
            <w:r w:rsidRPr="0042329A">
              <w:rPr>
                <w:rFonts w:ascii="Arial" w:eastAsia="Times New Roman" w:hAnsi="Arial" w:cs="Arial"/>
                <w:sz w:val="20"/>
                <w:szCs w:val="20"/>
                <w:lang w:eastAsia="ru-RU"/>
              </w:rPr>
              <w:t>Румянцево</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41</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Обелиск д. Драчево</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42</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Обелиск д. </w:t>
            </w:r>
            <w:proofErr w:type="spellStart"/>
            <w:r w:rsidRPr="0042329A">
              <w:rPr>
                <w:rFonts w:ascii="Arial" w:eastAsia="Times New Roman" w:hAnsi="Arial" w:cs="Arial"/>
                <w:sz w:val="20"/>
                <w:szCs w:val="20"/>
                <w:lang w:eastAsia="ru-RU"/>
              </w:rPr>
              <w:t>Подольниха</w:t>
            </w:r>
            <w:proofErr w:type="spellEnd"/>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43</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Братская могила д. </w:t>
            </w:r>
            <w:proofErr w:type="spellStart"/>
            <w:r w:rsidRPr="0042329A">
              <w:rPr>
                <w:rFonts w:ascii="Arial" w:eastAsia="Times New Roman" w:hAnsi="Arial" w:cs="Arial"/>
                <w:sz w:val="20"/>
                <w:szCs w:val="20"/>
                <w:lang w:eastAsia="ru-RU"/>
              </w:rPr>
              <w:t>Фелисово</w:t>
            </w:r>
            <w:proofErr w:type="spellEnd"/>
            <w:r w:rsidRPr="0042329A">
              <w:rPr>
                <w:rFonts w:ascii="Arial" w:eastAsia="Times New Roman" w:hAnsi="Arial" w:cs="Arial"/>
                <w:sz w:val="20"/>
                <w:szCs w:val="20"/>
                <w:lang w:eastAsia="ru-RU"/>
              </w:rPr>
              <w:t xml:space="preserve"> (у леса)</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44</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Братская могила д. </w:t>
            </w:r>
            <w:proofErr w:type="spellStart"/>
            <w:r w:rsidRPr="0042329A">
              <w:rPr>
                <w:rFonts w:ascii="Arial" w:eastAsia="Times New Roman" w:hAnsi="Arial" w:cs="Arial"/>
                <w:sz w:val="20"/>
                <w:szCs w:val="20"/>
                <w:lang w:eastAsia="ru-RU"/>
              </w:rPr>
              <w:t>Марфино</w:t>
            </w:r>
            <w:proofErr w:type="spellEnd"/>
            <w:r w:rsidRPr="0042329A">
              <w:rPr>
                <w:rFonts w:ascii="Arial" w:eastAsia="Times New Roman" w:hAnsi="Arial" w:cs="Arial"/>
                <w:sz w:val="20"/>
                <w:szCs w:val="20"/>
                <w:lang w:eastAsia="ru-RU"/>
              </w:rPr>
              <w:t xml:space="preserve"> (кладбище)</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0"/>
        </w:trPr>
        <w:tc>
          <w:tcPr>
            <w:tcW w:w="960" w:type="dxa"/>
            <w:shd w:val="clear" w:color="auto" w:fill="auto"/>
            <w:noWrap/>
            <w:vAlign w:val="center"/>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45</w:t>
            </w:r>
          </w:p>
        </w:tc>
        <w:tc>
          <w:tcPr>
            <w:tcW w:w="9828" w:type="dxa"/>
            <w:gridSpan w:val="2"/>
            <w:shd w:val="clear" w:color="auto" w:fill="auto"/>
            <w:vAlign w:val="center"/>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Воинское захоронение д. Пчелка</w:t>
            </w:r>
          </w:p>
        </w:tc>
        <w:tc>
          <w:tcPr>
            <w:tcW w:w="1985" w:type="dxa"/>
            <w:vMerge/>
            <w:vAlign w:val="center"/>
            <w:hideMark/>
          </w:tcPr>
          <w:p w:rsidR="00A55D2A" w:rsidRPr="0042329A" w:rsidRDefault="00A55D2A" w:rsidP="00A55D2A">
            <w:pPr>
              <w:pStyle w:val="a3"/>
              <w:jc w:val="center"/>
              <w:rPr>
                <w:rFonts w:ascii="Arial" w:eastAsia="Times New Roman" w:hAnsi="Arial" w:cs="Arial"/>
                <w:sz w:val="20"/>
                <w:szCs w:val="20"/>
                <w:lang w:eastAsia="ru-RU"/>
              </w:rPr>
            </w:pPr>
          </w:p>
        </w:tc>
        <w:tc>
          <w:tcPr>
            <w:tcW w:w="1843" w:type="dxa"/>
            <w:vMerge/>
            <w:vAlign w:val="center"/>
            <w:hideMark/>
          </w:tcPr>
          <w:p w:rsidR="00A55D2A" w:rsidRPr="0042329A" w:rsidRDefault="00A55D2A" w:rsidP="006D6530">
            <w:pPr>
              <w:spacing w:after="0" w:line="240" w:lineRule="auto"/>
              <w:rPr>
                <w:rFonts w:ascii="Arial" w:eastAsia="Times New Roman" w:hAnsi="Arial" w:cs="Arial"/>
                <w:sz w:val="20"/>
                <w:szCs w:val="20"/>
                <w:lang w:eastAsia="ru-RU"/>
              </w:rPr>
            </w:pPr>
          </w:p>
        </w:tc>
      </w:tr>
      <w:tr w:rsidR="0042329A" w:rsidRPr="0042329A" w:rsidTr="00E256A6">
        <w:trPr>
          <w:trHeight w:val="255"/>
        </w:trPr>
        <w:tc>
          <w:tcPr>
            <w:tcW w:w="960" w:type="dxa"/>
            <w:shd w:val="clear" w:color="auto" w:fill="auto"/>
            <w:noWrap/>
            <w:vAlign w:val="bottom"/>
            <w:hideMark/>
          </w:tcPr>
          <w:p w:rsidR="00A55D2A" w:rsidRPr="0042329A" w:rsidRDefault="00A55D2A" w:rsidP="006D6530">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w:t>
            </w:r>
          </w:p>
        </w:tc>
        <w:tc>
          <w:tcPr>
            <w:tcW w:w="9828" w:type="dxa"/>
            <w:gridSpan w:val="2"/>
            <w:shd w:val="clear" w:color="auto" w:fill="auto"/>
            <w:noWrap/>
            <w:vAlign w:val="bottom"/>
            <w:hideMark/>
          </w:tcPr>
          <w:p w:rsidR="00A55D2A" w:rsidRPr="0042329A" w:rsidRDefault="00A55D2A" w:rsidP="006D6530">
            <w:pPr>
              <w:spacing w:after="0" w:line="240" w:lineRule="auto"/>
              <w:jc w:val="right"/>
              <w:rPr>
                <w:rFonts w:ascii="Arial" w:eastAsia="Times New Roman" w:hAnsi="Arial" w:cs="Arial"/>
                <w:sz w:val="20"/>
                <w:szCs w:val="20"/>
                <w:lang w:eastAsia="ru-RU"/>
              </w:rPr>
            </w:pPr>
            <w:r w:rsidRPr="0042329A">
              <w:rPr>
                <w:rFonts w:ascii="Arial" w:eastAsia="Times New Roman" w:hAnsi="Arial" w:cs="Arial"/>
                <w:sz w:val="20"/>
                <w:szCs w:val="20"/>
                <w:lang w:eastAsia="ru-RU"/>
              </w:rPr>
              <w:t>Итого</w:t>
            </w:r>
            <w:r w:rsidR="00E256A6">
              <w:rPr>
                <w:rFonts w:ascii="Arial" w:eastAsia="Times New Roman" w:hAnsi="Arial" w:cs="Arial"/>
                <w:sz w:val="20"/>
                <w:szCs w:val="20"/>
                <w:lang w:eastAsia="ru-RU"/>
              </w:rPr>
              <w:t xml:space="preserve"> в 2020 году</w:t>
            </w:r>
            <w:r w:rsidRPr="0042329A">
              <w:rPr>
                <w:rFonts w:ascii="Arial" w:eastAsia="Times New Roman" w:hAnsi="Arial" w:cs="Arial"/>
                <w:sz w:val="20"/>
                <w:szCs w:val="20"/>
                <w:lang w:eastAsia="ru-RU"/>
              </w:rPr>
              <w:t>:</w:t>
            </w:r>
          </w:p>
        </w:tc>
        <w:tc>
          <w:tcPr>
            <w:tcW w:w="1985" w:type="dxa"/>
            <w:shd w:val="clear" w:color="auto" w:fill="auto"/>
            <w:noWrap/>
            <w:vAlign w:val="bottom"/>
            <w:hideMark/>
          </w:tcPr>
          <w:p w:rsidR="00A55D2A" w:rsidRPr="0042329A" w:rsidRDefault="00A55D2A" w:rsidP="00A55D2A">
            <w:pPr>
              <w:pStyle w:val="a3"/>
              <w:jc w:val="center"/>
              <w:rPr>
                <w:rFonts w:ascii="Arial" w:hAnsi="Arial" w:cs="Arial"/>
                <w:sz w:val="20"/>
                <w:szCs w:val="20"/>
              </w:rPr>
            </w:pPr>
            <w:r w:rsidRPr="0042329A">
              <w:rPr>
                <w:rFonts w:ascii="Arial" w:hAnsi="Arial" w:cs="Arial"/>
                <w:sz w:val="20"/>
                <w:szCs w:val="20"/>
              </w:rPr>
              <w:t>7 727,53</w:t>
            </w:r>
          </w:p>
        </w:tc>
        <w:tc>
          <w:tcPr>
            <w:tcW w:w="1843" w:type="dxa"/>
            <w:shd w:val="clear" w:color="auto" w:fill="auto"/>
            <w:noWrap/>
            <w:vAlign w:val="bottom"/>
            <w:hideMark/>
          </w:tcPr>
          <w:p w:rsidR="00A55D2A" w:rsidRPr="0042329A" w:rsidRDefault="00A55D2A" w:rsidP="006D6530">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w:t>
            </w:r>
          </w:p>
        </w:tc>
      </w:tr>
      <w:tr w:rsidR="00E256A6" w:rsidRPr="0042329A" w:rsidTr="009676CB">
        <w:trPr>
          <w:trHeight w:val="255"/>
        </w:trPr>
        <w:tc>
          <w:tcPr>
            <w:tcW w:w="14616" w:type="dxa"/>
            <w:gridSpan w:val="5"/>
            <w:shd w:val="clear" w:color="auto" w:fill="auto"/>
            <w:noWrap/>
            <w:vAlign w:val="bottom"/>
          </w:tcPr>
          <w:p w:rsidR="00E256A6" w:rsidRPr="0042329A" w:rsidRDefault="00E256A6" w:rsidP="00E256A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2021 год</w:t>
            </w:r>
          </w:p>
        </w:tc>
      </w:tr>
      <w:tr w:rsidR="00C07286" w:rsidRPr="0042329A" w:rsidTr="002559DB">
        <w:trPr>
          <w:trHeight w:val="519"/>
        </w:trPr>
        <w:tc>
          <w:tcPr>
            <w:tcW w:w="1008" w:type="dxa"/>
            <w:gridSpan w:val="2"/>
            <w:shd w:val="clear" w:color="auto" w:fill="auto"/>
            <w:noWrap/>
            <w:vAlign w:val="center"/>
          </w:tcPr>
          <w:p w:rsidR="00C07286" w:rsidRDefault="00C07286" w:rsidP="002559D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46</w:t>
            </w:r>
          </w:p>
        </w:tc>
        <w:tc>
          <w:tcPr>
            <w:tcW w:w="9780" w:type="dxa"/>
            <w:shd w:val="clear" w:color="auto" w:fill="auto"/>
            <w:vAlign w:val="center"/>
          </w:tcPr>
          <w:p w:rsidR="00C07286" w:rsidRPr="002559DB" w:rsidRDefault="00C07286" w:rsidP="002559DB">
            <w:pPr>
              <w:pStyle w:val="a3"/>
              <w:rPr>
                <w:rFonts w:ascii="Arial" w:hAnsi="Arial" w:cs="Arial"/>
                <w:sz w:val="20"/>
                <w:szCs w:val="20"/>
              </w:rPr>
            </w:pPr>
            <w:r w:rsidRPr="002559DB">
              <w:rPr>
                <w:rFonts w:ascii="Arial" w:hAnsi="Arial" w:cs="Arial"/>
                <w:sz w:val="20"/>
                <w:szCs w:val="20"/>
              </w:rPr>
              <w:t>Памятник «</w:t>
            </w:r>
            <w:proofErr w:type="spellStart"/>
            <w:r w:rsidRPr="002559DB">
              <w:rPr>
                <w:rFonts w:ascii="Arial" w:hAnsi="Arial" w:cs="Arial"/>
                <w:sz w:val="20"/>
                <w:szCs w:val="20"/>
              </w:rPr>
              <w:t>Мытищинцам</w:t>
            </w:r>
            <w:proofErr w:type="spellEnd"/>
            <w:r w:rsidRPr="002559DB">
              <w:rPr>
                <w:rFonts w:ascii="Arial" w:hAnsi="Arial" w:cs="Arial"/>
                <w:sz w:val="20"/>
                <w:szCs w:val="20"/>
              </w:rPr>
              <w:t xml:space="preserve">, погибшим при исполнении воинского и служебного долга и в локальных конфликтах»" (ЦПКиО) </w:t>
            </w:r>
          </w:p>
        </w:tc>
        <w:tc>
          <w:tcPr>
            <w:tcW w:w="1985" w:type="dxa"/>
            <w:vMerge w:val="restart"/>
            <w:shd w:val="clear" w:color="auto" w:fill="auto"/>
            <w:vAlign w:val="center"/>
          </w:tcPr>
          <w:p w:rsidR="00C07286" w:rsidRDefault="002051BF" w:rsidP="002559D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3 409,78</w:t>
            </w:r>
          </w:p>
        </w:tc>
        <w:tc>
          <w:tcPr>
            <w:tcW w:w="1843" w:type="dxa"/>
            <w:vMerge w:val="restart"/>
            <w:shd w:val="clear" w:color="auto" w:fill="auto"/>
            <w:vAlign w:val="center"/>
          </w:tcPr>
          <w:p w:rsidR="00C07286" w:rsidRDefault="00C07286" w:rsidP="002559D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МБУ «Леспаркхоз»</w:t>
            </w:r>
          </w:p>
        </w:tc>
      </w:tr>
      <w:tr w:rsidR="00C07286" w:rsidRPr="0042329A" w:rsidTr="002559DB">
        <w:trPr>
          <w:trHeight w:val="250"/>
        </w:trPr>
        <w:tc>
          <w:tcPr>
            <w:tcW w:w="1008" w:type="dxa"/>
            <w:gridSpan w:val="2"/>
            <w:shd w:val="clear" w:color="auto" w:fill="auto"/>
            <w:noWrap/>
            <w:vAlign w:val="center"/>
          </w:tcPr>
          <w:p w:rsidR="00C07286" w:rsidRDefault="00C07286" w:rsidP="002559D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47</w:t>
            </w:r>
          </w:p>
        </w:tc>
        <w:tc>
          <w:tcPr>
            <w:tcW w:w="9780" w:type="dxa"/>
            <w:shd w:val="clear" w:color="auto" w:fill="auto"/>
            <w:vAlign w:val="center"/>
          </w:tcPr>
          <w:p w:rsidR="00C07286" w:rsidRPr="002559DB" w:rsidRDefault="00C07286" w:rsidP="002559DB">
            <w:pPr>
              <w:pStyle w:val="a3"/>
              <w:rPr>
                <w:rFonts w:ascii="Arial" w:hAnsi="Arial" w:cs="Arial"/>
                <w:sz w:val="20"/>
                <w:szCs w:val="20"/>
              </w:rPr>
            </w:pPr>
            <w:r w:rsidRPr="002559DB">
              <w:rPr>
                <w:rFonts w:ascii="Arial" w:hAnsi="Arial" w:cs="Arial"/>
                <w:sz w:val="20"/>
                <w:szCs w:val="20"/>
              </w:rPr>
              <w:t xml:space="preserve">Мемориальный комплекс, посвящённый Герою Советского Союза Н.М. </w:t>
            </w:r>
            <w:proofErr w:type="spellStart"/>
            <w:r w:rsidRPr="002559DB">
              <w:rPr>
                <w:rFonts w:ascii="Arial" w:hAnsi="Arial" w:cs="Arial"/>
                <w:sz w:val="20"/>
                <w:szCs w:val="20"/>
              </w:rPr>
              <w:t>Распоповой</w:t>
            </w:r>
            <w:proofErr w:type="spellEnd"/>
            <w:r w:rsidRPr="002559DB">
              <w:rPr>
                <w:rFonts w:ascii="Arial" w:hAnsi="Arial" w:cs="Arial"/>
                <w:sz w:val="20"/>
                <w:szCs w:val="20"/>
              </w:rPr>
              <w:t xml:space="preserve"> (парк Ветеранов)</w:t>
            </w:r>
          </w:p>
        </w:tc>
        <w:tc>
          <w:tcPr>
            <w:tcW w:w="1985" w:type="dxa"/>
            <w:vMerge/>
            <w:shd w:val="clear" w:color="auto" w:fill="auto"/>
            <w:vAlign w:val="bottom"/>
          </w:tcPr>
          <w:p w:rsidR="00C07286" w:rsidRDefault="00C07286" w:rsidP="00E256A6">
            <w:pPr>
              <w:spacing w:after="0" w:line="240" w:lineRule="auto"/>
              <w:jc w:val="center"/>
              <w:rPr>
                <w:rFonts w:ascii="Arial" w:eastAsia="Times New Roman" w:hAnsi="Arial" w:cs="Arial"/>
                <w:sz w:val="20"/>
                <w:szCs w:val="20"/>
                <w:lang w:eastAsia="ru-RU"/>
              </w:rPr>
            </w:pPr>
          </w:p>
        </w:tc>
        <w:tc>
          <w:tcPr>
            <w:tcW w:w="1843" w:type="dxa"/>
            <w:vMerge/>
            <w:shd w:val="clear" w:color="auto" w:fill="auto"/>
            <w:vAlign w:val="bottom"/>
          </w:tcPr>
          <w:p w:rsidR="00C07286" w:rsidRDefault="00C07286" w:rsidP="00E256A6">
            <w:pPr>
              <w:spacing w:after="0" w:line="240" w:lineRule="auto"/>
              <w:jc w:val="center"/>
              <w:rPr>
                <w:rFonts w:ascii="Arial" w:eastAsia="Times New Roman" w:hAnsi="Arial" w:cs="Arial"/>
                <w:sz w:val="20"/>
                <w:szCs w:val="20"/>
                <w:lang w:eastAsia="ru-RU"/>
              </w:rPr>
            </w:pPr>
          </w:p>
        </w:tc>
      </w:tr>
      <w:tr w:rsidR="00C07286" w:rsidRPr="0042329A" w:rsidTr="002559DB">
        <w:trPr>
          <w:trHeight w:val="168"/>
        </w:trPr>
        <w:tc>
          <w:tcPr>
            <w:tcW w:w="1008" w:type="dxa"/>
            <w:gridSpan w:val="2"/>
            <w:shd w:val="clear" w:color="auto" w:fill="auto"/>
            <w:noWrap/>
            <w:vAlign w:val="center"/>
          </w:tcPr>
          <w:p w:rsidR="00C07286" w:rsidRDefault="00C07286" w:rsidP="002559D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48</w:t>
            </w:r>
          </w:p>
        </w:tc>
        <w:tc>
          <w:tcPr>
            <w:tcW w:w="9780" w:type="dxa"/>
            <w:shd w:val="clear" w:color="auto" w:fill="auto"/>
            <w:vAlign w:val="center"/>
          </w:tcPr>
          <w:p w:rsidR="00C07286" w:rsidRPr="002559DB" w:rsidRDefault="00C07286" w:rsidP="002559DB">
            <w:pPr>
              <w:pStyle w:val="a3"/>
              <w:rPr>
                <w:rFonts w:ascii="Arial" w:hAnsi="Arial" w:cs="Arial"/>
                <w:sz w:val="20"/>
                <w:szCs w:val="20"/>
              </w:rPr>
            </w:pPr>
            <w:r w:rsidRPr="002559DB">
              <w:rPr>
                <w:rFonts w:ascii="Arial" w:hAnsi="Arial" w:cs="Arial"/>
                <w:sz w:val="20"/>
                <w:szCs w:val="20"/>
              </w:rPr>
              <w:t>Монумент В. Волошиной (ул. В. Волошиной)</w:t>
            </w:r>
          </w:p>
        </w:tc>
        <w:tc>
          <w:tcPr>
            <w:tcW w:w="1985" w:type="dxa"/>
            <w:vMerge/>
            <w:shd w:val="clear" w:color="auto" w:fill="auto"/>
            <w:vAlign w:val="bottom"/>
          </w:tcPr>
          <w:p w:rsidR="00C07286" w:rsidRDefault="00C07286" w:rsidP="00E256A6">
            <w:pPr>
              <w:spacing w:after="0" w:line="240" w:lineRule="auto"/>
              <w:jc w:val="center"/>
              <w:rPr>
                <w:rFonts w:ascii="Arial" w:eastAsia="Times New Roman" w:hAnsi="Arial" w:cs="Arial"/>
                <w:sz w:val="20"/>
                <w:szCs w:val="20"/>
                <w:lang w:eastAsia="ru-RU"/>
              </w:rPr>
            </w:pPr>
          </w:p>
        </w:tc>
        <w:tc>
          <w:tcPr>
            <w:tcW w:w="1843" w:type="dxa"/>
            <w:vMerge/>
            <w:shd w:val="clear" w:color="auto" w:fill="auto"/>
            <w:vAlign w:val="bottom"/>
          </w:tcPr>
          <w:p w:rsidR="00C07286" w:rsidRDefault="00C07286" w:rsidP="00E256A6">
            <w:pPr>
              <w:spacing w:after="0" w:line="240" w:lineRule="auto"/>
              <w:jc w:val="center"/>
              <w:rPr>
                <w:rFonts w:ascii="Arial" w:eastAsia="Times New Roman" w:hAnsi="Arial" w:cs="Arial"/>
                <w:sz w:val="20"/>
                <w:szCs w:val="20"/>
                <w:lang w:eastAsia="ru-RU"/>
              </w:rPr>
            </w:pPr>
          </w:p>
        </w:tc>
      </w:tr>
      <w:tr w:rsidR="00C07286" w:rsidRPr="0042329A" w:rsidTr="002559DB">
        <w:trPr>
          <w:trHeight w:val="194"/>
        </w:trPr>
        <w:tc>
          <w:tcPr>
            <w:tcW w:w="1008" w:type="dxa"/>
            <w:gridSpan w:val="2"/>
            <w:shd w:val="clear" w:color="auto" w:fill="auto"/>
            <w:noWrap/>
            <w:vAlign w:val="bottom"/>
          </w:tcPr>
          <w:p w:rsidR="00C07286" w:rsidRDefault="00C07286" w:rsidP="00E256A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49</w:t>
            </w:r>
          </w:p>
        </w:tc>
        <w:tc>
          <w:tcPr>
            <w:tcW w:w="9780" w:type="dxa"/>
            <w:shd w:val="clear" w:color="auto" w:fill="auto"/>
            <w:vAlign w:val="bottom"/>
          </w:tcPr>
          <w:p w:rsidR="00C07286" w:rsidRPr="002559DB" w:rsidRDefault="00C07286" w:rsidP="0074650E">
            <w:pPr>
              <w:pStyle w:val="a3"/>
              <w:rPr>
                <w:rFonts w:ascii="Arial" w:eastAsia="Times New Roman" w:hAnsi="Arial" w:cs="Arial"/>
                <w:sz w:val="20"/>
                <w:szCs w:val="20"/>
                <w:lang w:eastAsia="ru-RU"/>
              </w:rPr>
            </w:pPr>
            <w:r>
              <w:rPr>
                <w:rFonts w:ascii="Arial" w:eastAsia="Times New Roman" w:hAnsi="Arial" w:cs="Arial"/>
                <w:sz w:val="20"/>
                <w:szCs w:val="20"/>
                <w:lang w:eastAsia="ru-RU"/>
              </w:rPr>
              <w:t xml:space="preserve">Памятник </w:t>
            </w:r>
            <w:proofErr w:type="spellStart"/>
            <w:r>
              <w:rPr>
                <w:rFonts w:ascii="Arial" w:eastAsia="Times New Roman" w:hAnsi="Arial" w:cs="Arial"/>
                <w:sz w:val="20"/>
                <w:szCs w:val="20"/>
                <w:lang w:eastAsia="ru-RU"/>
              </w:rPr>
              <w:t>В.И.Ленину</w:t>
            </w:r>
            <w:proofErr w:type="spellEnd"/>
            <w:r>
              <w:rPr>
                <w:rFonts w:ascii="Arial" w:eastAsia="Times New Roman" w:hAnsi="Arial" w:cs="Arial"/>
                <w:sz w:val="20"/>
                <w:szCs w:val="20"/>
                <w:lang w:eastAsia="ru-RU"/>
              </w:rPr>
              <w:t xml:space="preserve"> </w:t>
            </w:r>
            <w:r w:rsidR="0074650E">
              <w:rPr>
                <w:rFonts w:ascii="Arial" w:eastAsia="Times New Roman" w:hAnsi="Arial" w:cs="Arial"/>
                <w:sz w:val="20"/>
                <w:szCs w:val="20"/>
                <w:lang w:eastAsia="ru-RU"/>
              </w:rPr>
              <w:t>в сквере на Центральной площади</w:t>
            </w:r>
          </w:p>
        </w:tc>
        <w:tc>
          <w:tcPr>
            <w:tcW w:w="1985" w:type="dxa"/>
            <w:vMerge/>
            <w:shd w:val="clear" w:color="auto" w:fill="auto"/>
            <w:vAlign w:val="bottom"/>
          </w:tcPr>
          <w:p w:rsidR="00C07286" w:rsidRDefault="00C07286" w:rsidP="00E256A6">
            <w:pPr>
              <w:spacing w:after="0" w:line="240" w:lineRule="auto"/>
              <w:jc w:val="center"/>
              <w:rPr>
                <w:rFonts w:ascii="Arial" w:eastAsia="Times New Roman" w:hAnsi="Arial" w:cs="Arial"/>
                <w:sz w:val="20"/>
                <w:szCs w:val="20"/>
                <w:lang w:eastAsia="ru-RU"/>
              </w:rPr>
            </w:pPr>
          </w:p>
        </w:tc>
        <w:tc>
          <w:tcPr>
            <w:tcW w:w="1843" w:type="dxa"/>
            <w:vMerge/>
            <w:shd w:val="clear" w:color="auto" w:fill="auto"/>
            <w:vAlign w:val="bottom"/>
          </w:tcPr>
          <w:p w:rsidR="00C07286" w:rsidRPr="0042329A" w:rsidRDefault="00C07286" w:rsidP="00E256A6">
            <w:pPr>
              <w:spacing w:after="0" w:line="240" w:lineRule="auto"/>
              <w:jc w:val="center"/>
              <w:rPr>
                <w:rFonts w:ascii="Arial" w:eastAsia="Times New Roman" w:hAnsi="Arial" w:cs="Arial"/>
                <w:sz w:val="20"/>
                <w:szCs w:val="20"/>
                <w:lang w:eastAsia="ru-RU"/>
              </w:rPr>
            </w:pPr>
          </w:p>
        </w:tc>
      </w:tr>
      <w:tr w:rsidR="00883106" w:rsidRPr="0042329A" w:rsidTr="00883106">
        <w:trPr>
          <w:trHeight w:val="210"/>
        </w:trPr>
        <w:tc>
          <w:tcPr>
            <w:tcW w:w="1008" w:type="dxa"/>
            <w:gridSpan w:val="2"/>
            <w:shd w:val="clear" w:color="auto" w:fill="auto"/>
            <w:noWrap/>
            <w:vAlign w:val="bottom"/>
          </w:tcPr>
          <w:p w:rsidR="00883106" w:rsidRDefault="00883106" w:rsidP="00E256A6">
            <w:pPr>
              <w:spacing w:after="0" w:line="240" w:lineRule="auto"/>
              <w:jc w:val="center"/>
              <w:rPr>
                <w:rFonts w:ascii="Arial" w:eastAsia="Times New Roman" w:hAnsi="Arial" w:cs="Arial"/>
                <w:sz w:val="20"/>
                <w:szCs w:val="20"/>
                <w:lang w:eastAsia="ru-RU"/>
              </w:rPr>
            </w:pPr>
          </w:p>
        </w:tc>
        <w:tc>
          <w:tcPr>
            <w:tcW w:w="9780" w:type="dxa"/>
            <w:shd w:val="clear" w:color="auto" w:fill="auto"/>
            <w:vAlign w:val="bottom"/>
          </w:tcPr>
          <w:p w:rsidR="00883106" w:rsidRDefault="00883106" w:rsidP="00883106">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Итого в 2021 году:</w:t>
            </w:r>
          </w:p>
        </w:tc>
        <w:tc>
          <w:tcPr>
            <w:tcW w:w="1985" w:type="dxa"/>
            <w:shd w:val="clear" w:color="auto" w:fill="auto"/>
            <w:vAlign w:val="bottom"/>
          </w:tcPr>
          <w:p w:rsidR="00883106" w:rsidRDefault="002051BF" w:rsidP="00E256A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3 409,78</w:t>
            </w:r>
          </w:p>
        </w:tc>
        <w:tc>
          <w:tcPr>
            <w:tcW w:w="1843" w:type="dxa"/>
            <w:shd w:val="clear" w:color="auto" w:fill="auto"/>
            <w:vAlign w:val="bottom"/>
          </w:tcPr>
          <w:p w:rsidR="00883106" w:rsidRPr="0042329A" w:rsidRDefault="00883106" w:rsidP="00E256A6">
            <w:pPr>
              <w:spacing w:after="0" w:line="240" w:lineRule="auto"/>
              <w:jc w:val="center"/>
              <w:rPr>
                <w:rFonts w:ascii="Arial" w:eastAsia="Times New Roman" w:hAnsi="Arial" w:cs="Arial"/>
                <w:sz w:val="20"/>
                <w:szCs w:val="20"/>
                <w:lang w:eastAsia="ru-RU"/>
              </w:rPr>
            </w:pPr>
          </w:p>
        </w:tc>
      </w:tr>
    </w:tbl>
    <w:p w:rsidR="006D6530" w:rsidRPr="0042329A" w:rsidRDefault="006D6530" w:rsidP="003C7F15">
      <w:pPr>
        <w:pStyle w:val="a3"/>
        <w:ind w:firstLine="567"/>
        <w:jc w:val="right"/>
        <w:rPr>
          <w:rFonts w:ascii="Arial" w:hAnsi="Arial" w:cs="Arial"/>
          <w:sz w:val="20"/>
          <w:szCs w:val="20"/>
        </w:rPr>
      </w:pPr>
    </w:p>
    <w:p w:rsidR="002559DB" w:rsidRDefault="002559DB" w:rsidP="001E0640">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3C7FB8" w:rsidRDefault="003C7FB8" w:rsidP="001E0640">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3C7FB8" w:rsidRDefault="003C7FB8" w:rsidP="001E0640">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2D3617" w:rsidRDefault="002D3617" w:rsidP="001E0640">
      <w:pPr>
        <w:pStyle w:val="a4"/>
        <w:widowControl w:val="0"/>
        <w:tabs>
          <w:tab w:val="right" w:pos="1134"/>
        </w:tabs>
        <w:autoSpaceDE w:val="0"/>
        <w:autoSpaceDN w:val="0"/>
        <w:adjustRightInd w:val="0"/>
        <w:spacing w:after="0" w:line="240" w:lineRule="auto"/>
        <w:ind w:left="0"/>
        <w:rPr>
          <w:rFonts w:ascii="Arial" w:hAnsi="Arial" w:cs="Arial"/>
          <w:sz w:val="20"/>
          <w:szCs w:val="20"/>
        </w:rPr>
      </w:pPr>
    </w:p>
    <w:p w:rsidR="00011CC1" w:rsidRDefault="00011CC1"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DF7856" w:rsidRDefault="00541F5C"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r w:rsidRPr="0042329A">
        <w:rPr>
          <w:rFonts w:ascii="Arial" w:hAnsi="Arial" w:cs="Arial"/>
          <w:sz w:val="20"/>
          <w:szCs w:val="20"/>
        </w:rPr>
        <w:lastRenderedPageBreak/>
        <w:t xml:space="preserve">7.3) </w:t>
      </w:r>
      <w:r w:rsidR="00452007" w:rsidRPr="0042329A">
        <w:rPr>
          <w:rFonts w:ascii="Arial" w:hAnsi="Arial" w:cs="Arial"/>
          <w:sz w:val="20"/>
          <w:szCs w:val="20"/>
        </w:rPr>
        <w:t xml:space="preserve">Паспорт подпрограммы </w:t>
      </w:r>
      <w:r w:rsidR="0065297A" w:rsidRPr="0065297A">
        <w:rPr>
          <w:rFonts w:ascii="Arial" w:hAnsi="Arial" w:cs="Arial"/>
          <w:sz w:val="20"/>
          <w:szCs w:val="20"/>
        </w:rPr>
        <w:t>III</w:t>
      </w:r>
      <w:r w:rsidR="00452007" w:rsidRPr="0042329A">
        <w:rPr>
          <w:rFonts w:ascii="Arial" w:hAnsi="Arial" w:cs="Arial"/>
          <w:sz w:val="20"/>
          <w:szCs w:val="20"/>
        </w:rPr>
        <w:t xml:space="preserve"> «Создание условий для обеспечения комфортного проживания жителей </w:t>
      </w:r>
    </w:p>
    <w:p w:rsidR="00452007" w:rsidRDefault="00452007"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r w:rsidRPr="0042329A">
        <w:rPr>
          <w:rFonts w:ascii="Arial" w:hAnsi="Arial" w:cs="Arial"/>
          <w:sz w:val="20"/>
          <w:szCs w:val="20"/>
        </w:rPr>
        <w:t>в многоквартирных домах</w:t>
      </w:r>
      <w:r w:rsidR="000930A0">
        <w:rPr>
          <w:rFonts w:ascii="Arial" w:hAnsi="Arial" w:cs="Arial"/>
          <w:sz w:val="20"/>
          <w:szCs w:val="20"/>
        </w:rPr>
        <w:t xml:space="preserve"> Московской области</w:t>
      </w:r>
      <w:r w:rsidRPr="0042329A">
        <w:rPr>
          <w:rFonts w:ascii="Arial" w:hAnsi="Arial" w:cs="Arial"/>
          <w:sz w:val="20"/>
          <w:szCs w:val="20"/>
        </w:rPr>
        <w:t>»</w:t>
      </w:r>
    </w:p>
    <w:p w:rsidR="002C780F" w:rsidRDefault="002C780F"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tbl>
      <w:tblPr>
        <w:tblW w:w="14616" w:type="dxa"/>
        <w:tblInd w:w="93" w:type="dxa"/>
        <w:tblLayout w:type="fixed"/>
        <w:tblLook w:val="04A0" w:firstRow="1" w:lastRow="0" w:firstColumn="1" w:lastColumn="0" w:noHBand="0" w:noVBand="1"/>
      </w:tblPr>
      <w:tblGrid>
        <w:gridCol w:w="3032"/>
        <w:gridCol w:w="1737"/>
        <w:gridCol w:w="1807"/>
        <w:gridCol w:w="1236"/>
        <w:gridCol w:w="1417"/>
        <w:gridCol w:w="1418"/>
        <w:gridCol w:w="1275"/>
        <w:gridCol w:w="1276"/>
        <w:gridCol w:w="1418"/>
      </w:tblGrid>
      <w:tr w:rsidR="002C780F" w:rsidRPr="002C780F" w:rsidTr="002C780F">
        <w:trPr>
          <w:trHeight w:val="510"/>
        </w:trPr>
        <w:tc>
          <w:tcPr>
            <w:tcW w:w="3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 xml:space="preserve">Муниципальный заказчик подпрограммы </w:t>
            </w:r>
          </w:p>
        </w:tc>
        <w:tc>
          <w:tcPr>
            <w:tcW w:w="11584" w:type="dxa"/>
            <w:gridSpan w:val="8"/>
            <w:tcBorders>
              <w:top w:val="single" w:sz="4" w:space="0" w:color="auto"/>
              <w:left w:val="nil"/>
              <w:bottom w:val="single" w:sz="4" w:space="0" w:color="auto"/>
              <w:right w:val="single" w:sz="4" w:space="0" w:color="000000"/>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Администрация городского округа Мытищи</w:t>
            </w:r>
          </w:p>
        </w:tc>
      </w:tr>
      <w:tr w:rsidR="002C780F" w:rsidRPr="002C780F" w:rsidTr="002C780F">
        <w:trPr>
          <w:trHeight w:val="1275"/>
        </w:trPr>
        <w:tc>
          <w:tcPr>
            <w:tcW w:w="3032" w:type="dxa"/>
            <w:tcBorders>
              <w:top w:val="nil"/>
              <w:left w:val="single" w:sz="4" w:space="0" w:color="auto"/>
              <w:bottom w:val="nil"/>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Источники финансирования подпрограммы по годам реализации и главным распорядителям бюджетных средств,</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Главный распорядитель бюджетных средств</w:t>
            </w:r>
          </w:p>
        </w:tc>
        <w:tc>
          <w:tcPr>
            <w:tcW w:w="1807" w:type="dxa"/>
            <w:vMerge w:val="restart"/>
            <w:tcBorders>
              <w:top w:val="nil"/>
              <w:left w:val="single" w:sz="4" w:space="0" w:color="auto"/>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Источник финансирования</w:t>
            </w:r>
          </w:p>
        </w:tc>
        <w:tc>
          <w:tcPr>
            <w:tcW w:w="8040" w:type="dxa"/>
            <w:gridSpan w:val="6"/>
            <w:tcBorders>
              <w:top w:val="single" w:sz="4" w:space="0" w:color="auto"/>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Расходы  (тыс. рублей)</w:t>
            </w:r>
          </w:p>
        </w:tc>
      </w:tr>
      <w:tr w:rsidR="002C780F" w:rsidRPr="002C780F" w:rsidTr="002C780F">
        <w:trPr>
          <w:trHeight w:val="300"/>
        </w:trPr>
        <w:tc>
          <w:tcPr>
            <w:tcW w:w="3032" w:type="dxa"/>
            <w:tcBorders>
              <w:top w:val="nil"/>
              <w:left w:val="single" w:sz="4" w:space="0" w:color="auto"/>
              <w:bottom w:val="nil"/>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 xml:space="preserve">в том числе по годам: </w:t>
            </w:r>
          </w:p>
        </w:tc>
        <w:tc>
          <w:tcPr>
            <w:tcW w:w="1737" w:type="dxa"/>
            <w:vMerge/>
            <w:tcBorders>
              <w:top w:val="nil"/>
              <w:left w:val="single" w:sz="4" w:space="0" w:color="auto"/>
              <w:bottom w:val="single" w:sz="4" w:space="0" w:color="auto"/>
              <w:right w:val="single" w:sz="4" w:space="0" w:color="auto"/>
            </w:tcBorders>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p>
        </w:tc>
        <w:tc>
          <w:tcPr>
            <w:tcW w:w="1807" w:type="dxa"/>
            <w:vMerge/>
            <w:tcBorders>
              <w:top w:val="nil"/>
              <w:left w:val="single" w:sz="4" w:space="0" w:color="auto"/>
              <w:bottom w:val="single" w:sz="4" w:space="0" w:color="auto"/>
              <w:right w:val="single" w:sz="4" w:space="0" w:color="auto"/>
            </w:tcBorders>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p>
        </w:tc>
        <w:tc>
          <w:tcPr>
            <w:tcW w:w="123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2020 год</w:t>
            </w:r>
          </w:p>
        </w:tc>
        <w:tc>
          <w:tcPr>
            <w:tcW w:w="141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2021 год</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2022 год</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2023 год</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2024 год</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Итого</w:t>
            </w:r>
          </w:p>
        </w:tc>
      </w:tr>
      <w:tr w:rsidR="002C780F" w:rsidRPr="002C780F" w:rsidTr="002C780F">
        <w:trPr>
          <w:trHeight w:val="300"/>
        </w:trPr>
        <w:tc>
          <w:tcPr>
            <w:tcW w:w="3032" w:type="dxa"/>
            <w:tcBorders>
              <w:top w:val="nil"/>
              <w:left w:val="single" w:sz="4" w:space="0" w:color="auto"/>
              <w:bottom w:val="nil"/>
              <w:right w:val="single" w:sz="4" w:space="0" w:color="auto"/>
            </w:tcBorders>
            <w:shd w:val="clear" w:color="auto" w:fill="auto"/>
            <w:hideMark/>
          </w:tcPr>
          <w:p w:rsidR="002C780F" w:rsidRPr="002C780F" w:rsidRDefault="002C780F" w:rsidP="002C780F">
            <w:pPr>
              <w:spacing w:after="0" w:line="240" w:lineRule="auto"/>
              <w:rPr>
                <w:rFonts w:ascii="Calibri" w:eastAsia="Times New Roman" w:hAnsi="Calibri" w:cs="Times New Roman"/>
                <w:color w:val="000000"/>
                <w:lang w:eastAsia="ru-RU"/>
              </w:rPr>
            </w:pPr>
            <w:r w:rsidRPr="002C780F">
              <w:rPr>
                <w:rFonts w:ascii="Calibri" w:eastAsia="Times New Roman" w:hAnsi="Calibri" w:cs="Times New Roman"/>
                <w:color w:val="000000"/>
                <w:lang w:eastAsia="ru-RU"/>
              </w:rPr>
              <w:t> </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Администрация городского округа Мытищи</w:t>
            </w:r>
          </w:p>
        </w:tc>
        <w:tc>
          <w:tcPr>
            <w:tcW w:w="180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Всего:</w:t>
            </w:r>
          </w:p>
        </w:tc>
        <w:tc>
          <w:tcPr>
            <w:tcW w:w="123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13 165,96</w:t>
            </w:r>
          </w:p>
        </w:tc>
        <w:tc>
          <w:tcPr>
            <w:tcW w:w="141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47 865,05</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78 380,05</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98 080,00</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116 480,00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353 971,06</w:t>
            </w:r>
          </w:p>
        </w:tc>
      </w:tr>
      <w:tr w:rsidR="002C780F" w:rsidRPr="002C780F" w:rsidTr="002C780F">
        <w:trPr>
          <w:trHeight w:val="300"/>
        </w:trPr>
        <w:tc>
          <w:tcPr>
            <w:tcW w:w="3032" w:type="dxa"/>
            <w:tcBorders>
              <w:top w:val="nil"/>
              <w:left w:val="single" w:sz="4" w:space="0" w:color="auto"/>
              <w:bottom w:val="nil"/>
              <w:right w:val="single" w:sz="4" w:space="0" w:color="auto"/>
            </w:tcBorders>
            <w:shd w:val="clear" w:color="auto" w:fill="auto"/>
            <w:hideMark/>
          </w:tcPr>
          <w:p w:rsidR="002C780F" w:rsidRPr="002C780F" w:rsidRDefault="002C780F" w:rsidP="002C780F">
            <w:pPr>
              <w:spacing w:after="0" w:line="240" w:lineRule="auto"/>
              <w:rPr>
                <w:rFonts w:ascii="Calibri" w:eastAsia="Times New Roman" w:hAnsi="Calibri" w:cs="Times New Roman"/>
                <w:color w:val="000000"/>
                <w:lang w:eastAsia="ru-RU"/>
              </w:rPr>
            </w:pPr>
            <w:r w:rsidRPr="002C780F">
              <w:rPr>
                <w:rFonts w:ascii="Calibri" w:eastAsia="Times New Roman" w:hAnsi="Calibri" w:cs="Times New Roman"/>
                <w:color w:val="000000"/>
                <w:lang w:eastAsia="ru-RU"/>
              </w:rPr>
              <w:t> </w:t>
            </w:r>
          </w:p>
        </w:tc>
        <w:tc>
          <w:tcPr>
            <w:tcW w:w="1737" w:type="dxa"/>
            <w:vMerge/>
            <w:tcBorders>
              <w:top w:val="nil"/>
              <w:left w:val="single" w:sz="4" w:space="0" w:color="auto"/>
              <w:bottom w:val="single" w:sz="4" w:space="0" w:color="auto"/>
              <w:right w:val="single" w:sz="4" w:space="0" w:color="auto"/>
            </w:tcBorders>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p>
        </w:tc>
        <w:tc>
          <w:tcPr>
            <w:tcW w:w="180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в том числе:</w:t>
            </w:r>
          </w:p>
        </w:tc>
        <w:tc>
          <w:tcPr>
            <w:tcW w:w="123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 </w:t>
            </w:r>
          </w:p>
        </w:tc>
      </w:tr>
      <w:tr w:rsidR="002C780F" w:rsidRPr="002C780F" w:rsidTr="002C780F">
        <w:trPr>
          <w:trHeight w:val="1020"/>
        </w:trPr>
        <w:tc>
          <w:tcPr>
            <w:tcW w:w="3032" w:type="dxa"/>
            <w:tcBorders>
              <w:top w:val="nil"/>
              <w:left w:val="single" w:sz="4" w:space="0" w:color="auto"/>
              <w:bottom w:val="nil"/>
              <w:right w:val="single" w:sz="4" w:space="0" w:color="auto"/>
            </w:tcBorders>
            <w:shd w:val="clear" w:color="auto" w:fill="auto"/>
            <w:hideMark/>
          </w:tcPr>
          <w:p w:rsidR="002C780F" w:rsidRPr="002C780F" w:rsidRDefault="002C780F" w:rsidP="002C780F">
            <w:pPr>
              <w:spacing w:after="0" w:line="240" w:lineRule="auto"/>
              <w:rPr>
                <w:rFonts w:ascii="Calibri" w:eastAsia="Times New Roman" w:hAnsi="Calibri" w:cs="Times New Roman"/>
                <w:color w:val="000000"/>
                <w:lang w:eastAsia="ru-RU"/>
              </w:rPr>
            </w:pPr>
            <w:r w:rsidRPr="002C780F">
              <w:rPr>
                <w:rFonts w:ascii="Calibri" w:eastAsia="Times New Roman" w:hAnsi="Calibri" w:cs="Times New Roman"/>
                <w:color w:val="000000"/>
                <w:lang w:eastAsia="ru-RU"/>
              </w:rPr>
              <w:t> </w:t>
            </w:r>
          </w:p>
        </w:tc>
        <w:tc>
          <w:tcPr>
            <w:tcW w:w="1737" w:type="dxa"/>
            <w:vMerge/>
            <w:tcBorders>
              <w:top w:val="nil"/>
              <w:left w:val="single" w:sz="4" w:space="0" w:color="auto"/>
              <w:bottom w:val="single" w:sz="4" w:space="0" w:color="auto"/>
              <w:right w:val="single" w:sz="4" w:space="0" w:color="auto"/>
            </w:tcBorders>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p>
        </w:tc>
        <w:tc>
          <w:tcPr>
            <w:tcW w:w="180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Средства бюджета Московской области</w:t>
            </w:r>
          </w:p>
        </w:tc>
        <w:tc>
          <w:tcPr>
            <w:tcW w:w="123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1 062,11</w:t>
            </w:r>
          </w:p>
        </w:tc>
        <w:tc>
          <w:tcPr>
            <w:tcW w:w="141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14 914,75</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23 490,55</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29 432,56</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34 982,46</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103 882,43</w:t>
            </w:r>
          </w:p>
        </w:tc>
      </w:tr>
      <w:tr w:rsidR="002C780F" w:rsidRPr="002C780F" w:rsidTr="002C780F">
        <w:trPr>
          <w:trHeight w:val="1230"/>
        </w:trPr>
        <w:tc>
          <w:tcPr>
            <w:tcW w:w="3032" w:type="dxa"/>
            <w:tcBorders>
              <w:top w:val="nil"/>
              <w:left w:val="single" w:sz="4" w:space="0" w:color="auto"/>
              <w:bottom w:val="nil"/>
              <w:right w:val="single" w:sz="4" w:space="0" w:color="auto"/>
            </w:tcBorders>
            <w:shd w:val="clear" w:color="auto" w:fill="auto"/>
            <w:hideMark/>
          </w:tcPr>
          <w:p w:rsidR="002C780F" w:rsidRPr="002C780F" w:rsidRDefault="002C780F" w:rsidP="002C780F">
            <w:pPr>
              <w:spacing w:after="0" w:line="240" w:lineRule="auto"/>
              <w:rPr>
                <w:rFonts w:ascii="Calibri" w:eastAsia="Times New Roman" w:hAnsi="Calibri" w:cs="Times New Roman"/>
                <w:color w:val="000000"/>
                <w:lang w:eastAsia="ru-RU"/>
              </w:rPr>
            </w:pPr>
            <w:r w:rsidRPr="002C780F">
              <w:rPr>
                <w:rFonts w:ascii="Calibri" w:eastAsia="Times New Roman" w:hAnsi="Calibri" w:cs="Times New Roman"/>
                <w:color w:val="000000"/>
                <w:lang w:eastAsia="ru-RU"/>
              </w:rPr>
              <w:t> </w:t>
            </w:r>
          </w:p>
        </w:tc>
        <w:tc>
          <w:tcPr>
            <w:tcW w:w="1737" w:type="dxa"/>
            <w:vMerge/>
            <w:tcBorders>
              <w:top w:val="nil"/>
              <w:left w:val="single" w:sz="4" w:space="0" w:color="auto"/>
              <w:bottom w:val="single" w:sz="4" w:space="0" w:color="auto"/>
              <w:right w:val="single" w:sz="4" w:space="0" w:color="auto"/>
            </w:tcBorders>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p>
        </w:tc>
        <w:tc>
          <w:tcPr>
            <w:tcW w:w="180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Средства бюджета городского округа Мытищи</w:t>
            </w:r>
          </w:p>
        </w:tc>
        <w:tc>
          <w:tcPr>
            <w:tcW w:w="123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12 103,85</w:t>
            </w:r>
          </w:p>
        </w:tc>
        <w:tc>
          <w:tcPr>
            <w:tcW w:w="141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7 821,15</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14 002,50</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17 417,94</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20 608,04</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71 953,48</w:t>
            </w:r>
          </w:p>
        </w:tc>
      </w:tr>
      <w:tr w:rsidR="002C780F" w:rsidRPr="002C780F" w:rsidTr="002C780F">
        <w:trPr>
          <w:trHeight w:val="956"/>
        </w:trPr>
        <w:tc>
          <w:tcPr>
            <w:tcW w:w="3032" w:type="dxa"/>
            <w:tcBorders>
              <w:top w:val="nil"/>
              <w:left w:val="single" w:sz="4" w:space="0" w:color="auto"/>
              <w:bottom w:val="single" w:sz="4" w:space="0" w:color="auto"/>
              <w:right w:val="single" w:sz="4" w:space="0" w:color="auto"/>
            </w:tcBorders>
            <w:shd w:val="clear" w:color="auto" w:fill="auto"/>
            <w:hideMark/>
          </w:tcPr>
          <w:p w:rsidR="002C780F" w:rsidRPr="002C780F" w:rsidRDefault="002C780F" w:rsidP="002C780F">
            <w:pPr>
              <w:spacing w:after="0" w:line="240" w:lineRule="auto"/>
              <w:rPr>
                <w:rFonts w:ascii="Calibri" w:eastAsia="Times New Roman" w:hAnsi="Calibri" w:cs="Times New Roman"/>
                <w:color w:val="000000"/>
                <w:lang w:eastAsia="ru-RU"/>
              </w:rPr>
            </w:pPr>
            <w:r w:rsidRPr="002C780F">
              <w:rPr>
                <w:rFonts w:ascii="Calibri" w:eastAsia="Times New Roman" w:hAnsi="Calibri" w:cs="Times New Roman"/>
                <w:color w:val="000000"/>
                <w:lang w:eastAsia="ru-RU"/>
              </w:rPr>
              <w:t> </w:t>
            </w:r>
          </w:p>
        </w:tc>
        <w:tc>
          <w:tcPr>
            <w:tcW w:w="1737" w:type="dxa"/>
            <w:vMerge/>
            <w:tcBorders>
              <w:top w:val="nil"/>
              <w:left w:val="single" w:sz="4" w:space="0" w:color="auto"/>
              <w:bottom w:val="single" w:sz="4" w:space="0" w:color="auto"/>
              <w:right w:val="single" w:sz="4" w:space="0" w:color="auto"/>
            </w:tcBorders>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p>
        </w:tc>
        <w:tc>
          <w:tcPr>
            <w:tcW w:w="180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Внебюджетные средства</w:t>
            </w:r>
          </w:p>
        </w:tc>
        <w:tc>
          <w:tcPr>
            <w:tcW w:w="123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25 129,15</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40 887,00</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51 229,50</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60 889,50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color w:val="000000"/>
                <w:sz w:val="20"/>
                <w:szCs w:val="20"/>
                <w:lang w:eastAsia="ru-RU"/>
              </w:rPr>
            </w:pPr>
            <w:r w:rsidRPr="002C780F">
              <w:rPr>
                <w:rFonts w:ascii="Arial" w:eastAsia="Times New Roman" w:hAnsi="Arial" w:cs="Arial"/>
                <w:color w:val="000000"/>
                <w:sz w:val="20"/>
                <w:szCs w:val="20"/>
                <w:lang w:eastAsia="ru-RU"/>
              </w:rPr>
              <w:t>178 135,15</w:t>
            </w:r>
          </w:p>
        </w:tc>
      </w:tr>
    </w:tbl>
    <w:p w:rsidR="002C780F" w:rsidRDefault="002C780F"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4C164C" w:rsidRDefault="004C164C"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4C164C" w:rsidRDefault="004C164C"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2051BF" w:rsidRDefault="002051BF"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2051BF" w:rsidRDefault="002051BF"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430716" w:rsidRDefault="00430716"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DA6823" w:rsidRDefault="00DA6823"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3465F0" w:rsidRDefault="003465F0"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5577E2" w:rsidRDefault="005577E2"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3465F0" w:rsidRDefault="003465F0"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124FB2" w:rsidRDefault="00124FB2"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011CC1" w:rsidRPr="001E0640" w:rsidRDefault="00011CC1" w:rsidP="001E0640">
      <w:pPr>
        <w:widowControl w:val="0"/>
        <w:tabs>
          <w:tab w:val="right" w:pos="1134"/>
        </w:tabs>
        <w:autoSpaceDE w:val="0"/>
        <w:autoSpaceDN w:val="0"/>
        <w:adjustRightInd w:val="0"/>
        <w:spacing w:after="0" w:line="240" w:lineRule="auto"/>
        <w:rPr>
          <w:rFonts w:ascii="Arial" w:hAnsi="Arial" w:cs="Arial"/>
          <w:sz w:val="20"/>
          <w:szCs w:val="20"/>
        </w:rPr>
      </w:pPr>
    </w:p>
    <w:p w:rsidR="00452007" w:rsidRPr="0042329A" w:rsidRDefault="00452007" w:rsidP="00994DA0">
      <w:pPr>
        <w:pStyle w:val="a4"/>
        <w:widowControl w:val="0"/>
        <w:tabs>
          <w:tab w:val="right" w:pos="1134"/>
        </w:tabs>
        <w:autoSpaceDE w:val="0"/>
        <w:autoSpaceDN w:val="0"/>
        <w:adjustRightInd w:val="0"/>
        <w:spacing w:after="0" w:line="240" w:lineRule="auto"/>
        <w:jc w:val="center"/>
        <w:rPr>
          <w:rFonts w:ascii="Arial" w:hAnsi="Arial" w:cs="Arial"/>
          <w:sz w:val="20"/>
          <w:szCs w:val="20"/>
        </w:rPr>
      </w:pPr>
      <w:r w:rsidRPr="0042329A">
        <w:rPr>
          <w:rFonts w:ascii="Arial" w:hAnsi="Arial" w:cs="Arial"/>
          <w:sz w:val="20"/>
          <w:szCs w:val="20"/>
        </w:rPr>
        <w:lastRenderedPageBreak/>
        <w:t>Характеристика проблем, решаемых посредств</w:t>
      </w:r>
      <w:r w:rsidR="00D873A9" w:rsidRPr="0042329A">
        <w:rPr>
          <w:rFonts w:ascii="Arial" w:hAnsi="Arial" w:cs="Arial"/>
          <w:sz w:val="20"/>
          <w:szCs w:val="20"/>
        </w:rPr>
        <w:t>о</w:t>
      </w:r>
      <w:r w:rsidRPr="0042329A">
        <w:rPr>
          <w:rFonts w:ascii="Arial" w:hAnsi="Arial" w:cs="Arial"/>
          <w:sz w:val="20"/>
          <w:szCs w:val="20"/>
        </w:rPr>
        <w:t>м мероприятий</w:t>
      </w:r>
    </w:p>
    <w:p w:rsidR="006D5E51" w:rsidRPr="0042329A" w:rsidRDefault="006D5E51" w:rsidP="006D5E51">
      <w:pPr>
        <w:pStyle w:val="a4"/>
        <w:widowControl w:val="0"/>
        <w:tabs>
          <w:tab w:val="right" w:pos="1134"/>
        </w:tabs>
        <w:autoSpaceDE w:val="0"/>
        <w:autoSpaceDN w:val="0"/>
        <w:adjustRightInd w:val="0"/>
        <w:spacing w:after="0" w:line="240" w:lineRule="auto"/>
        <w:rPr>
          <w:rFonts w:ascii="Arial" w:hAnsi="Arial" w:cs="Arial"/>
          <w:sz w:val="12"/>
          <w:szCs w:val="12"/>
        </w:rPr>
      </w:pPr>
    </w:p>
    <w:p w:rsidR="00986A5B" w:rsidRPr="0042329A" w:rsidRDefault="00986A5B" w:rsidP="00986A5B">
      <w:pPr>
        <w:autoSpaceDE w:val="0"/>
        <w:autoSpaceDN w:val="0"/>
        <w:adjustRightInd w:val="0"/>
        <w:spacing w:after="0" w:line="240" w:lineRule="auto"/>
        <w:ind w:firstLine="540"/>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Подпрограмма </w:t>
      </w:r>
      <w:r w:rsidR="000930A0">
        <w:rPr>
          <w:rFonts w:ascii="Arial" w:eastAsia="Times New Roman" w:hAnsi="Arial" w:cs="Arial"/>
          <w:sz w:val="20"/>
          <w:szCs w:val="20"/>
          <w:lang w:eastAsia="ru-RU"/>
        </w:rPr>
        <w:t>3</w:t>
      </w:r>
      <w:r w:rsidRPr="0042329A">
        <w:rPr>
          <w:rFonts w:ascii="Arial" w:eastAsia="Times New Roman" w:hAnsi="Arial" w:cs="Arial"/>
          <w:sz w:val="20"/>
          <w:szCs w:val="20"/>
          <w:lang w:eastAsia="ru-RU"/>
        </w:rPr>
        <w:t xml:space="preserve"> «Создание условий для обеспечения комфортного проживания жителей в многоквартирных домах</w:t>
      </w:r>
      <w:r w:rsidR="000930A0">
        <w:rPr>
          <w:rFonts w:ascii="Arial" w:eastAsia="Times New Roman" w:hAnsi="Arial" w:cs="Arial"/>
          <w:sz w:val="20"/>
          <w:szCs w:val="20"/>
          <w:lang w:eastAsia="ru-RU"/>
        </w:rPr>
        <w:t xml:space="preserve"> Московской области</w:t>
      </w:r>
      <w:r w:rsidRPr="0042329A">
        <w:rPr>
          <w:rFonts w:ascii="Arial" w:eastAsia="Times New Roman" w:hAnsi="Arial" w:cs="Arial"/>
          <w:sz w:val="20"/>
          <w:szCs w:val="20"/>
          <w:lang w:eastAsia="ru-RU"/>
        </w:rPr>
        <w:t>» разработана в целях</w:t>
      </w:r>
      <w:r w:rsidRPr="0042329A">
        <w:rPr>
          <w:rFonts w:ascii="Arial" w:hAnsi="Arial" w:cs="Arial"/>
          <w:sz w:val="20"/>
          <w:szCs w:val="20"/>
        </w:rPr>
        <w:t xml:space="preserve">, </w:t>
      </w:r>
      <w:r w:rsidRPr="0042329A">
        <w:rPr>
          <w:rFonts w:ascii="Arial" w:eastAsia="Times New Roman" w:hAnsi="Arial" w:cs="Arial"/>
          <w:sz w:val="20"/>
          <w:szCs w:val="20"/>
          <w:lang w:eastAsia="ru-RU"/>
        </w:rPr>
        <w:t>приведени</w:t>
      </w:r>
      <w:r w:rsidR="00D873A9" w:rsidRPr="0042329A">
        <w:rPr>
          <w:rFonts w:ascii="Arial" w:eastAsia="Times New Roman" w:hAnsi="Arial" w:cs="Arial"/>
          <w:sz w:val="20"/>
          <w:szCs w:val="20"/>
          <w:lang w:eastAsia="ru-RU"/>
        </w:rPr>
        <w:t>я</w:t>
      </w:r>
      <w:r w:rsidRPr="0042329A">
        <w:rPr>
          <w:rFonts w:ascii="Arial" w:eastAsia="Times New Roman" w:hAnsi="Arial" w:cs="Arial"/>
          <w:sz w:val="20"/>
          <w:szCs w:val="20"/>
          <w:lang w:eastAsia="ru-RU"/>
        </w:rPr>
        <w:t xml:space="preserve"> жилищного фонда городского округа Мытищи в соответствие стандартам, обеспечивающим безопасные и комфортные условия проживания граждан.</w:t>
      </w:r>
    </w:p>
    <w:p w:rsidR="00986A5B" w:rsidRPr="0042329A" w:rsidRDefault="00986A5B" w:rsidP="00986A5B">
      <w:pPr>
        <w:autoSpaceDE w:val="0"/>
        <w:autoSpaceDN w:val="0"/>
        <w:adjustRightInd w:val="0"/>
        <w:spacing w:after="0" w:line="240" w:lineRule="auto"/>
        <w:ind w:firstLine="540"/>
        <w:jc w:val="both"/>
        <w:outlineLvl w:val="1"/>
        <w:rPr>
          <w:rFonts w:ascii="Arial" w:hAnsi="Arial" w:cs="Arial"/>
          <w:sz w:val="20"/>
          <w:szCs w:val="20"/>
        </w:rPr>
      </w:pPr>
      <w:r w:rsidRPr="0042329A">
        <w:rPr>
          <w:rFonts w:ascii="Arial" w:eastAsia="Times New Roman" w:hAnsi="Arial" w:cs="Arial"/>
          <w:sz w:val="20"/>
          <w:szCs w:val="20"/>
          <w:lang w:eastAsia="ru-RU"/>
        </w:rPr>
        <w:t>Жилищный фонд городского округа Мытищи включает 1 246 многоквартирных домов. Одной из особенностей жилищного фонда городского округа Мытищи является высокий уровень износа конструктивных элементов и общедомовых инженерных систем, низкая энергетическая эффективность жилищного фонда. У</w:t>
      </w:r>
      <w:r w:rsidRPr="0042329A">
        <w:rPr>
          <w:rFonts w:ascii="Arial" w:hAnsi="Arial" w:cs="Arial"/>
          <w:sz w:val="20"/>
          <w:szCs w:val="20"/>
        </w:rPr>
        <w:t>ровень благоустройства и санитарного содержания придомовых территорий многоквартирных домов также требует внимания.</w:t>
      </w:r>
    </w:p>
    <w:p w:rsidR="00986A5B" w:rsidRPr="0042329A" w:rsidRDefault="00986A5B" w:rsidP="00986A5B">
      <w:pPr>
        <w:autoSpaceDE w:val="0"/>
        <w:autoSpaceDN w:val="0"/>
        <w:adjustRightInd w:val="0"/>
        <w:spacing w:after="0" w:line="240" w:lineRule="auto"/>
        <w:ind w:firstLine="567"/>
        <w:jc w:val="both"/>
        <w:rPr>
          <w:rFonts w:ascii="Arial" w:hAnsi="Arial" w:cs="Arial"/>
          <w:sz w:val="20"/>
          <w:szCs w:val="20"/>
        </w:rPr>
      </w:pPr>
      <w:r w:rsidRPr="0042329A">
        <w:rPr>
          <w:rFonts w:ascii="Arial" w:hAnsi="Arial" w:cs="Arial"/>
          <w:sz w:val="20"/>
          <w:szCs w:val="20"/>
        </w:rPr>
        <w:t>Физический износ домов обусловлен активным старением конструктивных элементов и инженерного оборудования, что в том числе вызвано ненадлежащим техническим обслуживанием, отсутствием своевременного ремонта.</w:t>
      </w:r>
    </w:p>
    <w:p w:rsidR="00986A5B" w:rsidRPr="0042329A" w:rsidRDefault="00986A5B" w:rsidP="00986A5B">
      <w:pPr>
        <w:autoSpaceDE w:val="0"/>
        <w:autoSpaceDN w:val="0"/>
        <w:adjustRightInd w:val="0"/>
        <w:spacing w:after="0" w:line="240" w:lineRule="auto"/>
        <w:ind w:firstLine="567"/>
        <w:jc w:val="both"/>
        <w:rPr>
          <w:rFonts w:ascii="Arial" w:hAnsi="Arial" w:cs="Arial"/>
          <w:sz w:val="20"/>
          <w:szCs w:val="20"/>
        </w:rPr>
      </w:pPr>
      <w:r w:rsidRPr="0042329A">
        <w:rPr>
          <w:rFonts w:ascii="Arial" w:hAnsi="Arial" w:cs="Arial"/>
          <w:sz w:val="20"/>
          <w:szCs w:val="20"/>
        </w:rPr>
        <w:t>Кроме того, в городском округе Мытищи присутствует жилищный фонд, созданный в первой половине XX века, который на сегодняшний день полностью выработал свой эксплуатационный ресурс: деревянные, каменные с деревянными перекрытиями, малоэтажные жилые дома.</w:t>
      </w:r>
    </w:p>
    <w:p w:rsidR="00986A5B" w:rsidRPr="0042329A" w:rsidRDefault="00986A5B" w:rsidP="00986A5B">
      <w:pPr>
        <w:autoSpaceDE w:val="0"/>
        <w:autoSpaceDN w:val="0"/>
        <w:adjustRightInd w:val="0"/>
        <w:spacing w:after="0" w:line="240" w:lineRule="auto"/>
        <w:ind w:firstLine="567"/>
        <w:jc w:val="both"/>
        <w:rPr>
          <w:rFonts w:ascii="Arial" w:hAnsi="Arial" w:cs="Arial"/>
          <w:sz w:val="20"/>
          <w:szCs w:val="20"/>
        </w:rPr>
      </w:pPr>
      <w:r w:rsidRPr="0042329A">
        <w:rPr>
          <w:rFonts w:ascii="Arial" w:hAnsi="Arial" w:cs="Arial"/>
          <w:sz w:val="20"/>
          <w:szCs w:val="20"/>
        </w:rPr>
        <w:t>Ликвидация ветхого жилищного фонда является одной из социальных проблем, так как жилое помещение, находящееся в ветхом состоянии, угрожает безопасности и здоровью граждан.</w:t>
      </w:r>
    </w:p>
    <w:p w:rsidR="00986A5B" w:rsidRPr="0042329A" w:rsidRDefault="00986A5B" w:rsidP="00986A5B">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proofErr w:type="gramStart"/>
      <w:r w:rsidRPr="0042329A">
        <w:rPr>
          <w:rFonts w:ascii="Arial" w:eastAsia="Times New Roman" w:hAnsi="Arial" w:cs="Arial"/>
          <w:sz w:val="20"/>
          <w:szCs w:val="20"/>
          <w:lang w:eastAsia="ru-RU"/>
        </w:rPr>
        <w:t xml:space="preserve">В городском округе Мытищи утверждена муниципальная </w:t>
      </w:r>
      <w:r w:rsidR="00D873A9" w:rsidRPr="0042329A">
        <w:rPr>
          <w:rFonts w:ascii="Arial" w:eastAsia="Times New Roman" w:hAnsi="Arial" w:cs="Arial"/>
          <w:sz w:val="20"/>
          <w:szCs w:val="20"/>
          <w:lang w:eastAsia="ru-RU"/>
        </w:rPr>
        <w:t xml:space="preserve">адресная </w:t>
      </w:r>
      <w:r w:rsidRPr="0042329A">
        <w:rPr>
          <w:rFonts w:ascii="Arial" w:eastAsia="Times New Roman" w:hAnsi="Arial" w:cs="Arial"/>
          <w:sz w:val="20"/>
          <w:szCs w:val="20"/>
          <w:lang w:eastAsia="ru-RU"/>
        </w:rPr>
        <w:t xml:space="preserve">программа «Переселение граждан из </w:t>
      </w:r>
      <w:r w:rsidR="005F2087" w:rsidRPr="0042329A">
        <w:rPr>
          <w:rFonts w:ascii="Arial" w:eastAsia="Times New Roman" w:hAnsi="Arial" w:cs="Arial"/>
          <w:sz w:val="20"/>
          <w:szCs w:val="20"/>
          <w:lang w:eastAsia="ru-RU"/>
        </w:rPr>
        <w:t>жилого фонда с высоким уровнем износа</w:t>
      </w:r>
      <w:r w:rsidRPr="0042329A">
        <w:rPr>
          <w:rFonts w:ascii="Arial" w:eastAsia="Times New Roman" w:hAnsi="Arial" w:cs="Arial"/>
          <w:sz w:val="20"/>
          <w:szCs w:val="20"/>
          <w:lang w:eastAsia="ru-RU"/>
        </w:rPr>
        <w:t xml:space="preserve"> и аварийного жилищного фонда в городском округе Мытищи на 2016 – 2026гг.», в соответствии с которой определен </w:t>
      </w:r>
      <w:r w:rsidR="005F2087" w:rsidRPr="0042329A">
        <w:rPr>
          <w:rFonts w:ascii="Arial" w:eastAsia="Times New Roman" w:hAnsi="Arial" w:cs="Arial"/>
          <w:sz w:val="20"/>
          <w:szCs w:val="20"/>
          <w:lang w:eastAsia="ru-RU"/>
        </w:rPr>
        <w:t>жилой дом с высоким уровнем износа</w:t>
      </w:r>
      <w:r w:rsidRPr="0042329A">
        <w:rPr>
          <w:rFonts w:ascii="Arial" w:eastAsia="Times New Roman" w:hAnsi="Arial" w:cs="Arial"/>
          <w:sz w:val="20"/>
          <w:szCs w:val="20"/>
          <w:lang w:eastAsia="ru-RU"/>
        </w:rPr>
        <w:t xml:space="preserve"> (по состоянию на февраль 2017г. – 197 МКД) и подлежащий сносу аварийный жилищный фонд (</w:t>
      </w:r>
      <w:r w:rsidR="005F2087" w:rsidRPr="0042329A">
        <w:rPr>
          <w:rFonts w:ascii="Arial" w:eastAsia="Times New Roman" w:hAnsi="Arial" w:cs="Arial"/>
          <w:sz w:val="20"/>
          <w:szCs w:val="20"/>
          <w:lang w:eastAsia="ru-RU"/>
        </w:rPr>
        <w:t>2</w:t>
      </w:r>
      <w:r w:rsidR="00D873A9" w:rsidRPr="0042329A">
        <w:rPr>
          <w:rFonts w:ascii="Arial" w:eastAsia="Times New Roman" w:hAnsi="Arial" w:cs="Arial"/>
          <w:sz w:val="20"/>
          <w:szCs w:val="20"/>
          <w:lang w:eastAsia="ru-RU"/>
        </w:rPr>
        <w:t>4</w:t>
      </w:r>
      <w:r w:rsidRPr="0042329A">
        <w:rPr>
          <w:rFonts w:ascii="Arial" w:eastAsia="Times New Roman" w:hAnsi="Arial" w:cs="Arial"/>
          <w:sz w:val="20"/>
          <w:szCs w:val="20"/>
          <w:lang w:eastAsia="ru-RU"/>
        </w:rPr>
        <w:t xml:space="preserve"> МКД).</w:t>
      </w:r>
      <w:proofErr w:type="gramEnd"/>
    </w:p>
    <w:p w:rsidR="00986A5B" w:rsidRPr="0042329A" w:rsidRDefault="00986A5B" w:rsidP="00986A5B">
      <w:pPr>
        <w:shd w:val="clear" w:color="auto" w:fill="FFFFFF"/>
        <w:spacing w:after="0" w:line="240" w:lineRule="auto"/>
        <w:ind w:firstLine="567"/>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Для решения имеющихся проблем необходимы средства для проведения ремонта конструктивных элементов и общедомовых инженерных систем, модернизации жилищного фонда. </w:t>
      </w:r>
    </w:p>
    <w:p w:rsidR="00986A5B" w:rsidRPr="0042329A" w:rsidRDefault="00986A5B" w:rsidP="00986A5B">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В целях поддержки текущего ремонта общего имущества многоквартирных домов, с 2017 года в Московской области стартовала программа по ремонту подъездов многоквартирных домов «Мой подъезд», </w:t>
      </w:r>
      <w:proofErr w:type="gramStart"/>
      <w:r w:rsidRPr="0042329A">
        <w:rPr>
          <w:rFonts w:ascii="Arial" w:eastAsia="Times New Roman" w:hAnsi="Arial" w:cs="Arial"/>
          <w:sz w:val="20"/>
          <w:szCs w:val="20"/>
          <w:lang w:eastAsia="ru-RU"/>
        </w:rPr>
        <w:t>целью</w:t>
      </w:r>
      <w:proofErr w:type="gramEnd"/>
      <w:r w:rsidRPr="0042329A">
        <w:rPr>
          <w:rFonts w:ascii="Arial" w:eastAsia="Times New Roman" w:hAnsi="Arial" w:cs="Arial"/>
          <w:sz w:val="20"/>
          <w:szCs w:val="20"/>
          <w:lang w:eastAsia="ru-RU"/>
        </w:rPr>
        <w:t xml:space="preserve"> которой является приведение каждого подъезда, как элемента комфортной среды, к нормативному состоянию. В городском округе Мытищи в 2019 году отремонтирован 151 подъезд в многоквартирных домах. Программа предусматривает участие субсидии Московской области, бюджетных средств городского округа Мытищи, средств управляющих организаций (за счет платы на содержание и ремонт помещений) и жителей.</w:t>
      </w:r>
    </w:p>
    <w:p w:rsidR="00986A5B" w:rsidRPr="0042329A" w:rsidRDefault="00986A5B" w:rsidP="00986A5B">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42329A">
        <w:rPr>
          <w:rFonts w:ascii="Arial" w:hAnsi="Arial" w:cs="Arial"/>
          <w:sz w:val="20"/>
          <w:szCs w:val="20"/>
        </w:rPr>
        <w:t xml:space="preserve">Основное мероприятие 01. «Приведение в надлежащее состояние подъездов в многоквартирных домах» предусматривает работы  по ремонту подъездов многоквартирных домов, расположенных на территории городского округа Мытищи с целью </w:t>
      </w:r>
      <w:r w:rsidRPr="0042329A">
        <w:rPr>
          <w:rFonts w:ascii="Arial" w:eastAsia="Times New Roman" w:hAnsi="Arial" w:cs="Arial"/>
          <w:sz w:val="20"/>
          <w:szCs w:val="20"/>
          <w:lang w:eastAsia="ru-RU"/>
        </w:rPr>
        <w:t>созданию благоприятных условий для проживания граждан в МКД, в том числе приведение подъездов, как элемента комфортной среды к нормативному состоянию;</w:t>
      </w:r>
    </w:p>
    <w:p w:rsidR="00986A5B" w:rsidRPr="0042329A" w:rsidRDefault="00986A5B" w:rsidP="00986A5B">
      <w:pPr>
        <w:autoSpaceDE w:val="0"/>
        <w:autoSpaceDN w:val="0"/>
        <w:adjustRightInd w:val="0"/>
        <w:spacing w:after="0" w:line="240" w:lineRule="auto"/>
        <w:ind w:firstLine="567"/>
        <w:jc w:val="both"/>
        <w:rPr>
          <w:rFonts w:ascii="Arial" w:hAnsi="Arial" w:cs="Arial"/>
          <w:sz w:val="20"/>
          <w:szCs w:val="20"/>
        </w:rPr>
      </w:pPr>
      <w:r w:rsidRPr="0042329A">
        <w:rPr>
          <w:rFonts w:ascii="Arial" w:hAnsi="Arial" w:cs="Arial"/>
          <w:sz w:val="20"/>
          <w:szCs w:val="20"/>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 предусматривает:</w:t>
      </w:r>
    </w:p>
    <w:p w:rsidR="00986A5B" w:rsidRPr="0042329A" w:rsidRDefault="00986A5B" w:rsidP="00986A5B">
      <w:pPr>
        <w:pStyle w:val="a4"/>
        <w:numPr>
          <w:ilvl w:val="0"/>
          <w:numId w:val="40"/>
        </w:numPr>
        <w:autoSpaceDE w:val="0"/>
        <w:autoSpaceDN w:val="0"/>
        <w:adjustRightInd w:val="0"/>
        <w:spacing w:after="0" w:line="240" w:lineRule="auto"/>
        <w:jc w:val="both"/>
        <w:rPr>
          <w:rFonts w:ascii="Arial" w:hAnsi="Arial" w:cs="Arial"/>
          <w:sz w:val="20"/>
          <w:szCs w:val="20"/>
        </w:rPr>
      </w:pPr>
      <w:r w:rsidRPr="0042329A">
        <w:rPr>
          <w:rFonts w:ascii="Arial" w:hAnsi="Arial" w:cs="Arial"/>
          <w:sz w:val="20"/>
          <w:szCs w:val="20"/>
        </w:rPr>
        <w:t>«Проведение капитального ремонта многоквартирных домов на территории Московской области», 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w:t>
      </w:r>
    </w:p>
    <w:p w:rsidR="00986A5B" w:rsidRPr="0042329A" w:rsidRDefault="00986A5B" w:rsidP="00986A5B">
      <w:pPr>
        <w:pStyle w:val="a4"/>
        <w:numPr>
          <w:ilvl w:val="0"/>
          <w:numId w:val="40"/>
        </w:numPr>
        <w:autoSpaceDE w:val="0"/>
        <w:autoSpaceDN w:val="0"/>
        <w:adjustRightInd w:val="0"/>
        <w:spacing w:after="0" w:line="240" w:lineRule="auto"/>
        <w:jc w:val="both"/>
        <w:rPr>
          <w:rFonts w:ascii="Arial" w:hAnsi="Arial" w:cs="Arial"/>
          <w:sz w:val="20"/>
          <w:szCs w:val="20"/>
        </w:rPr>
      </w:pPr>
      <w:proofErr w:type="gramStart"/>
      <w:r w:rsidRPr="0042329A">
        <w:rPr>
          <w:rFonts w:ascii="Arial" w:hAnsi="Arial" w:cs="Arial"/>
          <w:sz w:val="20"/>
          <w:szCs w:val="20"/>
        </w:rPr>
        <w:t>«Муниципальная поддержка содержания и проведения ремонта многоквартирных домов», мероприятие предусматривает предоставление субсидий из бюджета городского округа Мытищи муниципальным управляющим организациям на срочный ремонт общего имущества многоквартирных домов и ремонт общего имущества домов, имеющих ветхое состояние, а так же проведение ремонта жилых помещений, замена сантехнического, газового и электрооборудования, установка ИПУ энергоресурсов в муниципальном жилищном фонде.</w:t>
      </w:r>
      <w:proofErr w:type="gramEnd"/>
    </w:p>
    <w:p w:rsidR="00986A5B" w:rsidRPr="0042329A" w:rsidRDefault="00986A5B" w:rsidP="00986A5B">
      <w:pPr>
        <w:pStyle w:val="a3"/>
        <w:ind w:firstLine="567"/>
        <w:jc w:val="both"/>
        <w:rPr>
          <w:rFonts w:ascii="Arial" w:hAnsi="Arial" w:cs="Arial"/>
          <w:sz w:val="20"/>
          <w:szCs w:val="20"/>
        </w:rPr>
      </w:pPr>
      <w:r w:rsidRPr="0042329A">
        <w:rPr>
          <w:rFonts w:ascii="Arial" w:hAnsi="Arial" w:cs="Arial"/>
          <w:sz w:val="20"/>
          <w:szCs w:val="20"/>
        </w:rPr>
        <w:t xml:space="preserve">Жилищным </w:t>
      </w:r>
      <w:hyperlink r:id="rId9" w:history="1">
        <w:r w:rsidRPr="0042329A">
          <w:rPr>
            <w:rFonts w:ascii="Arial" w:hAnsi="Arial" w:cs="Arial"/>
            <w:sz w:val="20"/>
            <w:szCs w:val="20"/>
          </w:rPr>
          <w:t>кодексом</w:t>
        </w:r>
      </w:hyperlink>
      <w:r w:rsidRPr="0042329A">
        <w:rPr>
          <w:rFonts w:ascii="Arial" w:hAnsi="Arial" w:cs="Arial"/>
          <w:sz w:val="20"/>
          <w:szCs w:val="20"/>
        </w:rPr>
        <w:t xml:space="preserve"> Российской Федерации предусмотрены мероприятия по созданию устойчивых механизмов финансирования расходов, которые связаны с проведением капитального ремонта общего имущества многоквартирных домов.</w:t>
      </w:r>
    </w:p>
    <w:p w:rsidR="00986A5B" w:rsidRPr="0042329A" w:rsidRDefault="00986A5B" w:rsidP="00986A5B">
      <w:pPr>
        <w:pStyle w:val="a3"/>
        <w:ind w:firstLine="567"/>
        <w:jc w:val="both"/>
        <w:rPr>
          <w:rFonts w:ascii="Arial" w:hAnsi="Arial" w:cs="Arial"/>
          <w:sz w:val="20"/>
          <w:szCs w:val="20"/>
        </w:rPr>
      </w:pPr>
      <w:r w:rsidRPr="0042329A">
        <w:rPr>
          <w:rFonts w:ascii="Arial" w:hAnsi="Arial" w:cs="Arial"/>
          <w:sz w:val="20"/>
          <w:szCs w:val="20"/>
        </w:rPr>
        <w:t xml:space="preserve">В целях выполнения приоритетных задач социально-экономического развития Московской области, создания правовых и организационных основ и координации работ по проведению капитального ремонта общего имущества в многоквартирных домах, расположенных на территории Московской </w:t>
      </w:r>
      <w:r w:rsidRPr="0042329A">
        <w:rPr>
          <w:rFonts w:ascii="Arial" w:hAnsi="Arial" w:cs="Arial"/>
          <w:sz w:val="20"/>
          <w:szCs w:val="20"/>
        </w:rPr>
        <w:lastRenderedPageBreak/>
        <w:t>области, Правительством Московской области была создана организация «Фонд капитального ремонта общего имущества многоквартирных домов» (далее - региональный оператор).</w:t>
      </w:r>
    </w:p>
    <w:p w:rsidR="00986A5B" w:rsidRPr="0042329A" w:rsidRDefault="00986A5B" w:rsidP="00986A5B">
      <w:pPr>
        <w:pStyle w:val="a3"/>
        <w:ind w:firstLine="567"/>
        <w:jc w:val="both"/>
        <w:rPr>
          <w:rFonts w:ascii="Arial" w:hAnsi="Arial" w:cs="Arial"/>
          <w:sz w:val="20"/>
          <w:szCs w:val="20"/>
        </w:rPr>
      </w:pPr>
      <w:r w:rsidRPr="0042329A">
        <w:rPr>
          <w:rFonts w:ascii="Arial" w:hAnsi="Arial" w:cs="Arial"/>
          <w:sz w:val="20"/>
          <w:szCs w:val="20"/>
        </w:rPr>
        <w:t xml:space="preserve">Очередность проведения капитального ремонта общего имущества в многоквартирных домах определяется исходя из критериев, установленных постановлением Правительства Московской области от 27.12.2013 N 1187/58 «Об утверждении </w:t>
      </w:r>
      <w:proofErr w:type="gramStart"/>
      <w:r w:rsidRPr="0042329A">
        <w:rPr>
          <w:rFonts w:ascii="Arial" w:hAnsi="Arial" w:cs="Arial"/>
          <w:sz w:val="20"/>
          <w:szCs w:val="20"/>
        </w:rPr>
        <w:t>Порядка использования критериев очередности проведения капитального ремонта общего имущества</w:t>
      </w:r>
      <w:proofErr w:type="gramEnd"/>
      <w:r w:rsidRPr="0042329A">
        <w:rPr>
          <w:rFonts w:ascii="Arial" w:hAnsi="Arial" w:cs="Arial"/>
          <w:sz w:val="20"/>
          <w:szCs w:val="20"/>
        </w:rPr>
        <w:t xml:space="preserve"> в многоквартирных домах, расположенных на территории Московской области».</w:t>
      </w:r>
    </w:p>
    <w:p w:rsidR="00986A5B" w:rsidRPr="0042329A" w:rsidRDefault="00986A5B" w:rsidP="00986A5B">
      <w:pPr>
        <w:pStyle w:val="a3"/>
        <w:ind w:firstLine="567"/>
        <w:jc w:val="both"/>
        <w:rPr>
          <w:rFonts w:ascii="Arial" w:hAnsi="Arial" w:cs="Arial"/>
          <w:sz w:val="20"/>
          <w:szCs w:val="20"/>
        </w:rPr>
      </w:pPr>
      <w:r w:rsidRPr="0042329A">
        <w:rPr>
          <w:rFonts w:ascii="Arial" w:hAnsi="Arial" w:cs="Arial"/>
          <w:sz w:val="20"/>
          <w:szCs w:val="20"/>
        </w:rPr>
        <w:t>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rsidR="00986A5B" w:rsidRPr="0042329A" w:rsidRDefault="00986A5B" w:rsidP="00986A5B">
      <w:pPr>
        <w:autoSpaceDE w:val="0"/>
        <w:autoSpaceDN w:val="0"/>
        <w:adjustRightInd w:val="0"/>
        <w:spacing w:after="0" w:line="240" w:lineRule="auto"/>
        <w:ind w:firstLine="567"/>
        <w:jc w:val="both"/>
        <w:rPr>
          <w:rFonts w:ascii="Arial" w:eastAsia="Times New Roman" w:hAnsi="Arial" w:cs="Arial"/>
          <w:sz w:val="20"/>
          <w:szCs w:val="20"/>
          <w:lang w:eastAsia="ru-RU"/>
        </w:rPr>
      </w:pPr>
      <w:r w:rsidRPr="0042329A">
        <w:rPr>
          <w:rFonts w:ascii="Arial" w:hAnsi="Arial" w:cs="Arial"/>
          <w:sz w:val="20"/>
          <w:szCs w:val="20"/>
        </w:rPr>
        <w:t>Р</w:t>
      </w:r>
      <w:r w:rsidRPr="0042329A">
        <w:rPr>
          <w:rFonts w:ascii="Arial" w:eastAsia="Times New Roman" w:hAnsi="Arial" w:cs="Arial"/>
          <w:sz w:val="20"/>
          <w:szCs w:val="20"/>
          <w:lang w:eastAsia="ru-RU"/>
        </w:rPr>
        <w:t>еализация подпрограммы №3 позволит за счет участия средств бюджета городского округа Мытищи улучшить состояние общего имущества многоквартирных домов, привести жилищный фонд в соответствие стандартам, обеспечивающим безопасные и комфортные условия проживания граждан, повысить качество предоставляемых коммунальных услуг.</w:t>
      </w:r>
    </w:p>
    <w:p w:rsidR="00541F5C" w:rsidRPr="0042329A" w:rsidRDefault="00541F5C" w:rsidP="00994DA0">
      <w:pPr>
        <w:widowControl w:val="0"/>
        <w:tabs>
          <w:tab w:val="right" w:pos="1134"/>
        </w:tabs>
        <w:autoSpaceDE w:val="0"/>
        <w:autoSpaceDN w:val="0"/>
        <w:adjustRightInd w:val="0"/>
        <w:spacing w:after="0" w:line="240" w:lineRule="auto"/>
        <w:ind w:left="1080"/>
        <w:jc w:val="center"/>
        <w:rPr>
          <w:rFonts w:ascii="Arial" w:hAnsi="Arial" w:cs="Arial"/>
          <w:sz w:val="20"/>
          <w:szCs w:val="20"/>
        </w:rPr>
      </w:pPr>
    </w:p>
    <w:p w:rsidR="00994DA0" w:rsidRPr="0042329A" w:rsidRDefault="00986A5B" w:rsidP="00994DA0">
      <w:pPr>
        <w:widowControl w:val="0"/>
        <w:tabs>
          <w:tab w:val="right" w:pos="1134"/>
        </w:tabs>
        <w:autoSpaceDE w:val="0"/>
        <w:autoSpaceDN w:val="0"/>
        <w:adjustRightInd w:val="0"/>
        <w:spacing w:after="0" w:line="240" w:lineRule="auto"/>
        <w:ind w:left="1080"/>
        <w:jc w:val="center"/>
        <w:rPr>
          <w:rFonts w:ascii="Arial" w:hAnsi="Arial" w:cs="Arial"/>
          <w:sz w:val="20"/>
          <w:szCs w:val="20"/>
        </w:rPr>
      </w:pPr>
      <w:r w:rsidRPr="0042329A">
        <w:rPr>
          <w:rFonts w:ascii="Arial" w:hAnsi="Arial" w:cs="Arial"/>
          <w:sz w:val="20"/>
          <w:szCs w:val="20"/>
        </w:rPr>
        <w:t>Концептуальные направления реформирования, модернизации,</w:t>
      </w:r>
      <w:r w:rsidR="00994DA0" w:rsidRPr="0042329A">
        <w:rPr>
          <w:rFonts w:ascii="Arial" w:hAnsi="Arial" w:cs="Arial"/>
          <w:sz w:val="20"/>
          <w:szCs w:val="20"/>
        </w:rPr>
        <w:t xml:space="preserve"> </w:t>
      </w:r>
      <w:r w:rsidRPr="0042329A">
        <w:rPr>
          <w:rFonts w:ascii="Arial" w:hAnsi="Arial" w:cs="Arial"/>
          <w:sz w:val="20"/>
          <w:szCs w:val="20"/>
        </w:rPr>
        <w:t xml:space="preserve">преобразования </w:t>
      </w:r>
      <w:proofErr w:type="gramStart"/>
      <w:r w:rsidRPr="0042329A">
        <w:rPr>
          <w:rFonts w:ascii="Arial" w:hAnsi="Arial" w:cs="Arial"/>
          <w:sz w:val="20"/>
          <w:szCs w:val="20"/>
        </w:rPr>
        <w:t>отдельных</w:t>
      </w:r>
      <w:proofErr w:type="gramEnd"/>
      <w:r w:rsidRPr="0042329A">
        <w:rPr>
          <w:rFonts w:ascii="Arial" w:hAnsi="Arial" w:cs="Arial"/>
          <w:sz w:val="20"/>
          <w:szCs w:val="20"/>
        </w:rPr>
        <w:t xml:space="preserve"> </w:t>
      </w:r>
    </w:p>
    <w:p w:rsidR="00994DA0" w:rsidRPr="0042329A" w:rsidRDefault="00986A5B" w:rsidP="00994DA0">
      <w:pPr>
        <w:widowControl w:val="0"/>
        <w:tabs>
          <w:tab w:val="right" w:pos="1134"/>
        </w:tabs>
        <w:autoSpaceDE w:val="0"/>
        <w:autoSpaceDN w:val="0"/>
        <w:adjustRightInd w:val="0"/>
        <w:spacing w:after="0" w:line="240" w:lineRule="auto"/>
        <w:ind w:left="1080"/>
        <w:jc w:val="center"/>
        <w:rPr>
          <w:rFonts w:ascii="Arial" w:hAnsi="Arial" w:cs="Arial"/>
          <w:sz w:val="20"/>
          <w:szCs w:val="20"/>
        </w:rPr>
      </w:pPr>
      <w:r w:rsidRPr="0042329A">
        <w:rPr>
          <w:rFonts w:ascii="Arial" w:hAnsi="Arial" w:cs="Arial"/>
          <w:sz w:val="20"/>
          <w:szCs w:val="20"/>
        </w:rPr>
        <w:t>сфер социально-экономического развития городского округа Мытищи,</w:t>
      </w:r>
      <w:r w:rsidR="00994DA0" w:rsidRPr="0042329A">
        <w:rPr>
          <w:rFonts w:ascii="Arial" w:hAnsi="Arial" w:cs="Arial"/>
          <w:sz w:val="20"/>
          <w:szCs w:val="20"/>
        </w:rPr>
        <w:t xml:space="preserve"> </w:t>
      </w:r>
      <w:r w:rsidRPr="0042329A">
        <w:rPr>
          <w:rFonts w:ascii="Arial" w:hAnsi="Arial" w:cs="Arial"/>
          <w:sz w:val="20"/>
          <w:szCs w:val="20"/>
        </w:rPr>
        <w:t xml:space="preserve">реализуемых в рамках </w:t>
      </w:r>
    </w:p>
    <w:p w:rsidR="00986A5B" w:rsidRPr="0042329A" w:rsidRDefault="00986A5B" w:rsidP="00994DA0">
      <w:pPr>
        <w:widowControl w:val="0"/>
        <w:tabs>
          <w:tab w:val="right" w:pos="1134"/>
        </w:tabs>
        <w:autoSpaceDE w:val="0"/>
        <w:autoSpaceDN w:val="0"/>
        <w:adjustRightInd w:val="0"/>
        <w:spacing w:after="0" w:line="240" w:lineRule="auto"/>
        <w:ind w:left="1080"/>
        <w:jc w:val="center"/>
        <w:rPr>
          <w:rFonts w:ascii="Arial" w:hAnsi="Arial" w:cs="Arial"/>
          <w:sz w:val="20"/>
          <w:szCs w:val="20"/>
        </w:rPr>
      </w:pPr>
      <w:r w:rsidRPr="0042329A">
        <w:rPr>
          <w:rFonts w:ascii="Arial" w:hAnsi="Arial" w:cs="Arial"/>
          <w:sz w:val="20"/>
          <w:szCs w:val="20"/>
        </w:rPr>
        <w:t xml:space="preserve">подпрограммы </w:t>
      </w:r>
      <w:r w:rsidR="000930A0">
        <w:rPr>
          <w:rFonts w:ascii="Arial" w:hAnsi="Arial" w:cs="Arial"/>
          <w:sz w:val="20"/>
          <w:szCs w:val="20"/>
        </w:rPr>
        <w:t>3</w:t>
      </w:r>
      <w:r w:rsidRPr="0042329A">
        <w:rPr>
          <w:rFonts w:ascii="Arial" w:hAnsi="Arial" w:cs="Arial"/>
          <w:sz w:val="20"/>
          <w:szCs w:val="20"/>
        </w:rPr>
        <w:t xml:space="preserve"> «Создание условий для обеспечения комфортного проживания жителей в многоквартирных домах»</w:t>
      </w:r>
    </w:p>
    <w:p w:rsidR="00994DA0" w:rsidRPr="0042329A" w:rsidRDefault="00994DA0" w:rsidP="00994DA0">
      <w:pPr>
        <w:widowControl w:val="0"/>
        <w:tabs>
          <w:tab w:val="right" w:pos="1134"/>
        </w:tabs>
        <w:autoSpaceDE w:val="0"/>
        <w:autoSpaceDN w:val="0"/>
        <w:adjustRightInd w:val="0"/>
        <w:spacing w:after="0" w:line="240" w:lineRule="auto"/>
        <w:ind w:left="1080"/>
        <w:jc w:val="center"/>
        <w:rPr>
          <w:rFonts w:ascii="Arial" w:eastAsia="Calibri" w:hAnsi="Arial" w:cs="Arial"/>
          <w:sz w:val="20"/>
          <w:szCs w:val="20"/>
        </w:rPr>
      </w:pPr>
    </w:p>
    <w:p w:rsidR="00986A5B" w:rsidRPr="0042329A" w:rsidRDefault="00986A5B" w:rsidP="00986A5B">
      <w:pPr>
        <w:pStyle w:val="a3"/>
        <w:ind w:firstLine="567"/>
        <w:jc w:val="both"/>
        <w:rPr>
          <w:rFonts w:ascii="Arial" w:hAnsi="Arial" w:cs="Arial"/>
          <w:sz w:val="20"/>
          <w:szCs w:val="20"/>
        </w:rPr>
      </w:pPr>
      <w:r w:rsidRPr="0042329A">
        <w:rPr>
          <w:rFonts w:ascii="Arial" w:hAnsi="Arial" w:cs="Arial"/>
          <w:sz w:val="20"/>
          <w:szCs w:val="20"/>
        </w:rPr>
        <w:t xml:space="preserve">Создание благоприятных условий для проживания граждан в многоквартирных домах, расположенных на территории городского округа Мытищи является ключевым концептуальным направлением, реализуемым в рамках подпрограммы </w:t>
      </w:r>
      <w:r w:rsidR="00BD3ED3" w:rsidRPr="0042329A">
        <w:rPr>
          <w:rFonts w:ascii="Arial" w:hAnsi="Arial" w:cs="Arial"/>
          <w:sz w:val="20"/>
          <w:szCs w:val="20"/>
          <w:lang w:val="en-US"/>
        </w:rPr>
        <w:t>III</w:t>
      </w:r>
      <w:r w:rsidRPr="0042329A">
        <w:rPr>
          <w:rFonts w:ascii="Arial" w:hAnsi="Arial" w:cs="Arial"/>
          <w:sz w:val="20"/>
          <w:szCs w:val="20"/>
        </w:rPr>
        <w:t xml:space="preserve"> .</w:t>
      </w:r>
    </w:p>
    <w:p w:rsidR="00986A5B" w:rsidRPr="0042329A" w:rsidRDefault="00986A5B" w:rsidP="00986A5B">
      <w:pPr>
        <w:pStyle w:val="a3"/>
        <w:ind w:firstLine="567"/>
        <w:jc w:val="both"/>
        <w:rPr>
          <w:rFonts w:ascii="Arial" w:hAnsi="Arial" w:cs="Arial"/>
          <w:sz w:val="20"/>
          <w:szCs w:val="20"/>
        </w:rPr>
      </w:pPr>
      <w:r w:rsidRPr="0042329A">
        <w:rPr>
          <w:rFonts w:ascii="Arial" w:hAnsi="Arial" w:cs="Arial"/>
          <w:sz w:val="20"/>
          <w:szCs w:val="20"/>
        </w:rPr>
        <w:t xml:space="preserve">Реализация государственной жилищной политики должна привести к созданию безопасной и комфортной среды обитания и жизнедеятельности жителей городского округа Мытищи. Реализация этой стратегической цели предполагает решение задач по созданию эффективной и надежной инфраструктуры, способной полностью </w:t>
      </w:r>
      <w:proofErr w:type="gramStart"/>
      <w:r w:rsidRPr="0042329A">
        <w:rPr>
          <w:rFonts w:ascii="Arial" w:hAnsi="Arial" w:cs="Arial"/>
          <w:sz w:val="20"/>
          <w:szCs w:val="20"/>
        </w:rPr>
        <w:t>обеспечить потребность в энергоресурсах</w:t>
      </w:r>
      <w:proofErr w:type="gramEnd"/>
      <w:r w:rsidRPr="0042329A">
        <w:rPr>
          <w:rFonts w:ascii="Arial" w:hAnsi="Arial" w:cs="Arial"/>
          <w:sz w:val="20"/>
          <w:szCs w:val="20"/>
        </w:rPr>
        <w:t>, обеспечения соответствия объема комфортного жилищного фонда потребностям населения, в том числе создание условий, обеспечивающих снижение износа жилищного фонда.</w:t>
      </w:r>
    </w:p>
    <w:p w:rsidR="00986A5B" w:rsidRPr="0042329A" w:rsidRDefault="00986A5B" w:rsidP="00986A5B">
      <w:pPr>
        <w:pStyle w:val="a3"/>
        <w:ind w:firstLine="567"/>
        <w:jc w:val="both"/>
        <w:rPr>
          <w:rFonts w:ascii="Arial" w:hAnsi="Arial" w:cs="Arial"/>
          <w:sz w:val="20"/>
          <w:szCs w:val="20"/>
        </w:rPr>
      </w:pPr>
      <w:r w:rsidRPr="0042329A">
        <w:rPr>
          <w:rFonts w:ascii="Arial" w:hAnsi="Arial" w:cs="Arial"/>
          <w:sz w:val="20"/>
          <w:szCs w:val="20"/>
        </w:rPr>
        <w:t xml:space="preserve">В городском округе Мытищи </w:t>
      </w:r>
      <w:r w:rsidR="00A15BA3" w:rsidRPr="0042329A">
        <w:rPr>
          <w:rFonts w:ascii="Arial" w:hAnsi="Arial" w:cs="Arial"/>
          <w:sz w:val="20"/>
          <w:szCs w:val="20"/>
        </w:rPr>
        <w:t xml:space="preserve">предусмотрена </w:t>
      </w:r>
      <w:r w:rsidRPr="0042329A">
        <w:rPr>
          <w:rFonts w:ascii="Arial" w:hAnsi="Arial" w:cs="Arial"/>
          <w:sz w:val="20"/>
          <w:szCs w:val="20"/>
        </w:rPr>
        <w:t>муниципальн</w:t>
      </w:r>
      <w:r w:rsidR="00A15BA3" w:rsidRPr="0042329A">
        <w:rPr>
          <w:rFonts w:ascii="Arial" w:hAnsi="Arial" w:cs="Arial"/>
          <w:sz w:val="20"/>
          <w:szCs w:val="20"/>
        </w:rPr>
        <w:t>ая</w:t>
      </w:r>
      <w:r w:rsidRPr="0042329A">
        <w:rPr>
          <w:rFonts w:ascii="Arial" w:hAnsi="Arial" w:cs="Arial"/>
          <w:sz w:val="20"/>
          <w:szCs w:val="20"/>
        </w:rPr>
        <w:t xml:space="preserve"> поддержк</w:t>
      </w:r>
      <w:r w:rsidR="00A15BA3" w:rsidRPr="0042329A">
        <w:rPr>
          <w:rFonts w:ascii="Arial" w:hAnsi="Arial" w:cs="Arial"/>
          <w:sz w:val="20"/>
          <w:szCs w:val="20"/>
        </w:rPr>
        <w:t>а</w:t>
      </w:r>
      <w:r w:rsidRPr="0042329A">
        <w:rPr>
          <w:rFonts w:ascii="Arial" w:hAnsi="Arial" w:cs="Arial"/>
          <w:sz w:val="20"/>
          <w:szCs w:val="20"/>
        </w:rPr>
        <w:t xml:space="preserve"> содержания и проведения ремонта общего имущества многоквартирных домов. Поддержка ремонта многоквартирных домов позволяет улучшить качество жизни и предоставить гарантию безопасности людям, проживающим в домах ветхого фонда, а также в многоквартирных домах с высоким износом общедомовых конструктивных элементов и инженерных систем МКД, дефицитом денежных средств на ремонт.</w:t>
      </w:r>
    </w:p>
    <w:p w:rsidR="00A15BA3" w:rsidRPr="0042329A" w:rsidRDefault="00986A5B" w:rsidP="00986A5B">
      <w:pPr>
        <w:pStyle w:val="a3"/>
        <w:ind w:firstLine="567"/>
        <w:jc w:val="both"/>
        <w:rPr>
          <w:rFonts w:ascii="Arial" w:hAnsi="Arial" w:cs="Arial"/>
          <w:sz w:val="20"/>
          <w:szCs w:val="20"/>
        </w:rPr>
      </w:pPr>
      <w:r w:rsidRPr="0042329A">
        <w:rPr>
          <w:rFonts w:ascii="Arial" w:hAnsi="Arial" w:cs="Arial"/>
          <w:sz w:val="20"/>
          <w:szCs w:val="20"/>
        </w:rPr>
        <w:t>Порядок предоставления из бюджета городского округа Мытищи субсидий в целях муниципальной поддержки содержания и проведения ремонта многоквартирных домов утвержден решением Совета депутатов городского округа Мытищи от 18.02.2016 №2/17.</w:t>
      </w:r>
    </w:p>
    <w:p w:rsidR="00986A5B" w:rsidRPr="0042329A" w:rsidRDefault="00986A5B" w:rsidP="00986A5B">
      <w:pPr>
        <w:pStyle w:val="a3"/>
        <w:ind w:firstLine="567"/>
        <w:jc w:val="both"/>
        <w:rPr>
          <w:rFonts w:ascii="Arial" w:hAnsi="Arial" w:cs="Arial"/>
          <w:sz w:val="20"/>
          <w:szCs w:val="20"/>
        </w:rPr>
      </w:pPr>
      <w:r w:rsidRPr="0042329A">
        <w:rPr>
          <w:rFonts w:ascii="Arial" w:hAnsi="Arial" w:cs="Arial"/>
          <w:sz w:val="20"/>
          <w:szCs w:val="20"/>
        </w:rPr>
        <w:t xml:space="preserve">Реализация конкретных мероприятий в рамках концептуального направления по созданию благоприятных условий для проживания граждан в многоквартирных домах городского округа Мытищи осуществляется в рамках подпрограммы </w:t>
      </w:r>
      <w:r w:rsidR="00A15BA3" w:rsidRPr="0042329A">
        <w:rPr>
          <w:rFonts w:ascii="Arial" w:hAnsi="Arial" w:cs="Arial"/>
          <w:sz w:val="20"/>
          <w:szCs w:val="20"/>
        </w:rPr>
        <w:t>№3</w:t>
      </w:r>
      <w:r w:rsidRPr="0042329A">
        <w:rPr>
          <w:rFonts w:ascii="Arial" w:hAnsi="Arial" w:cs="Arial"/>
          <w:sz w:val="20"/>
          <w:szCs w:val="20"/>
        </w:rPr>
        <w:t xml:space="preserve"> с участием средств муниципального бюджета.</w:t>
      </w:r>
    </w:p>
    <w:p w:rsidR="00994DA0" w:rsidRPr="0042329A" w:rsidRDefault="00994DA0" w:rsidP="00986A5B">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541F5C" w:rsidRPr="0042329A" w:rsidRDefault="00541F5C" w:rsidP="00986A5B">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541F5C" w:rsidRPr="0042329A" w:rsidRDefault="00541F5C" w:rsidP="00986A5B">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541F5C" w:rsidRPr="0042329A" w:rsidRDefault="00541F5C" w:rsidP="00986A5B">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541F5C" w:rsidRPr="0042329A" w:rsidRDefault="00541F5C" w:rsidP="00986A5B">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541F5C" w:rsidRDefault="00541F5C" w:rsidP="00986A5B">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37615B" w:rsidRDefault="0037615B" w:rsidP="00E66B9F">
      <w:pPr>
        <w:widowControl w:val="0"/>
        <w:tabs>
          <w:tab w:val="right" w:pos="1134"/>
        </w:tabs>
        <w:autoSpaceDE w:val="0"/>
        <w:autoSpaceDN w:val="0"/>
        <w:adjustRightInd w:val="0"/>
        <w:spacing w:after="0" w:line="240" w:lineRule="auto"/>
        <w:rPr>
          <w:rFonts w:ascii="Arial" w:eastAsia="Calibri" w:hAnsi="Arial" w:cs="Arial"/>
          <w:sz w:val="20"/>
          <w:szCs w:val="20"/>
        </w:rPr>
      </w:pPr>
    </w:p>
    <w:p w:rsidR="00DA6823" w:rsidRDefault="00DA6823" w:rsidP="00E66B9F">
      <w:pPr>
        <w:widowControl w:val="0"/>
        <w:tabs>
          <w:tab w:val="right" w:pos="1134"/>
        </w:tabs>
        <w:autoSpaceDE w:val="0"/>
        <w:autoSpaceDN w:val="0"/>
        <w:adjustRightInd w:val="0"/>
        <w:spacing w:after="0" w:line="240" w:lineRule="auto"/>
        <w:rPr>
          <w:rFonts w:ascii="Arial" w:eastAsia="Calibri" w:hAnsi="Arial" w:cs="Arial"/>
          <w:sz w:val="20"/>
          <w:szCs w:val="20"/>
        </w:rPr>
      </w:pPr>
    </w:p>
    <w:p w:rsidR="00DA6823" w:rsidRDefault="00DA6823" w:rsidP="00E66B9F">
      <w:pPr>
        <w:widowControl w:val="0"/>
        <w:tabs>
          <w:tab w:val="right" w:pos="1134"/>
        </w:tabs>
        <w:autoSpaceDE w:val="0"/>
        <w:autoSpaceDN w:val="0"/>
        <w:adjustRightInd w:val="0"/>
        <w:spacing w:after="0" w:line="240" w:lineRule="auto"/>
        <w:rPr>
          <w:rFonts w:ascii="Arial" w:eastAsia="Calibri" w:hAnsi="Arial" w:cs="Arial"/>
          <w:sz w:val="20"/>
          <w:szCs w:val="20"/>
        </w:rPr>
      </w:pPr>
    </w:p>
    <w:p w:rsidR="007E6210" w:rsidRDefault="007E6210" w:rsidP="00E66B9F">
      <w:pPr>
        <w:widowControl w:val="0"/>
        <w:tabs>
          <w:tab w:val="right" w:pos="1134"/>
        </w:tabs>
        <w:autoSpaceDE w:val="0"/>
        <w:autoSpaceDN w:val="0"/>
        <w:adjustRightInd w:val="0"/>
        <w:spacing w:after="0" w:line="240" w:lineRule="auto"/>
        <w:rPr>
          <w:rFonts w:ascii="Arial" w:eastAsia="Calibri" w:hAnsi="Arial" w:cs="Arial"/>
          <w:sz w:val="20"/>
          <w:szCs w:val="20"/>
        </w:rPr>
      </w:pPr>
    </w:p>
    <w:p w:rsidR="007E6210" w:rsidRDefault="007E6210" w:rsidP="00E66B9F">
      <w:pPr>
        <w:widowControl w:val="0"/>
        <w:tabs>
          <w:tab w:val="right" w:pos="1134"/>
        </w:tabs>
        <w:autoSpaceDE w:val="0"/>
        <w:autoSpaceDN w:val="0"/>
        <w:adjustRightInd w:val="0"/>
        <w:spacing w:after="0" w:line="240" w:lineRule="auto"/>
        <w:rPr>
          <w:rFonts w:ascii="Arial" w:eastAsia="Calibri" w:hAnsi="Arial" w:cs="Arial"/>
          <w:sz w:val="20"/>
          <w:szCs w:val="20"/>
        </w:rPr>
      </w:pPr>
    </w:p>
    <w:p w:rsidR="00FB68D8" w:rsidRDefault="00FB68D8" w:rsidP="00FB68D8">
      <w:pPr>
        <w:widowControl w:val="0"/>
        <w:tabs>
          <w:tab w:val="right" w:pos="1134"/>
        </w:tabs>
        <w:autoSpaceDE w:val="0"/>
        <w:autoSpaceDN w:val="0"/>
        <w:adjustRightInd w:val="0"/>
        <w:spacing w:after="0" w:line="240" w:lineRule="auto"/>
        <w:rPr>
          <w:rFonts w:ascii="Arial" w:hAnsi="Arial" w:cs="Arial"/>
          <w:sz w:val="20"/>
          <w:szCs w:val="20"/>
        </w:rPr>
      </w:pPr>
    </w:p>
    <w:p w:rsidR="00986A5B" w:rsidRPr="0042329A" w:rsidRDefault="00A15BA3" w:rsidP="00994DA0">
      <w:pPr>
        <w:widowControl w:val="0"/>
        <w:tabs>
          <w:tab w:val="right" w:pos="1134"/>
        </w:tabs>
        <w:autoSpaceDE w:val="0"/>
        <w:autoSpaceDN w:val="0"/>
        <w:adjustRightInd w:val="0"/>
        <w:spacing w:after="0" w:line="240" w:lineRule="auto"/>
        <w:ind w:left="1080"/>
        <w:jc w:val="center"/>
        <w:rPr>
          <w:rFonts w:ascii="Arial" w:hAnsi="Arial" w:cs="Arial"/>
          <w:sz w:val="20"/>
          <w:szCs w:val="20"/>
        </w:rPr>
      </w:pPr>
      <w:r w:rsidRPr="0042329A">
        <w:rPr>
          <w:rFonts w:ascii="Arial" w:hAnsi="Arial" w:cs="Arial"/>
          <w:sz w:val="20"/>
          <w:szCs w:val="20"/>
        </w:rPr>
        <w:lastRenderedPageBreak/>
        <w:t xml:space="preserve">Перечень мероприятий подпрограммы </w:t>
      </w:r>
      <w:r w:rsidR="0046428E" w:rsidRPr="0042329A">
        <w:rPr>
          <w:rFonts w:ascii="Arial" w:hAnsi="Arial" w:cs="Arial"/>
          <w:sz w:val="20"/>
          <w:szCs w:val="20"/>
          <w:lang w:val="en-US"/>
        </w:rPr>
        <w:t>III</w:t>
      </w:r>
      <w:r w:rsidR="000930A0">
        <w:rPr>
          <w:rFonts w:ascii="Arial" w:hAnsi="Arial" w:cs="Arial"/>
          <w:sz w:val="20"/>
          <w:szCs w:val="20"/>
        </w:rPr>
        <w:t xml:space="preserve"> </w:t>
      </w:r>
      <w:r w:rsidRPr="0042329A">
        <w:rPr>
          <w:rFonts w:ascii="Arial" w:hAnsi="Arial" w:cs="Arial"/>
          <w:sz w:val="20"/>
          <w:szCs w:val="20"/>
        </w:rPr>
        <w:t>«Создание условий для обеспечения комфортного проживания жителей в многоквартирных домах</w:t>
      </w:r>
      <w:r w:rsidR="000930A0">
        <w:rPr>
          <w:rFonts w:ascii="Arial" w:hAnsi="Arial" w:cs="Arial"/>
          <w:sz w:val="20"/>
          <w:szCs w:val="20"/>
        </w:rPr>
        <w:t xml:space="preserve"> Московской области</w:t>
      </w:r>
      <w:r w:rsidRPr="0042329A">
        <w:rPr>
          <w:rFonts w:ascii="Arial" w:hAnsi="Arial" w:cs="Arial"/>
          <w:sz w:val="20"/>
          <w:szCs w:val="20"/>
        </w:rPr>
        <w:t>»</w:t>
      </w:r>
    </w:p>
    <w:p w:rsidR="006526BB" w:rsidRPr="0042329A" w:rsidRDefault="006526BB" w:rsidP="00994DA0">
      <w:pPr>
        <w:widowControl w:val="0"/>
        <w:tabs>
          <w:tab w:val="right" w:pos="1134"/>
        </w:tabs>
        <w:autoSpaceDE w:val="0"/>
        <w:autoSpaceDN w:val="0"/>
        <w:adjustRightInd w:val="0"/>
        <w:spacing w:after="0" w:line="240" w:lineRule="auto"/>
        <w:ind w:left="1080"/>
        <w:jc w:val="center"/>
        <w:rPr>
          <w:rFonts w:ascii="Arial" w:eastAsia="Calibri" w:hAnsi="Arial" w:cs="Arial"/>
          <w:sz w:val="20"/>
          <w:szCs w:val="20"/>
        </w:rPr>
      </w:pPr>
    </w:p>
    <w:tbl>
      <w:tblPr>
        <w:tblW w:w="14616" w:type="dxa"/>
        <w:tblInd w:w="93" w:type="dxa"/>
        <w:tblLayout w:type="fixed"/>
        <w:tblLook w:val="04A0" w:firstRow="1" w:lastRow="0" w:firstColumn="1" w:lastColumn="0" w:noHBand="0" w:noVBand="1"/>
      </w:tblPr>
      <w:tblGrid>
        <w:gridCol w:w="582"/>
        <w:gridCol w:w="2127"/>
        <w:gridCol w:w="992"/>
        <w:gridCol w:w="1276"/>
        <w:gridCol w:w="1275"/>
        <w:gridCol w:w="993"/>
        <w:gridCol w:w="992"/>
        <w:gridCol w:w="992"/>
        <w:gridCol w:w="822"/>
        <w:gridCol w:w="1021"/>
        <w:gridCol w:w="850"/>
        <w:gridCol w:w="1418"/>
        <w:gridCol w:w="1276"/>
      </w:tblGrid>
      <w:tr w:rsidR="0042329A" w:rsidRPr="0042329A" w:rsidTr="00406B2A">
        <w:trPr>
          <w:trHeight w:val="20"/>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42329A" w:rsidRDefault="006D5E51" w:rsidP="006D5E51">
            <w:pPr>
              <w:spacing w:after="0" w:line="240" w:lineRule="auto"/>
              <w:jc w:val="both"/>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w:t>
            </w:r>
            <w:proofErr w:type="gramStart"/>
            <w:r w:rsidRPr="0042329A">
              <w:rPr>
                <w:rFonts w:ascii="Arial" w:eastAsia="Times New Roman" w:hAnsi="Arial" w:cs="Arial"/>
                <w:sz w:val="20"/>
                <w:szCs w:val="20"/>
                <w:lang w:eastAsia="ru-RU"/>
              </w:rPr>
              <w:t>п</w:t>
            </w:r>
            <w:proofErr w:type="gramEnd"/>
            <w:r w:rsidRPr="0042329A">
              <w:rPr>
                <w:rFonts w:ascii="Arial" w:eastAsia="Times New Roman" w:hAnsi="Arial" w:cs="Arial"/>
                <w:sz w:val="20"/>
                <w:szCs w:val="20"/>
                <w:lang w:eastAsia="ru-RU"/>
              </w:rPr>
              <w:t>/п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42329A" w:rsidRDefault="006D5E51" w:rsidP="00ED6960">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42329A" w:rsidRDefault="006D5E51" w:rsidP="00ED6960">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Сроки </w:t>
            </w:r>
            <w:proofErr w:type="spellStart"/>
            <w:proofErr w:type="gramStart"/>
            <w:r w:rsidRPr="0042329A">
              <w:rPr>
                <w:rFonts w:ascii="Arial" w:eastAsia="Times New Roman" w:hAnsi="Arial" w:cs="Arial"/>
                <w:sz w:val="20"/>
                <w:szCs w:val="20"/>
                <w:lang w:eastAsia="ru-RU"/>
              </w:rPr>
              <w:t>исполне</w:t>
            </w:r>
            <w:r w:rsidR="008E4BDA" w:rsidRPr="0042329A">
              <w:rPr>
                <w:rFonts w:ascii="Arial" w:eastAsia="Times New Roman" w:hAnsi="Arial" w:cs="Arial"/>
                <w:sz w:val="20"/>
                <w:szCs w:val="20"/>
                <w:lang w:eastAsia="ru-RU"/>
              </w:rPr>
              <w:t>-</w:t>
            </w:r>
            <w:r w:rsidRPr="0042329A">
              <w:rPr>
                <w:rFonts w:ascii="Arial" w:eastAsia="Times New Roman" w:hAnsi="Arial" w:cs="Arial"/>
                <w:sz w:val="20"/>
                <w:szCs w:val="20"/>
                <w:lang w:eastAsia="ru-RU"/>
              </w:rPr>
              <w:t>ния</w:t>
            </w:r>
            <w:proofErr w:type="spellEnd"/>
            <w:proofErr w:type="gramEnd"/>
            <w:r w:rsidRPr="0042329A">
              <w:rPr>
                <w:rFonts w:ascii="Arial" w:eastAsia="Times New Roman" w:hAnsi="Arial" w:cs="Arial"/>
                <w:sz w:val="20"/>
                <w:szCs w:val="20"/>
                <w:lang w:eastAsia="ru-RU"/>
              </w:rPr>
              <w:t xml:space="preserve"> </w:t>
            </w:r>
            <w:proofErr w:type="spellStart"/>
            <w:r w:rsidRPr="0042329A">
              <w:rPr>
                <w:rFonts w:ascii="Arial" w:eastAsia="Times New Roman" w:hAnsi="Arial" w:cs="Arial"/>
                <w:sz w:val="20"/>
                <w:szCs w:val="20"/>
                <w:lang w:eastAsia="ru-RU"/>
              </w:rPr>
              <w:t>меро</w:t>
            </w:r>
            <w:proofErr w:type="spellEnd"/>
            <w:r w:rsidR="008E4BDA" w:rsidRPr="0042329A">
              <w:rPr>
                <w:rFonts w:ascii="Arial" w:eastAsia="Times New Roman" w:hAnsi="Arial" w:cs="Arial"/>
                <w:sz w:val="20"/>
                <w:szCs w:val="20"/>
                <w:lang w:eastAsia="ru-RU"/>
              </w:rPr>
              <w:t>-</w:t>
            </w:r>
            <w:r w:rsidRPr="0042329A">
              <w:rPr>
                <w:rFonts w:ascii="Arial" w:eastAsia="Times New Roman" w:hAnsi="Arial" w:cs="Arial"/>
                <w:sz w:val="20"/>
                <w:szCs w:val="20"/>
                <w:lang w:eastAsia="ru-RU"/>
              </w:rPr>
              <w:t>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42329A" w:rsidRDefault="006D5E51" w:rsidP="00ED6960">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42329A" w:rsidRDefault="006D5E51" w:rsidP="00ED6960">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Объем </w:t>
            </w:r>
            <w:proofErr w:type="spellStart"/>
            <w:proofErr w:type="gramStart"/>
            <w:r w:rsidRPr="0042329A">
              <w:rPr>
                <w:rFonts w:ascii="Arial" w:eastAsia="Times New Roman" w:hAnsi="Arial" w:cs="Arial"/>
                <w:sz w:val="20"/>
                <w:szCs w:val="20"/>
                <w:lang w:eastAsia="ru-RU"/>
              </w:rPr>
              <w:t>финанси-рования</w:t>
            </w:r>
            <w:proofErr w:type="spellEnd"/>
            <w:proofErr w:type="gramEnd"/>
            <w:r w:rsidRPr="0042329A">
              <w:rPr>
                <w:rFonts w:ascii="Arial" w:eastAsia="Times New Roman" w:hAnsi="Arial" w:cs="Arial"/>
                <w:sz w:val="20"/>
                <w:szCs w:val="20"/>
                <w:lang w:eastAsia="ru-RU"/>
              </w:rPr>
              <w:t xml:space="preserve"> </w:t>
            </w:r>
            <w:proofErr w:type="spellStart"/>
            <w:r w:rsidRPr="0042329A">
              <w:rPr>
                <w:rFonts w:ascii="Arial" w:eastAsia="Times New Roman" w:hAnsi="Arial" w:cs="Arial"/>
                <w:sz w:val="20"/>
                <w:szCs w:val="20"/>
                <w:lang w:eastAsia="ru-RU"/>
              </w:rPr>
              <w:t>мероприя</w:t>
            </w:r>
            <w:r w:rsidR="00990BC1" w:rsidRPr="0042329A">
              <w:rPr>
                <w:rFonts w:ascii="Arial" w:eastAsia="Times New Roman" w:hAnsi="Arial" w:cs="Arial"/>
                <w:sz w:val="20"/>
                <w:szCs w:val="20"/>
                <w:lang w:eastAsia="ru-RU"/>
              </w:rPr>
              <w:t>-</w:t>
            </w:r>
            <w:r w:rsidRPr="0042329A">
              <w:rPr>
                <w:rFonts w:ascii="Arial" w:eastAsia="Times New Roman" w:hAnsi="Arial" w:cs="Arial"/>
                <w:sz w:val="20"/>
                <w:szCs w:val="20"/>
                <w:lang w:eastAsia="ru-RU"/>
              </w:rPr>
              <w:t>тия</w:t>
            </w:r>
            <w:proofErr w:type="spellEnd"/>
            <w:r w:rsidRPr="0042329A">
              <w:rPr>
                <w:rFonts w:ascii="Arial" w:eastAsia="Times New Roman" w:hAnsi="Arial" w:cs="Arial"/>
                <w:sz w:val="20"/>
                <w:szCs w:val="20"/>
                <w:lang w:eastAsia="ru-RU"/>
              </w:rPr>
              <w:t xml:space="preserve"> в году, предшествующему году начала реализации муниципальной программы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42329A" w:rsidRDefault="006D5E51" w:rsidP="00ED6960">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Всего </w:t>
            </w:r>
            <w:r w:rsidRPr="0042329A">
              <w:rPr>
                <w:rFonts w:ascii="Arial" w:eastAsia="Times New Roman" w:hAnsi="Arial" w:cs="Arial"/>
                <w:sz w:val="20"/>
                <w:szCs w:val="20"/>
                <w:lang w:eastAsia="ru-RU"/>
              </w:rPr>
              <w:br/>
              <w:t>(тыс. руб.)</w:t>
            </w:r>
          </w:p>
        </w:tc>
        <w:tc>
          <w:tcPr>
            <w:tcW w:w="4677" w:type="dxa"/>
            <w:gridSpan w:val="5"/>
            <w:tcBorders>
              <w:top w:val="single" w:sz="4" w:space="0" w:color="auto"/>
              <w:left w:val="nil"/>
              <w:bottom w:val="single" w:sz="4" w:space="0" w:color="auto"/>
              <w:right w:val="single" w:sz="4" w:space="0" w:color="auto"/>
            </w:tcBorders>
            <w:shd w:val="clear" w:color="auto" w:fill="auto"/>
            <w:vAlign w:val="center"/>
            <w:hideMark/>
          </w:tcPr>
          <w:p w:rsidR="006D5E51" w:rsidRPr="0042329A" w:rsidRDefault="006D5E51" w:rsidP="00ED6960">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Объемы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F5C" w:rsidRPr="0042329A" w:rsidRDefault="006D5E51" w:rsidP="00ED6960">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Ответствен</w:t>
            </w:r>
            <w:r w:rsidR="00011CC1">
              <w:rPr>
                <w:rFonts w:ascii="Arial" w:eastAsia="Times New Roman" w:hAnsi="Arial" w:cs="Arial"/>
                <w:sz w:val="20"/>
                <w:szCs w:val="20"/>
                <w:lang w:eastAsia="ru-RU"/>
              </w:rPr>
              <w:t>-</w:t>
            </w:r>
          </w:p>
          <w:p w:rsidR="00541F5C" w:rsidRPr="0042329A" w:rsidRDefault="006D5E51" w:rsidP="00ED6960">
            <w:pPr>
              <w:spacing w:after="0" w:line="240" w:lineRule="auto"/>
              <w:ind w:left="-108" w:right="-108"/>
              <w:jc w:val="center"/>
              <w:rPr>
                <w:rFonts w:ascii="Arial" w:eastAsia="Times New Roman" w:hAnsi="Arial" w:cs="Arial"/>
                <w:sz w:val="20"/>
                <w:szCs w:val="20"/>
                <w:lang w:eastAsia="ru-RU"/>
              </w:rPr>
            </w:pPr>
            <w:proofErr w:type="spellStart"/>
            <w:r w:rsidRPr="0042329A">
              <w:rPr>
                <w:rFonts w:ascii="Arial" w:eastAsia="Times New Roman" w:hAnsi="Arial" w:cs="Arial"/>
                <w:sz w:val="20"/>
                <w:szCs w:val="20"/>
                <w:lang w:eastAsia="ru-RU"/>
              </w:rPr>
              <w:t>ный</w:t>
            </w:r>
            <w:proofErr w:type="spellEnd"/>
            <w:r w:rsidRPr="0042329A">
              <w:rPr>
                <w:rFonts w:ascii="Arial" w:eastAsia="Times New Roman" w:hAnsi="Arial" w:cs="Arial"/>
                <w:sz w:val="20"/>
                <w:szCs w:val="20"/>
                <w:lang w:eastAsia="ru-RU"/>
              </w:rPr>
              <w:t xml:space="preserve"> </w:t>
            </w:r>
          </w:p>
          <w:p w:rsidR="006D5E51" w:rsidRPr="0042329A" w:rsidRDefault="006D5E51" w:rsidP="00ED6960">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за выполнение мероприятия Подпрограммы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42329A" w:rsidRDefault="006D5E51" w:rsidP="00ED6960">
            <w:pPr>
              <w:spacing w:after="0" w:line="240" w:lineRule="auto"/>
              <w:ind w:left="-108" w:right="-108"/>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Результаты выполнения мероприятия </w:t>
            </w:r>
            <w:proofErr w:type="spellStart"/>
            <w:proofErr w:type="gramStart"/>
            <w:r w:rsidRPr="0042329A">
              <w:rPr>
                <w:rFonts w:ascii="Arial" w:eastAsia="Times New Roman" w:hAnsi="Arial" w:cs="Arial"/>
                <w:sz w:val="20"/>
                <w:szCs w:val="20"/>
                <w:lang w:eastAsia="ru-RU"/>
              </w:rPr>
              <w:t>Подпрограм</w:t>
            </w:r>
            <w:proofErr w:type="spellEnd"/>
            <w:r w:rsidRPr="0042329A">
              <w:rPr>
                <w:rFonts w:ascii="Arial" w:eastAsia="Times New Roman" w:hAnsi="Arial" w:cs="Arial"/>
                <w:sz w:val="20"/>
                <w:szCs w:val="20"/>
                <w:lang w:eastAsia="ru-RU"/>
              </w:rPr>
              <w:t>-мы</w:t>
            </w:r>
            <w:proofErr w:type="gramEnd"/>
          </w:p>
        </w:tc>
      </w:tr>
      <w:tr w:rsidR="0042329A" w:rsidRPr="0042329A" w:rsidTr="00DA6823">
        <w:trPr>
          <w:trHeight w:val="2659"/>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D5E51" w:rsidRPr="0042329A" w:rsidRDefault="006D5E51" w:rsidP="006D5E51">
            <w:pPr>
              <w:spacing w:after="0" w:line="240" w:lineRule="auto"/>
              <w:rPr>
                <w:rFonts w:ascii="Arial" w:eastAsia="Times New Roman" w:hAnsi="Arial" w:cs="Arial"/>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D5E51" w:rsidRPr="0042329A" w:rsidRDefault="006D5E51" w:rsidP="006D5E51">
            <w:pPr>
              <w:spacing w:after="0" w:line="240" w:lineRule="auto"/>
              <w:rPr>
                <w:rFonts w:ascii="Arial" w:eastAsia="Times New Roman" w:hAnsi="Arial" w:cs="Arial"/>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5E51" w:rsidRPr="0042329A" w:rsidRDefault="006D5E51" w:rsidP="006D5E51">
            <w:pPr>
              <w:spacing w:after="0" w:line="240" w:lineRule="auto"/>
              <w:rPr>
                <w:rFonts w:ascii="Arial" w:eastAsia="Times New Roman" w:hAnsi="Arial" w:cs="Arial"/>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5E51" w:rsidRPr="0042329A" w:rsidRDefault="006D5E51" w:rsidP="006D5E51">
            <w:pPr>
              <w:spacing w:after="0" w:line="240" w:lineRule="auto"/>
              <w:rPr>
                <w:rFonts w:ascii="Arial" w:eastAsia="Times New Roman" w:hAnsi="Arial" w:cs="Arial"/>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D5E51" w:rsidRPr="0042329A" w:rsidRDefault="006D5E51" w:rsidP="006D5E51">
            <w:pPr>
              <w:spacing w:after="0" w:line="240" w:lineRule="auto"/>
              <w:rPr>
                <w:rFonts w:ascii="Arial" w:eastAsia="Times New Roman" w:hAnsi="Arial" w:cs="Arial"/>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D5E51" w:rsidRPr="0042329A" w:rsidRDefault="006D5E51" w:rsidP="006D5E51">
            <w:pPr>
              <w:spacing w:after="0" w:line="240" w:lineRule="auto"/>
              <w:rPr>
                <w:rFonts w:ascii="Arial" w:eastAsia="Times New Roman" w:hAnsi="Arial" w:cs="Arial"/>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D5E51" w:rsidRPr="0042329A" w:rsidRDefault="006D5E51" w:rsidP="006D5E51">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2020 год</w:t>
            </w:r>
          </w:p>
        </w:tc>
        <w:tc>
          <w:tcPr>
            <w:tcW w:w="992" w:type="dxa"/>
            <w:tcBorders>
              <w:top w:val="nil"/>
              <w:left w:val="nil"/>
              <w:bottom w:val="single" w:sz="4" w:space="0" w:color="auto"/>
              <w:right w:val="single" w:sz="4" w:space="0" w:color="auto"/>
            </w:tcBorders>
            <w:shd w:val="clear" w:color="auto" w:fill="auto"/>
            <w:vAlign w:val="center"/>
            <w:hideMark/>
          </w:tcPr>
          <w:p w:rsidR="006D5E51" w:rsidRPr="0042329A" w:rsidRDefault="006D5E51" w:rsidP="006D5E51">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2021 год</w:t>
            </w:r>
          </w:p>
        </w:tc>
        <w:tc>
          <w:tcPr>
            <w:tcW w:w="822" w:type="dxa"/>
            <w:tcBorders>
              <w:top w:val="nil"/>
              <w:left w:val="nil"/>
              <w:bottom w:val="single" w:sz="4" w:space="0" w:color="auto"/>
              <w:right w:val="single" w:sz="4" w:space="0" w:color="auto"/>
            </w:tcBorders>
            <w:shd w:val="clear" w:color="auto" w:fill="auto"/>
            <w:vAlign w:val="center"/>
            <w:hideMark/>
          </w:tcPr>
          <w:p w:rsidR="006D5E51" w:rsidRPr="0042329A" w:rsidRDefault="006D5E51" w:rsidP="006D5E51">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2022 год</w:t>
            </w:r>
          </w:p>
        </w:tc>
        <w:tc>
          <w:tcPr>
            <w:tcW w:w="1021" w:type="dxa"/>
            <w:tcBorders>
              <w:top w:val="nil"/>
              <w:left w:val="nil"/>
              <w:bottom w:val="single" w:sz="4" w:space="0" w:color="auto"/>
              <w:right w:val="single" w:sz="4" w:space="0" w:color="auto"/>
            </w:tcBorders>
            <w:shd w:val="clear" w:color="auto" w:fill="auto"/>
            <w:vAlign w:val="center"/>
            <w:hideMark/>
          </w:tcPr>
          <w:p w:rsidR="006D5E51" w:rsidRPr="0042329A" w:rsidRDefault="006D5E51" w:rsidP="006D5E51">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6D5E51" w:rsidRPr="0042329A" w:rsidRDefault="006D5E51" w:rsidP="006D5E51">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2024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D5E51" w:rsidRPr="0042329A" w:rsidRDefault="006D5E51" w:rsidP="006D5E51">
            <w:pPr>
              <w:spacing w:after="0" w:line="240" w:lineRule="auto"/>
              <w:rPr>
                <w:rFonts w:ascii="Arial" w:eastAsia="Times New Roman" w:hAnsi="Arial" w:cs="Arial"/>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5E51" w:rsidRPr="0042329A" w:rsidRDefault="006D5E51" w:rsidP="006D5E51">
            <w:pPr>
              <w:spacing w:after="0" w:line="240" w:lineRule="auto"/>
              <w:rPr>
                <w:rFonts w:ascii="Arial" w:eastAsia="Times New Roman" w:hAnsi="Arial" w:cs="Arial"/>
                <w:sz w:val="20"/>
                <w:szCs w:val="20"/>
                <w:lang w:eastAsia="ru-RU"/>
              </w:rPr>
            </w:pPr>
          </w:p>
        </w:tc>
      </w:tr>
    </w:tbl>
    <w:p w:rsidR="004C164C" w:rsidRDefault="004C164C" w:rsidP="00013598">
      <w:pPr>
        <w:widowControl w:val="0"/>
        <w:tabs>
          <w:tab w:val="right" w:pos="1134"/>
        </w:tabs>
        <w:autoSpaceDE w:val="0"/>
        <w:autoSpaceDN w:val="0"/>
        <w:adjustRightInd w:val="0"/>
        <w:spacing w:after="0" w:line="240" w:lineRule="auto"/>
        <w:rPr>
          <w:rFonts w:ascii="Arial" w:eastAsia="Calibri" w:hAnsi="Arial" w:cs="Arial"/>
          <w:sz w:val="2"/>
          <w:szCs w:val="2"/>
        </w:rPr>
      </w:pPr>
    </w:p>
    <w:p w:rsidR="004C164C" w:rsidRDefault="004C164C" w:rsidP="00013598">
      <w:pPr>
        <w:widowControl w:val="0"/>
        <w:tabs>
          <w:tab w:val="right" w:pos="1134"/>
        </w:tabs>
        <w:autoSpaceDE w:val="0"/>
        <w:autoSpaceDN w:val="0"/>
        <w:adjustRightInd w:val="0"/>
        <w:spacing w:after="0" w:line="240" w:lineRule="auto"/>
        <w:rPr>
          <w:rFonts w:ascii="Arial" w:eastAsia="Calibri" w:hAnsi="Arial" w:cs="Arial"/>
          <w:sz w:val="2"/>
          <w:szCs w:val="2"/>
        </w:rPr>
      </w:pPr>
    </w:p>
    <w:p w:rsidR="004C164C" w:rsidRDefault="004C164C" w:rsidP="00013598">
      <w:pPr>
        <w:widowControl w:val="0"/>
        <w:tabs>
          <w:tab w:val="right" w:pos="1134"/>
        </w:tabs>
        <w:autoSpaceDE w:val="0"/>
        <w:autoSpaceDN w:val="0"/>
        <w:adjustRightInd w:val="0"/>
        <w:spacing w:after="0" w:line="240" w:lineRule="auto"/>
        <w:rPr>
          <w:rFonts w:ascii="Arial" w:eastAsia="Calibri" w:hAnsi="Arial" w:cs="Arial"/>
          <w:sz w:val="2"/>
          <w:szCs w:val="2"/>
        </w:rPr>
      </w:pPr>
    </w:p>
    <w:p w:rsidR="004C164C" w:rsidRDefault="004C164C" w:rsidP="00013598">
      <w:pPr>
        <w:widowControl w:val="0"/>
        <w:tabs>
          <w:tab w:val="right" w:pos="1134"/>
        </w:tabs>
        <w:autoSpaceDE w:val="0"/>
        <w:autoSpaceDN w:val="0"/>
        <w:adjustRightInd w:val="0"/>
        <w:spacing w:after="0" w:line="240" w:lineRule="auto"/>
        <w:rPr>
          <w:rFonts w:ascii="Arial" w:eastAsia="Calibri" w:hAnsi="Arial" w:cs="Arial"/>
          <w:sz w:val="2"/>
          <w:szCs w:val="2"/>
        </w:rPr>
      </w:pPr>
    </w:p>
    <w:p w:rsidR="004C164C" w:rsidRDefault="004C164C" w:rsidP="00013598">
      <w:pPr>
        <w:widowControl w:val="0"/>
        <w:tabs>
          <w:tab w:val="right" w:pos="1134"/>
        </w:tabs>
        <w:autoSpaceDE w:val="0"/>
        <w:autoSpaceDN w:val="0"/>
        <w:adjustRightInd w:val="0"/>
        <w:spacing w:after="0" w:line="240" w:lineRule="auto"/>
        <w:rPr>
          <w:rFonts w:ascii="Arial" w:eastAsia="Calibri" w:hAnsi="Arial" w:cs="Arial"/>
          <w:sz w:val="2"/>
          <w:szCs w:val="2"/>
        </w:rPr>
      </w:pPr>
    </w:p>
    <w:p w:rsidR="002C780F" w:rsidRDefault="002C780F" w:rsidP="00013598">
      <w:pPr>
        <w:widowControl w:val="0"/>
        <w:tabs>
          <w:tab w:val="right" w:pos="1134"/>
        </w:tabs>
        <w:autoSpaceDE w:val="0"/>
        <w:autoSpaceDN w:val="0"/>
        <w:adjustRightInd w:val="0"/>
        <w:spacing w:after="0" w:line="240" w:lineRule="auto"/>
        <w:rPr>
          <w:rFonts w:ascii="Arial" w:eastAsia="Calibri" w:hAnsi="Arial" w:cs="Arial"/>
          <w:sz w:val="2"/>
          <w:szCs w:val="2"/>
        </w:rPr>
      </w:pPr>
    </w:p>
    <w:tbl>
      <w:tblPr>
        <w:tblW w:w="14616" w:type="dxa"/>
        <w:tblInd w:w="93" w:type="dxa"/>
        <w:tblLayout w:type="fixed"/>
        <w:tblLook w:val="04A0" w:firstRow="1" w:lastRow="0" w:firstColumn="1" w:lastColumn="0" w:noHBand="0" w:noVBand="1"/>
      </w:tblPr>
      <w:tblGrid>
        <w:gridCol w:w="582"/>
        <w:gridCol w:w="2127"/>
        <w:gridCol w:w="992"/>
        <w:gridCol w:w="1276"/>
        <w:gridCol w:w="1275"/>
        <w:gridCol w:w="993"/>
        <w:gridCol w:w="992"/>
        <w:gridCol w:w="992"/>
        <w:gridCol w:w="851"/>
        <w:gridCol w:w="992"/>
        <w:gridCol w:w="850"/>
        <w:gridCol w:w="1418"/>
        <w:gridCol w:w="1276"/>
      </w:tblGrid>
      <w:tr w:rsidR="002C780F" w:rsidRPr="002C780F" w:rsidTr="002C780F">
        <w:trPr>
          <w:trHeight w:val="255"/>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13</w:t>
            </w:r>
          </w:p>
        </w:tc>
      </w:tr>
      <w:tr w:rsidR="002C780F" w:rsidRPr="002C780F" w:rsidTr="002C780F">
        <w:trPr>
          <w:trHeight w:val="67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sz w:val="20"/>
                <w:szCs w:val="20"/>
                <w:lang w:eastAsia="ru-RU"/>
              </w:rPr>
            </w:pPr>
            <w:r w:rsidRPr="002C780F">
              <w:rPr>
                <w:rFonts w:ascii="Arial" w:eastAsia="Times New Roman" w:hAnsi="Arial" w:cs="Arial"/>
                <w:sz w:val="20"/>
                <w:szCs w:val="20"/>
                <w:lang w:eastAsia="ru-RU"/>
              </w:rPr>
              <w:t>Основное мероприятие 01 Приведение в надлежащее состояние подъездов в многоквартирных домах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57 144,10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339 305,10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47 865,05</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77 880,05</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97 580,00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115 980,00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ind w:left="-108"/>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Показатель 3.1 (1)</w:t>
            </w:r>
          </w:p>
        </w:tc>
      </w:tr>
      <w:tr w:rsidR="002C780F" w:rsidRPr="002C780F" w:rsidTr="002C780F">
        <w:trPr>
          <w:trHeight w:val="1080"/>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8 392,30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102 820,32</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14 914,75</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23 490,55</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29 432,56</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34 982,46</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r>
      <w:tr w:rsidR="002C780F" w:rsidRPr="002C780F" w:rsidTr="002C780F">
        <w:trPr>
          <w:trHeight w:val="1602"/>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 xml:space="preserve">Средства бюджета городского округа Мытищи </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5 365,60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58 349,63</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7 821,15</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13 502,50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16 917,94</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20 108,04</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r>
      <w:tr w:rsidR="002C780F" w:rsidRPr="002C780F" w:rsidTr="002C780F">
        <w:trPr>
          <w:trHeight w:val="1778"/>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Внебюджетные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43 386,20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178 135,15</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25 129,15</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40 887,00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51 229,50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60 889,50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r>
      <w:tr w:rsidR="002C780F" w:rsidRPr="002C780F" w:rsidTr="002C780F">
        <w:trPr>
          <w:trHeight w:val="25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lastRenderedPageBreak/>
              <w:t>1.1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sz w:val="20"/>
                <w:szCs w:val="20"/>
                <w:lang w:eastAsia="ru-RU"/>
              </w:rPr>
            </w:pPr>
            <w:r w:rsidRPr="002C780F">
              <w:rPr>
                <w:rFonts w:ascii="Arial" w:eastAsia="Times New Roman" w:hAnsi="Arial" w:cs="Arial"/>
                <w:sz w:val="20"/>
                <w:szCs w:val="20"/>
                <w:lang w:eastAsia="ru-RU"/>
              </w:rPr>
              <w:t>Мероприятие 01.01:</w:t>
            </w:r>
            <w:r w:rsidRPr="002C780F">
              <w:rPr>
                <w:rFonts w:ascii="Arial" w:eastAsia="Times New Roman" w:hAnsi="Arial" w:cs="Arial"/>
                <w:sz w:val="20"/>
                <w:szCs w:val="20"/>
                <w:lang w:eastAsia="ru-RU"/>
              </w:rPr>
              <w:br/>
              <w:t>Ремонт подъездов в многоквартирных домах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57 144,10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339 305,10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47 865,05</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77 880,05</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97 580,00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115 980,00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1080"/>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8 392,30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102 820,32</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14 914,75</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23 490,55</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29 432,56</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34 982,46</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xml:space="preserve">2021 год - 106 подъездов; 2022 год-104 подъезда; 2023 год - 117 подъездов; 2024 год - 129 </w:t>
            </w:r>
            <w:proofErr w:type="spellStart"/>
            <w:r w:rsidRPr="002C780F">
              <w:rPr>
                <w:rFonts w:ascii="Arial" w:eastAsia="Times New Roman" w:hAnsi="Arial" w:cs="Arial"/>
                <w:sz w:val="20"/>
                <w:szCs w:val="20"/>
                <w:lang w:eastAsia="ru-RU"/>
              </w:rPr>
              <w:t>подъедов</w:t>
            </w:r>
            <w:proofErr w:type="spellEnd"/>
          </w:p>
        </w:tc>
      </w:tr>
      <w:tr w:rsidR="002C780F" w:rsidRPr="002C780F" w:rsidTr="002C780F">
        <w:trPr>
          <w:trHeight w:val="1395"/>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 xml:space="preserve">Средства бюджета городского округа Мытищи </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5 365,60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58 349,63</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7 821,15</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13 502,50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16 917,94</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20 108,04</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r>
      <w:tr w:rsidR="002C780F" w:rsidRPr="002C780F" w:rsidTr="002C780F">
        <w:trPr>
          <w:trHeight w:val="690"/>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Внебюджетные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43 386,20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178 135,15</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25 129,15</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40 887,00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51 229,50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60 889,50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r>
      <w:tr w:rsidR="002C780F" w:rsidRPr="002C780F" w:rsidTr="002C780F">
        <w:trPr>
          <w:trHeight w:val="25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1.1.1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roofErr w:type="gramStart"/>
            <w:r w:rsidRPr="002C780F">
              <w:rPr>
                <w:rFonts w:ascii="Arial" w:eastAsia="Times New Roman" w:hAnsi="Arial" w:cs="Arial"/>
                <w:sz w:val="20"/>
                <w:szCs w:val="20"/>
                <w:lang w:eastAsia="ru-RU"/>
              </w:rPr>
              <w:t>Работы</w:t>
            </w:r>
            <w:proofErr w:type="gramEnd"/>
            <w:r w:rsidRPr="002C780F">
              <w:rPr>
                <w:rFonts w:ascii="Arial" w:eastAsia="Times New Roman" w:hAnsi="Arial" w:cs="Arial"/>
                <w:sz w:val="20"/>
                <w:szCs w:val="20"/>
                <w:lang w:eastAsia="ru-RU"/>
              </w:rPr>
              <w:t xml:space="preserve"> выполняемые в 2020 году</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2 363,83</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2 363,83</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Возмещение части затрат, связанных с выполненными в 2020 г. работами по ремонту 9 подъездов</w:t>
            </w:r>
          </w:p>
        </w:tc>
      </w:tr>
      <w:tr w:rsidR="002C780F" w:rsidRPr="002C780F" w:rsidTr="002C780F">
        <w:trPr>
          <w:trHeight w:val="837"/>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736,57</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736,57</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r>
      <w:tr w:rsidR="002C780F" w:rsidRPr="002C780F" w:rsidTr="002C780F">
        <w:trPr>
          <w:trHeight w:val="1023"/>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 xml:space="preserve">Средства бюджета городского округа Мытищи </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386,25</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386,25</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r>
      <w:tr w:rsidR="002C780F" w:rsidRPr="002C780F" w:rsidTr="002C780F">
        <w:trPr>
          <w:trHeight w:val="690"/>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Внебюджетные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1 241,01</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1 241,01</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r>
      <w:tr w:rsidR="002C780F" w:rsidRPr="002C780F" w:rsidTr="002C780F">
        <w:trPr>
          <w:trHeight w:val="25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1.1.2</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roofErr w:type="gramStart"/>
            <w:r w:rsidRPr="002C780F">
              <w:rPr>
                <w:rFonts w:ascii="Arial" w:eastAsia="Times New Roman" w:hAnsi="Arial" w:cs="Arial"/>
                <w:sz w:val="20"/>
                <w:szCs w:val="20"/>
                <w:lang w:eastAsia="ru-RU"/>
              </w:rPr>
              <w:t>Работы</w:t>
            </w:r>
            <w:proofErr w:type="gramEnd"/>
            <w:r w:rsidRPr="002C780F">
              <w:rPr>
                <w:rFonts w:ascii="Arial" w:eastAsia="Times New Roman" w:hAnsi="Arial" w:cs="Arial"/>
                <w:sz w:val="20"/>
                <w:szCs w:val="20"/>
                <w:lang w:eastAsia="ru-RU"/>
              </w:rPr>
              <w:t xml:space="preserve"> выполняемые в 2021 году</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45 501,22</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45 501,22</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97 подъездов</w:t>
            </w:r>
          </w:p>
        </w:tc>
      </w:tr>
      <w:tr w:rsidR="002C780F" w:rsidRPr="002C780F" w:rsidTr="002C780F">
        <w:trPr>
          <w:trHeight w:val="1080"/>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14 178,18</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14 178,18</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r>
      <w:tr w:rsidR="002C780F" w:rsidRPr="002C780F" w:rsidTr="002C780F">
        <w:trPr>
          <w:trHeight w:val="1395"/>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 xml:space="preserve">Средства бюджета городского округа Мытищи </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7 434,90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7 434,90</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r>
      <w:tr w:rsidR="002C780F" w:rsidRPr="002C780F" w:rsidTr="002C780F">
        <w:trPr>
          <w:trHeight w:val="690"/>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Внебюджетные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23 888,14</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23 888,14</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r>
      <w:tr w:rsidR="002C780F" w:rsidRPr="002C780F" w:rsidTr="002C780F">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sz w:val="20"/>
                <w:szCs w:val="20"/>
                <w:lang w:eastAsia="ru-RU"/>
              </w:rPr>
            </w:pPr>
            <w:r w:rsidRPr="002C780F">
              <w:rPr>
                <w:rFonts w:ascii="Arial" w:eastAsia="Times New Roman" w:hAnsi="Arial" w:cs="Arial"/>
                <w:sz w:val="20"/>
                <w:szCs w:val="20"/>
                <w:lang w:eastAsia="ru-RU"/>
              </w:rPr>
              <w:t>Основное мероприятие 02.</w:t>
            </w:r>
            <w:r w:rsidRPr="002C780F">
              <w:rPr>
                <w:rFonts w:ascii="Arial" w:eastAsia="Times New Roman" w:hAnsi="Arial" w:cs="Arial"/>
                <w:sz w:val="20"/>
                <w:szCs w:val="20"/>
                <w:lang w:eastAsia="ru-RU"/>
              </w:rPr>
              <w:b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 xml:space="preserve">Итого </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14 665,96</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13 165,96</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Показатель 3.2 (1)</w:t>
            </w:r>
          </w:p>
        </w:tc>
      </w:tr>
      <w:tr w:rsidR="002C780F" w:rsidRPr="002C780F" w:rsidTr="002C780F">
        <w:trPr>
          <w:trHeight w:val="1140"/>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1 062,11</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1 062,11</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1320"/>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13 603,85</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12 103,85</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16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2.1</w:t>
            </w:r>
          </w:p>
        </w:tc>
        <w:tc>
          <w:tcPr>
            <w:tcW w:w="212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sz w:val="20"/>
                <w:szCs w:val="20"/>
                <w:lang w:eastAsia="ru-RU"/>
              </w:rPr>
            </w:pPr>
            <w:r w:rsidRPr="002C780F">
              <w:rPr>
                <w:rFonts w:ascii="Arial" w:eastAsia="Times New Roman" w:hAnsi="Arial" w:cs="Arial"/>
                <w:sz w:val="20"/>
                <w:szCs w:val="20"/>
                <w:lang w:eastAsia="ru-RU"/>
              </w:rPr>
              <w:t>Мероприятие 02.01: Проведение капитального ремонта многоквартирных домов на территории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12 966,57</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11 466,57</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24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93"/>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lastRenderedPageBreak/>
              <w:t>2.1.1.</w:t>
            </w:r>
          </w:p>
        </w:tc>
        <w:tc>
          <w:tcPr>
            <w:tcW w:w="212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sz w:val="20"/>
                <w:szCs w:val="20"/>
                <w:lang w:eastAsia="ru-RU"/>
              </w:rPr>
            </w:pPr>
            <w:r w:rsidRPr="002C780F">
              <w:rPr>
                <w:rFonts w:ascii="Arial" w:eastAsia="Times New Roman" w:hAnsi="Arial" w:cs="Arial"/>
                <w:sz w:val="20"/>
                <w:szCs w:val="20"/>
                <w:lang w:eastAsia="ru-RU"/>
              </w:rPr>
              <w:t xml:space="preserve">Проведение капитального ремонта многоквартирных домов </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2020-2024</w:t>
            </w:r>
          </w:p>
        </w:tc>
        <w:tc>
          <w:tcPr>
            <w:tcW w:w="8221" w:type="dxa"/>
            <w:gridSpan w:val="8"/>
            <w:tcBorders>
              <w:top w:val="single" w:sz="4" w:space="0" w:color="auto"/>
              <w:left w:val="nil"/>
              <w:bottom w:val="single" w:sz="4" w:space="0" w:color="auto"/>
              <w:right w:val="single" w:sz="4" w:space="0" w:color="000000"/>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Управление ЖКХ и благоустройства, Фонд капитального ремонта общего имущества многоквартирных домов</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93"/>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2.1.2.</w:t>
            </w:r>
          </w:p>
        </w:tc>
        <w:tc>
          <w:tcPr>
            <w:tcW w:w="212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sz w:val="20"/>
                <w:szCs w:val="20"/>
                <w:lang w:eastAsia="ru-RU"/>
              </w:rPr>
            </w:pPr>
            <w:r w:rsidRPr="002C780F">
              <w:rPr>
                <w:rFonts w:ascii="Arial" w:eastAsia="Times New Roman" w:hAnsi="Arial" w:cs="Arial"/>
                <w:sz w:val="20"/>
                <w:szCs w:val="20"/>
                <w:lang w:eastAsia="ru-RU"/>
              </w:rPr>
              <w:t xml:space="preserve">Муниципальная поддержка содержания и проведения ремонта МКД </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53 891,00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12 966,57</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11 466,57</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ind w:left="-93"/>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2.1.2.1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sz w:val="20"/>
                <w:szCs w:val="20"/>
                <w:lang w:eastAsia="ru-RU"/>
              </w:rPr>
            </w:pPr>
            <w:r w:rsidRPr="002C780F">
              <w:rPr>
                <w:rFonts w:ascii="Arial" w:eastAsia="Times New Roman" w:hAnsi="Arial" w:cs="Arial"/>
                <w:sz w:val="20"/>
                <w:szCs w:val="20"/>
                <w:lang w:eastAsia="ru-RU"/>
              </w:rPr>
              <w:t>Срочный ремонт общего имущества многоквартирных домов</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24 919,80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4 463,46</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4 463,46</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480"/>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ind w:left="-93"/>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4 433,20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2 998,99</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2 998,99</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МУП «ЖХ»</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510"/>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ind w:left="-93"/>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Calibri" w:eastAsia="Times New Roman" w:hAnsi="Calibri" w:cs="Times New Roman"/>
                <w:lang w:eastAsia="ru-RU"/>
              </w:rPr>
            </w:pPr>
            <w:r w:rsidRPr="002C780F">
              <w:rPr>
                <w:rFonts w:ascii="Calibri" w:eastAsia="Times New Roman" w:hAnsi="Calibri" w:cs="Times New Roman"/>
                <w:lang w:eastAsia="ru-RU"/>
              </w:rPr>
              <w:t>17 793,30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1 207,40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1 207,40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МБУ «ЖЭУ» (ИСЦ)</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510"/>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ind w:left="-93"/>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Calibri" w:eastAsia="Times New Roman" w:hAnsi="Calibri" w:cs="Times New Roman"/>
                <w:lang w:eastAsia="ru-RU"/>
              </w:rPr>
            </w:pPr>
            <w:r w:rsidRPr="002C780F">
              <w:rPr>
                <w:rFonts w:ascii="Calibri" w:eastAsia="Times New Roman" w:hAnsi="Calibri" w:cs="Times New Roman"/>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257,07</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257,07</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МУП «УЕЗ ЖКХ «</w:t>
            </w:r>
            <w:proofErr w:type="spellStart"/>
            <w:r w:rsidRPr="002C780F">
              <w:rPr>
                <w:rFonts w:ascii="Arial" w:eastAsia="Times New Roman" w:hAnsi="Arial" w:cs="Arial"/>
                <w:sz w:val="20"/>
                <w:szCs w:val="20"/>
                <w:lang w:eastAsia="ru-RU"/>
              </w:rPr>
              <w:t>Пирогово</w:t>
            </w:r>
            <w:proofErr w:type="spellEnd"/>
            <w:r w:rsidRPr="002C780F">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1442"/>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ind w:left="-93"/>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Calibri" w:eastAsia="Times New Roman" w:hAnsi="Calibri" w:cs="Times New Roman"/>
                <w:lang w:eastAsia="ru-RU"/>
              </w:rPr>
            </w:pPr>
            <w:r w:rsidRPr="002C780F">
              <w:rPr>
                <w:rFonts w:ascii="Calibri" w:eastAsia="Times New Roman" w:hAnsi="Calibri" w:cs="Times New Roman"/>
                <w:lang w:eastAsia="ru-RU"/>
              </w:rPr>
              <w:t>2 693,30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Управляющие организации, ТСЖ, ЖСК</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192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93"/>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2.1.2.2</w:t>
            </w:r>
          </w:p>
        </w:tc>
        <w:tc>
          <w:tcPr>
            <w:tcW w:w="212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sz w:val="20"/>
                <w:szCs w:val="20"/>
                <w:lang w:eastAsia="ru-RU"/>
              </w:rPr>
            </w:pPr>
            <w:r w:rsidRPr="002C780F">
              <w:rPr>
                <w:rFonts w:ascii="Arial" w:eastAsia="Times New Roman" w:hAnsi="Arial" w:cs="Arial"/>
                <w:sz w:val="20"/>
                <w:szCs w:val="20"/>
                <w:lang w:eastAsia="ru-RU"/>
              </w:rPr>
              <w:t>Ремонт жилищного фонда с высоким уровнем износа</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13 431,30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2 787,58</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2 787,58</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Управляющие организации, ТСЖ, ЖСК</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36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ind w:left="-93"/>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lastRenderedPageBreak/>
              <w:t>2.1.2.3</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sz w:val="20"/>
                <w:szCs w:val="20"/>
                <w:lang w:eastAsia="ru-RU"/>
              </w:rPr>
            </w:pPr>
            <w:r w:rsidRPr="002C780F">
              <w:rPr>
                <w:rFonts w:ascii="Arial" w:eastAsia="Times New Roman" w:hAnsi="Arial" w:cs="Arial"/>
                <w:sz w:val="20"/>
                <w:szCs w:val="20"/>
                <w:lang w:eastAsia="ru-RU"/>
              </w:rPr>
              <w:t>Ремонт муниципальных жилых (нежилых) помещений, в том числе замена сантехнического, газового и электрооборудования, установка ИПУ энергоресурсов, проведение дезинфекции, дезинсекции и дератизации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4 429,90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3 338,82</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3 338,82</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1275"/>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ind w:left="-93"/>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2 400,00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1 100,00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1 100,00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Управляющие организации, ТСЖ, ЖСК</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1275"/>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ind w:left="-93"/>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2 029,90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2 238,82</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2 238,82</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МБУ «ЖЭУ» (ИСЦ)</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29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93"/>
              <w:jc w:val="center"/>
              <w:rPr>
                <w:rFonts w:ascii="Calibri" w:eastAsia="Times New Roman" w:hAnsi="Calibri" w:cs="Times New Roman"/>
                <w:lang w:eastAsia="ru-RU"/>
              </w:rPr>
            </w:pPr>
            <w:r w:rsidRPr="002C780F">
              <w:rPr>
                <w:rFonts w:ascii="Calibri" w:eastAsia="Times New Roman" w:hAnsi="Calibri" w:cs="Times New Roman"/>
                <w:lang w:eastAsia="ru-RU"/>
              </w:rPr>
              <w:t>2.1.2.4</w:t>
            </w:r>
          </w:p>
        </w:tc>
        <w:tc>
          <w:tcPr>
            <w:tcW w:w="212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sz w:val="20"/>
                <w:szCs w:val="20"/>
                <w:lang w:eastAsia="ru-RU"/>
              </w:rPr>
            </w:pPr>
            <w:r w:rsidRPr="002C780F">
              <w:rPr>
                <w:rFonts w:ascii="Arial" w:eastAsia="Times New Roman" w:hAnsi="Arial" w:cs="Arial"/>
                <w:sz w:val="20"/>
                <w:szCs w:val="20"/>
                <w:lang w:eastAsia="ru-RU"/>
              </w:rPr>
              <w:t>Предоставление субсидии управляющим организациям на проведение ремонта общего имущества МКД, в которых по состоянию на 01.07.2014 начислены, но не израсходованы денежные средства по статье капитального ремонта</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Calibri" w:eastAsia="Times New Roman" w:hAnsi="Calibri" w:cs="Times New Roman"/>
                <w:lang w:eastAsia="ru-RU"/>
              </w:rPr>
            </w:pPr>
            <w:r w:rsidRPr="002C780F">
              <w:rPr>
                <w:rFonts w:ascii="Calibri" w:eastAsia="Times New Roman" w:hAnsi="Calibri" w:cs="Times New Roman"/>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Calibri" w:eastAsia="Times New Roman" w:hAnsi="Calibri" w:cs="Times New Roman"/>
                <w:lang w:eastAsia="ru-RU"/>
              </w:rPr>
            </w:pPr>
            <w:r w:rsidRPr="002C780F">
              <w:rPr>
                <w:rFonts w:ascii="Calibri" w:eastAsia="Times New Roman" w:hAnsi="Calibri" w:cs="Times New Roman"/>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10 110,00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376,71</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376,71</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МБУ «ЖЭУ» (ИСЦ)</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127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93"/>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2.1.2.5</w:t>
            </w:r>
          </w:p>
        </w:tc>
        <w:tc>
          <w:tcPr>
            <w:tcW w:w="2127"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sz w:val="20"/>
                <w:szCs w:val="20"/>
                <w:lang w:eastAsia="ru-RU"/>
              </w:rPr>
            </w:pPr>
            <w:r w:rsidRPr="002C780F">
              <w:rPr>
                <w:rFonts w:ascii="Arial" w:eastAsia="Times New Roman" w:hAnsi="Arial" w:cs="Arial"/>
                <w:sz w:val="20"/>
                <w:szCs w:val="20"/>
                <w:lang w:eastAsia="ru-RU"/>
              </w:rPr>
              <w:t xml:space="preserve">Возмещение убытков безнадежных к взысканию долгов за предоставленные жилищно-коммунальные услуги в </w:t>
            </w:r>
            <w:r w:rsidRPr="002C780F">
              <w:rPr>
                <w:rFonts w:ascii="Arial" w:eastAsia="Times New Roman" w:hAnsi="Arial" w:cs="Arial"/>
                <w:sz w:val="20"/>
                <w:szCs w:val="20"/>
                <w:lang w:eastAsia="ru-RU"/>
              </w:rPr>
              <w:lastRenderedPageBreak/>
              <w:t xml:space="preserve">муниципальном жилищном фонде или фонде, переходящем из частного жилищного фонда в </w:t>
            </w:r>
            <w:proofErr w:type="gramStart"/>
            <w:r w:rsidRPr="002C780F">
              <w:rPr>
                <w:rFonts w:ascii="Arial" w:eastAsia="Times New Roman" w:hAnsi="Arial" w:cs="Arial"/>
                <w:sz w:val="20"/>
                <w:szCs w:val="20"/>
                <w:lang w:eastAsia="ru-RU"/>
              </w:rPr>
              <w:t>муниципальный</w:t>
            </w:r>
            <w:proofErr w:type="gramEnd"/>
            <w:r w:rsidRPr="002C780F">
              <w:rPr>
                <w:rFonts w:ascii="Arial" w:eastAsia="Times New Roman" w:hAnsi="Arial" w:cs="Arial"/>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lastRenderedPageBreak/>
              <w:t>2020-2024</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1 000,00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2 000,00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Управление ЖКХ и благоустройства</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25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ind w:left="-93"/>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lastRenderedPageBreak/>
              <w:t>2.2</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rPr>
                <w:rFonts w:ascii="Arial" w:eastAsia="Times New Roman" w:hAnsi="Arial" w:cs="Arial"/>
                <w:sz w:val="20"/>
                <w:szCs w:val="20"/>
                <w:lang w:eastAsia="ru-RU"/>
              </w:rPr>
            </w:pPr>
            <w:r w:rsidRPr="002C780F">
              <w:rPr>
                <w:rFonts w:ascii="Arial" w:eastAsia="Times New Roman" w:hAnsi="Arial" w:cs="Arial"/>
                <w:sz w:val="20"/>
                <w:szCs w:val="20"/>
                <w:lang w:eastAsia="ru-RU"/>
              </w:rPr>
              <w:t>Мероприятие 02.03:</w:t>
            </w:r>
            <w:r w:rsidRPr="002C780F">
              <w:rPr>
                <w:rFonts w:ascii="Arial" w:eastAsia="Times New Roman" w:hAnsi="Arial" w:cs="Arial"/>
                <w:sz w:val="20"/>
                <w:szCs w:val="20"/>
                <w:lang w:eastAsia="ru-RU"/>
              </w:rPr>
              <w:b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1 699,39</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1 699,39</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1095"/>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1 062,11</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1 062,11</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r w:rsidR="002C780F" w:rsidRPr="002C780F" w:rsidTr="002C780F">
        <w:trPr>
          <w:trHeight w:val="2025"/>
        </w:trPr>
        <w:tc>
          <w:tcPr>
            <w:tcW w:w="58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C780F" w:rsidRPr="002C780F" w:rsidRDefault="002C780F" w:rsidP="002C780F">
            <w:pPr>
              <w:spacing w:after="0" w:line="240" w:lineRule="auto"/>
              <w:rPr>
                <w:rFonts w:ascii="Arial" w:eastAsia="Times New Roman" w:hAnsi="Arial" w:cs="Arial"/>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ind w:left="-108"/>
              <w:rPr>
                <w:rFonts w:ascii="Arial" w:eastAsia="Times New Roman" w:hAnsi="Arial" w:cs="Arial"/>
                <w:sz w:val="20"/>
                <w:szCs w:val="20"/>
                <w:lang w:eastAsia="ru-RU"/>
              </w:rPr>
            </w:pPr>
            <w:r w:rsidRPr="002C780F">
              <w:rPr>
                <w:rFonts w:ascii="Arial" w:eastAsia="Times New Roman" w:hAnsi="Arial" w:cs="Arial"/>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637,28</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637,28</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C780F" w:rsidRPr="002C780F" w:rsidRDefault="002C780F" w:rsidP="002C780F">
            <w:pPr>
              <w:spacing w:after="0" w:line="240" w:lineRule="auto"/>
              <w:jc w:val="center"/>
              <w:rPr>
                <w:rFonts w:ascii="Arial" w:eastAsia="Times New Roman" w:hAnsi="Arial" w:cs="Arial"/>
                <w:sz w:val="20"/>
                <w:szCs w:val="20"/>
                <w:lang w:eastAsia="ru-RU"/>
              </w:rPr>
            </w:pPr>
            <w:r w:rsidRPr="002C780F">
              <w:rPr>
                <w:rFonts w:ascii="Arial" w:eastAsia="Times New Roman" w:hAnsi="Arial" w:cs="Arial"/>
                <w:sz w:val="20"/>
                <w:szCs w:val="20"/>
                <w:lang w:eastAsia="ru-RU"/>
              </w:rPr>
              <w:t> </w:t>
            </w:r>
          </w:p>
        </w:tc>
      </w:tr>
    </w:tbl>
    <w:p w:rsidR="002C780F" w:rsidRDefault="002C780F" w:rsidP="00013598">
      <w:pPr>
        <w:widowControl w:val="0"/>
        <w:tabs>
          <w:tab w:val="right" w:pos="1134"/>
        </w:tabs>
        <w:autoSpaceDE w:val="0"/>
        <w:autoSpaceDN w:val="0"/>
        <w:adjustRightInd w:val="0"/>
        <w:spacing w:after="0" w:line="240" w:lineRule="auto"/>
        <w:rPr>
          <w:rFonts w:ascii="Arial" w:eastAsia="Calibri" w:hAnsi="Arial" w:cs="Arial"/>
          <w:sz w:val="2"/>
          <w:szCs w:val="2"/>
        </w:rPr>
      </w:pPr>
    </w:p>
    <w:p w:rsidR="003465F0" w:rsidRDefault="003465F0" w:rsidP="005577E2">
      <w:pPr>
        <w:widowControl w:val="0"/>
        <w:tabs>
          <w:tab w:val="right" w:pos="1134"/>
        </w:tabs>
        <w:autoSpaceDE w:val="0"/>
        <w:autoSpaceDN w:val="0"/>
        <w:adjustRightInd w:val="0"/>
        <w:spacing w:after="0" w:line="240" w:lineRule="auto"/>
        <w:rPr>
          <w:rFonts w:ascii="Arial" w:eastAsia="Calibri" w:hAnsi="Arial" w:cs="Arial"/>
          <w:sz w:val="2"/>
          <w:szCs w:val="2"/>
        </w:rPr>
      </w:pPr>
    </w:p>
    <w:tbl>
      <w:tblPr>
        <w:tblW w:w="14616" w:type="dxa"/>
        <w:tblInd w:w="93" w:type="dxa"/>
        <w:tblLayout w:type="fixed"/>
        <w:tblLook w:val="04A0" w:firstRow="1" w:lastRow="0" w:firstColumn="1" w:lastColumn="0" w:noHBand="0" w:noVBand="1"/>
      </w:tblPr>
      <w:tblGrid>
        <w:gridCol w:w="3701"/>
        <w:gridCol w:w="1276"/>
        <w:gridCol w:w="1275"/>
        <w:gridCol w:w="993"/>
        <w:gridCol w:w="980"/>
        <w:gridCol w:w="1004"/>
        <w:gridCol w:w="845"/>
        <w:gridCol w:w="998"/>
        <w:gridCol w:w="852"/>
        <w:gridCol w:w="1416"/>
        <w:gridCol w:w="1276"/>
      </w:tblGrid>
      <w:tr w:rsidR="002C780F" w:rsidRPr="00013598" w:rsidTr="00120561">
        <w:trPr>
          <w:trHeight w:val="300"/>
        </w:trPr>
        <w:tc>
          <w:tcPr>
            <w:tcW w:w="3701" w:type="dxa"/>
            <w:vMerge w:val="restart"/>
            <w:tcBorders>
              <w:top w:val="single" w:sz="4" w:space="0" w:color="auto"/>
              <w:left w:val="single" w:sz="4" w:space="0" w:color="auto"/>
              <w:right w:val="single" w:sz="4" w:space="0" w:color="auto"/>
            </w:tcBorders>
            <w:shd w:val="clear" w:color="auto" w:fill="auto"/>
            <w:noWrap/>
            <w:vAlign w:val="center"/>
            <w:hideMark/>
          </w:tcPr>
          <w:p w:rsidR="002C780F" w:rsidRPr="00494A0C" w:rsidRDefault="002C780F" w:rsidP="00406B2A">
            <w:pPr>
              <w:spacing w:after="0" w:line="240" w:lineRule="auto"/>
              <w:rPr>
                <w:rFonts w:ascii="Arial" w:eastAsia="Times New Roman" w:hAnsi="Arial" w:cs="Arial"/>
                <w:sz w:val="20"/>
                <w:szCs w:val="20"/>
                <w:lang w:eastAsia="ru-RU"/>
              </w:rPr>
            </w:pPr>
            <w:r w:rsidRPr="00494A0C">
              <w:rPr>
                <w:rFonts w:ascii="Arial" w:eastAsia="Times New Roman" w:hAnsi="Arial" w:cs="Arial"/>
                <w:sz w:val="20"/>
                <w:szCs w:val="20"/>
                <w:lang w:eastAsia="ru-RU"/>
              </w:rPr>
              <w:t xml:space="preserve">Итого </w:t>
            </w:r>
            <w:r>
              <w:rPr>
                <w:rFonts w:ascii="Arial" w:eastAsia="Times New Roman" w:hAnsi="Arial" w:cs="Arial"/>
                <w:sz w:val="20"/>
                <w:szCs w:val="20"/>
                <w:lang w:eastAsia="ru-RU"/>
              </w:rPr>
              <w:t xml:space="preserve">по муниципальной подпрограмме </w:t>
            </w:r>
            <w:r w:rsidRPr="00E46DD1">
              <w:rPr>
                <w:rFonts w:eastAsiaTheme="minorEastAsia" w:cs="Times New Roman"/>
                <w:lang w:eastAsia="ru-RU"/>
              </w:rPr>
              <w:t>III</w:t>
            </w:r>
          </w:p>
          <w:p w:rsidR="002C780F" w:rsidRPr="00013598" w:rsidRDefault="002C780F" w:rsidP="00013598">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2C780F" w:rsidRPr="00494A0C" w:rsidRDefault="002C780F" w:rsidP="00406B2A">
            <w:pPr>
              <w:spacing w:after="0" w:line="240" w:lineRule="auto"/>
              <w:ind w:left="-108"/>
              <w:jc w:val="both"/>
              <w:rPr>
                <w:rFonts w:ascii="Arial" w:eastAsia="Times New Roman" w:hAnsi="Arial" w:cs="Arial"/>
                <w:sz w:val="20"/>
                <w:szCs w:val="20"/>
                <w:lang w:eastAsia="ru-RU"/>
              </w:rPr>
            </w:pPr>
            <w:r>
              <w:rPr>
                <w:rFonts w:ascii="Arial" w:eastAsia="Times New Roman" w:hAnsi="Arial" w:cs="Arial"/>
                <w:sz w:val="20"/>
                <w:szCs w:val="20"/>
                <w:lang w:eastAsia="ru-RU"/>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111 035,10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353 971,06</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13 165,96</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47 865,05</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78 380,05</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98 080,00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116 480,00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2C780F" w:rsidRPr="00013598" w:rsidRDefault="002C780F" w:rsidP="00013598">
            <w:pPr>
              <w:spacing w:after="0" w:line="240" w:lineRule="auto"/>
              <w:rPr>
                <w:rFonts w:ascii="Arial" w:eastAsia="Times New Roman" w:hAnsi="Arial" w:cs="Arial"/>
                <w:sz w:val="20"/>
                <w:szCs w:val="20"/>
                <w:lang w:eastAsia="ru-RU"/>
              </w:rPr>
            </w:pPr>
            <w:r w:rsidRPr="00013598">
              <w:rPr>
                <w:rFonts w:ascii="Arial" w:eastAsia="Times New Roman" w:hAnsi="Arial" w:cs="Arial"/>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780F" w:rsidRPr="00013598" w:rsidRDefault="002C780F" w:rsidP="00013598">
            <w:pPr>
              <w:spacing w:after="0" w:line="240" w:lineRule="auto"/>
              <w:rPr>
                <w:rFonts w:ascii="Arial" w:eastAsia="Times New Roman" w:hAnsi="Arial" w:cs="Arial"/>
                <w:sz w:val="20"/>
                <w:szCs w:val="20"/>
                <w:lang w:eastAsia="ru-RU"/>
              </w:rPr>
            </w:pPr>
            <w:r w:rsidRPr="00013598">
              <w:rPr>
                <w:rFonts w:ascii="Arial" w:eastAsia="Times New Roman" w:hAnsi="Arial" w:cs="Arial"/>
                <w:sz w:val="20"/>
                <w:szCs w:val="20"/>
                <w:lang w:eastAsia="ru-RU"/>
              </w:rPr>
              <w:t> </w:t>
            </w:r>
          </w:p>
        </w:tc>
      </w:tr>
      <w:tr w:rsidR="002C780F" w:rsidRPr="00013598" w:rsidTr="00120561">
        <w:trPr>
          <w:trHeight w:val="300"/>
        </w:trPr>
        <w:tc>
          <w:tcPr>
            <w:tcW w:w="3701" w:type="dxa"/>
            <w:vMerge/>
            <w:tcBorders>
              <w:left w:val="single" w:sz="4" w:space="0" w:color="auto"/>
              <w:right w:val="single" w:sz="4" w:space="0" w:color="auto"/>
            </w:tcBorders>
            <w:shd w:val="clear" w:color="auto" w:fill="auto"/>
            <w:noWrap/>
            <w:vAlign w:val="center"/>
            <w:hideMark/>
          </w:tcPr>
          <w:p w:rsidR="002C780F" w:rsidRPr="00013598" w:rsidRDefault="002C780F" w:rsidP="00013598">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2C780F" w:rsidRPr="00494A0C" w:rsidRDefault="002C780F" w:rsidP="00406B2A">
            <w:pPr>
              <w:spacing w:after="0" w:line="240" w:lineRule="auto"/>
              <w:ind w:left="-108"/>
              <w:jc w:val="both"/>
              <w:rPr>
                <w:rFonts w:ascii="Arial" w:eastAsia="Times New Roman" w:hAnsi="Arial" w:cs="Arial"/>
                <w:sz w:val="20"/>
                <w:szCs w:val="20"/>
                <w:lang w:eastAsia="ru-RU"/>
              </w:rPr>
            </w:pPr>
            <w:r w:rsidRPr="00141738">
              <w:rPr>
                <w:rFonts w:ascii="Arial" w:eastAsia="Times New Roman" w:hAnsi="Arial" w:cs="Arial"/>
                <w:sz w:val="20"/>
                <w:szCs w:val="20"/>
                <w:lang w:eastAsia="ru-RU"/>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8 392,30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103 882,43</w:t>
            </w:r>
          </w:p>
        </w:tc>
        <w:tc>
          <w:tcPr>
            <w:tcW w:w="980"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1 062,11</w:t>
            </w:r>
          </w:p>
        </w:tc>
        <w:tc>
          <w:tcPr>
            <w:tcW w:w="1004"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14 914,75</w:t>
            </w:r>
          </w:p>
        </w:tc>
        <w:tc>
          <w:tcPr>
            <w:tcW w:w="845"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23 490,55</w:t>
            </w:r>
          </w:p>
        </w:tc>
        <w:tc>
          <w:tcPr>
            <w:tcW w:w="998"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29 432,56</w:t>
            </w:r>
          </w:p>
        </w:tc>
        <w:tc>
          <w:tcPr>
            <w:tcW w:w="852"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34 982,46</w:t>
            </w:r>
          </w:p>
        </w:tc>
        <w:tc>
          <w:tcPr>
            <w:tcW w:w="1416" w:type="dxa"/>
            <w:tcBorders>
              <w:top w:val="nil"/>
              <w:left w:val="nil"/>
              <w:bottom w:val="single" w:sz="4" w:space="0" w:color="auto"/>
              <w:right w:val="single" w:sz="4" w:space="0" w:color="auto"/>
            </w:tcBorders>
            <w:shd w:val="clear" w:color="auto" w:fill="auto"/>
            <w:noWrap/>
            <w:vAlign w:val="center"/>
            <w:hideMark/>
          </w:tcPr>
          <w:p w:rsidR="002C780F" w:rsidRPr="00013598" w:rsidRDefault="002C780F" w:rsidP="00013598">
            <w:pPr>
              <w:spacing w:after="0" w:line="240" w:lineRule="auto"/>
              <w:rPr>
                <w:rFonts w:ascii="Arial" w:eastAsia="Times New Roman" w:hAnsi="Arial" w:cs="Arial"/>
                <w:sz w:val="20"/>
                <w:szCs w:val="20"/>
                <w:lang w:eastAsia="ru-RU"/>
              </w:rPr>
            </w:pPr>
            <w:r w:rsidRPr="00013598">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2C780F" w:rsidRPr="00013598" w:rsidRDefault="002C780F" w:rsidP="00013598">
            <w:pPr>
              <w:spacing w:after="0" w:line="240" w:lineRule="auto"/>
              <w:rPr>
                <w:rFonts w:ascii="Arial" w:eastAsia="Times New Roman" w:hAnsi="Arial" w:cs="Arial"/>
                <w:sz w:val="20"/>
                <w:szCs w:val="20"/>
                <w:lang w:eastAsia="ru-RU"/>
              </w:rPr>
            </w:pPr>
            <w:r w:rsidRPr="00013598">
              <w:rPr>
                <w:rFonts w:ascii="Arial" w:eastAsia="Times New Roman" w:hAnsi="Arial" w:cs="Arial"/>
                <w:sz w:val="20"/>
                <w:szCs w:val="20"/>
                <w:lang w:eastAsia="ru-RU"/>
              </w:rPr>
              <w:t> </w:t>
            </w:r>
          </w:p>
        </w:tc>
      </w:tr>
      <w:tr w:rsidR="002C780F" w:rsidRPr="00013598" w:rsidTr="00120561">
        <w:trPr>
          <w:trHeight w:val="255"/>
        </w:trPr>
        <w:tc>
          <w:tcPr>
            <w:tcW w:w="3701" w:type="dxa"/>
            <w:vMerge w:val="restart"/>
            <w:tcBorders>
              <w:left w:val="single" w:sz="4" w:space="0" w:color="auto"/>
              <w:right w:val="single" w:sz="4" w:space="0" w:color="000000"/>
            </w:tcBorders>
            <w:shd w:val="clear" w:color="auto" w:fill="auto"/>
            <w:noWrap/>
            <w:vAlign w:val="center"/>
            <w:hideMark/>
          </w:tcPr>
          <w:p w:rsidR="002C780F" w:rsidRPr="00013598" w:rsidRDefault="002C780F" w:rsidP="00013598">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2C780F" w:rsidRPr="00494A0C" w:rsidRDefault="002C780F" w:rsidP="00406B2A">
            <w:pPr>
              <w:spacing w:after="0" w:line="240" w:lineRule="auto"/>
              <w:ind w:left="-108"/>
              <w:jc w:val="both"/>
              <w:rPr>
                <w:rFonts w:ascii="Arial" w:eastAsia="Times New Roman" w:hAnsi="Arial" w:cs="Arial"/>
                <w:sz w:val="20"/>
                <w:szCs w:val="20"/>
                <w:lang w:eastAsia="ru-RU"/>
              </w:rPr>
            </w:pPr>
            <w:r w:rsidRPr="00494A0C">
              <w:rPr>
                <w:rFonts w:ascii="Arial" w:eastAsia="Times New Roman" w:hAnsi="Arial" w:cs="Arial"/>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59 256,60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71 953,48</w:t>
            </w:r>
          </w:p>
        </w:tc>
        <w:tc>
          <w:tcPr>
            <w:tcW w:w="980"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12 103,85</w:t>
            </w:r>
          </w:p>
        </w:tc>
        <w:tc>
          <w:tcPr>
            <w:tcW w:w="1004"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7 821,15</w:t>
            </w:r>
          </w:p>
        </w:tc>
        <w:tc>
          <w:tcPr>
            <w:tcW w:w="845"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14 002,50</w:t>
            </w:r>
          </w:p>
        </w:tc>
        <w:tc>
          <w:tcPr>
            <w:tcW w:w="998"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17 417,94</w:t>
            </w:r>
          </w:p>
        </w:tc>
        <w:tc>
          <w:tcPr>
            <w:tcW w:w="852"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20 608,04</w:t>
            </w:r>
          </w:p>
        </w:tc>
        <w:tc>
          <w:tcPr>
            <w:tcW w:w="1416" w:type="dxa"/>
            <w:tcBorders>
              <w:top w:val="nil"/>
              <w:left w:val="nil"/>
              <w:bottom w:val="single" w:sz="4" w:space="0" w:color="auto"/>
              <w:right w:val="single" w:sz="4" w:space="0" w:color="auto"/>
            </w:tcBorders>
            <w:shd w:val="clear" w:color="auto" w:fill="auto"/>
            <w:noWrap/>
            <w:vAlign w:val="center"/>
            <w:hideMark/>
          </w:tcPr>
          <w:p w:rsidR="002C780F" w:rsidRPr="00013598" w:rsidRDefault="002C780F" w:rsidP="00013598">
            <w:pPr>
              <w:spacing w:after="0" w:line="240" w:lineRule="auto"/>
              <w:rPr>
                <w:rFonts w:ascii="Arial" w:eastAsia="Times New Roman" w:hAnsi="Arial" w:cs="Arial"/>
                <w:sz w:val="20"/>
                <w:szCs w:val="20"/>
                <w:lang w:eastAsia="ru-RU"/>
              </w:rPr>
            </w:pPr>
            <w:r w:rsidRPr="00013598">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2C780F" w:rsidRPr="00013598" w:rsidRDefault="002C780F" w:rsidP="00013598">
            <w:pPr>
              <w:spacing w:after="0" w:line="240" w:lineRule="auto"/>
              <w:rPr>
                <w:rFonts w:ascii="Arial" w:eastAsia="Times New Roman" w:hAnsi="Arial" w:cs="Arial"/>
                <w:sz w:val="20"/>
                <w:szCs w:val="20"/>
                <w:lang w:eastAsia="ru-RU"/>
              </w:rPr>
            </w:pPr>
            <w:r w:rsidRPr="00013598">
              <w:rPr>
                <w:rFonts w:ascii="Arial" w:eastAsia="Times New Roman" w:hAnsi="Arial" w:cs="Arial"/>
                <w:sz w:val="20"/>
                <w:szCs w:val="20"/>
                <w:lang w:eastAsia="ru-RU"/>
              </w:rPr>
              <w:t> </w:t>
            </w:r>
          </w:p>
        </w:tc>
      </w:tr>
      <w:tr w:rsidR="002C780F" w:rsidRPr="00013598" w:rsidTr="00120561">
        <w:trPr>
          <w:trHeight w:val="255"/>
        </w:trPr>
        <w:tc>
          <w:tcPr>
            <w:tcW w:w="3701" w:type="dxa"/>
            <w:vMerge/>
            <w:tcBorders>
              <w:left w:val="single" w:sz="4" w:space="0" w:color="auto"/>
              <w:bottom w:val="single" w:sz="4" w:space="0" w:color="auto"/>
              <w:right w:val="single" w:sz="4" w:space="0" w:color="000000"/>
            </w:tcBorders>
            <w:shd w:val="clear" w:color="auto" w:fill="auto"/>
            <w:noWrap/>
            <w:vAlign w:val="center"/>
            <w:hideMark/>
          </w:tcPr>
          <w:p w:rsidR="002C780F" w:rsidRPr="00013598" w:rsidRDefault="002C780F" w:rsidP="00013598">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2C780F" w:rsidRPr="00494A0C" w:rsidRDefault="002C780F" w:rsidP="00406B2A">
            <w:pPr>
              <w:spacing w:after="0" w:line="240" w:lineRule="auto"/>
              <w:ind w:left="-108"/>
              <w:jc w:val="both"/>
              <w:rPr>
                <w:rFonts w:ascii="Arial" w:eastAsia="Times New Roman" w:hAnsi="Arial" w:cs="Arial"/>
                <w:sz w:val="20"/>
                <w:szCs w:val="20"/>
                <w:lang w:eastAsia="ru-RU"/>
              </w:rPr>
            </w:pPr>
            <w:proofErr w:type="spellStart"/>
            <w:proofErr w:type="gramStart"/>
            <w:r w:rsidRPr="00494A0C">
              <w:rPr>
                <w:rFonts w:ascii="Arial" w:eastAsia="Times New Roman" w:hAnsi="Arial" w:cs="Arial"/>
                <w:sz w:val="20"/>
                <w:szCs w:val="20"/>
                <w:lang w:eastAsia="ru-RU"/>
              </w:rPr>
              <w:t>Внебюджет</w:t>
            </w:r>
            <w:r>
              <w:rPr>
                <w:rFonts w:ascii="Arial" w:eastAsia="Times New Roman" w:hAnsi="Arial" w:cs="Arial"/>
                <w:sz w:val="20"/>
                <w:szCs w:val="20"/>
                <w:lang w:eastAsia="ru-RU"/>
              </w:rPr>
              <w:t>-</w:t>
            </w:r>
            <w:r w:rsidRPr="00494A0C">
              <w:rPr>
                <w:rFonts w:ascii="Arial" w:eastAsia="Times New Roman" w:hAnsi="Arial" w:cs="Arial"/>
                <w:sz w:val="20"/>
                <w:szCs w:val="20"/>
                <w:lang w:eastAsia="ru-RU"/>
              </w:rPr>
              <w:t>ные</w:t>
            </w:r>
            <w:proofErr w:type="spellEnd"/>
            <w:proofErr w:type="gramEnd"/>
            <w:r w:rsidRPr="00494A0C">
              <w:rPr>
                <w:rFonts w:ascii="Arial" w:eastAsia="Times New Roman" w:hAnsi="Arial" w:cs="Arial"/>
                <w:sz w:val="20"/>
                <w:szCs w:val="20"/>
                <w:lang w:eastAsia="ru-RU"/>
              </w:rPr>
              <w:t xml:space="preserve">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43 386,20</w:t>
            </w:r>
          </w:p>
        </w:tc>
        <w:tc>
          <w:tcPr>
            <w:tcW w:w="993"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178 135,15</w:t>
            </w:r>
          </w:p>
        </w:tc>
        <w:tc>
          <w:tcPr>
            <w:tcW w:w="980"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0,00</w:t>
            </w:r>
          </w:p>
        </w:tc>
        <w:tc>
          <w:tcPr>
            <w:tcW w:w="1004"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25 129,15</w:t>
            </w:r>
          </w:p>
        </w:tc>
        <w:tc>
          <w:tcPr>
            <w:tcW w:w="845"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40 887,00</w:t>
            </w:r>
          </w:p>
        </w:tc>
        <w:tc>
          <w:tcPr>
            <w:tcW w:w="998"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51 229,50</w:t>
            </w:r>
          </w:p>
        </w:tc>
        <w:tc>
          <w:tcPr>
            <w:tcW w:w="852" w:type="dxa"/>
            <w:tcBorders>
              <w:top w:val="nil"/>
              <w:left w:val="nil"/>
              <w:bottom w:val="single" w:sz="4" w:space="0" w:color="auto"/>
              <w:right w:val="single" w:sz="4" w:space="0" w:color="auto"/>
            </w:tcBorders>
            <w:shd w:val="clear" w:color="auto" w:fill="auto"/>
            <w:noWrap/>
            <w:vAlign w:val="center"/>
            <w:hideMark/>
          </w:tcPr>
          <w:p w:rsidR="002C780F" w:rsidRDefault="002C780F">
            <w:pPr>
              <w:jc w:val="center"/>
              <w:rPr>
                <w:rFonts w:ascii="Arial" w:hAnsi="Arial" w:cs="Arial"/>
                <w:sz w:val="20"/>
                <w:szCs w:val="20"/>
              </w:rPr>
            </w:pPr>
            <w:r>
              <w:rPr>
                <w:rFonts w:ascii="Arial" w:hAnsi="Arial" w:cs="Arial"/>
                <w:sz w:val="20"/>
                <w:szCs w:val="20"/>
              </w:rPr>
              <w:t>60 889,50</w:t>
            </w:r>
          </w:p>
        </w:tc>
        <w:tc>
          <w:tcPr>
            <w:tcW w:w="1416" w:type="dxa"/>
            <w:tcBorders>
              <w:top w:val="nil"/>
              <w:left w:val="nil"/>
              <w:bottom w:val="single" w:sz="4" w:space="0" w:color="auto"/>
              <w:right w:val="single" w:sz="4" w:space="0" w:color="auto"/>
            </w:tcBorders>
            <w:shd w:val="clear" w:color="auto" w:fill="auto"/>
            <w:noWrap/>
            <w:vAlign w:val="center"/>
            <w:hideMark/>
          </w:tcPr>
          <w:p w:rsidR="002C780F" w:rsidRPr="00013598" w:rsidRDefault="002C780F" w:rsidP="00013598">
            <w:pPr>
              <w:spacing w:after="0" w:line="240" w:lineRule="auto"/>
              <w:rPr>
                <w:rFonts w:ascii="Arial" w:eastAsia="Times New Roman" w:hAnsi="Arial" w:cs="Arial"/>
                <w:sz w:val="20"/>
                <w:szCs w:val="20"/>
                <w:lang w:eastAsia="ru-RU"/>
              </w:rPr>
            </w:pPr>
            <w:r w:rsidRPr="00013598">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2C780F" w:rsidRPr="00013598" w:rsidRDefault="002C780F" w:rsidP="00013598">
            <w:pPr>
              <w:spacing w:after="0" w:line="240" w:lineRule="auto"/>
              <w:rPr>
                <w:rFonts w:ascii="Arial" w:eastAsia="Times New Roman" w:hAnsi="Arial" w:cs="Arial"/>
                <w:sz w:val="20"/>
                <w:szCs w:val="20"/>
                <w:lang w:eastAsia="ru-RU"/>
              </w:rPr>
            </w:pPr>
            <w:r w:rsidRPr="00013598">
              <w:rPr>
                <w:rFonts w:ascii="Arial" w:eastAsia="Times New Roman" w:hAnsi="Arial" w:cs="Arial"/>
                <w:sz w:val="20"/>
                <w:szCs w:val="20"/>
                <w:lang w:eastAsia="ru-RU"/>
              </w:rPr>
              <w:t> </w:t>
            </w:r>
          </w:p>
        </w:tc>
      </w:tr>
    </w:tbl>
    <w:p w:rsidR="00570A55" w:rsidRPr="0042329A" w:rsidRDefault="00570A55" w:rsidP="00570A55">
      <w:pPr>
        <w:spacing w:after="0" w:line="240" w:lineRule="auto"/>
        <w:ind w:left="10206"/>
        <w:jc w:val="right"/>
        <w:rPr>
          <w:rFonts w:ascii="Arial" w:eastAsia="Times New Roman" w:hAnsi="Arial" w:cs="Arial"/>
          <w:sz w:val="20"/>
          <w:szCs w:val="20"/>
          <w:lang w:eastAsia="ru-RU"/>
        </w:rPr>
      </w:pPr>
      <w:r w:rsidRPr="0042329A">
        <w:rPr>
          <w:rFonts w:ascii="Arial" w:eastAsia="Times New Roman" w:hAnsi="Arial" w:cs="Arial"/>
          <w:sz w:val="20"/>
          <w:szCs w:val="20"/>
          <w:lang w:eastAsia="ru-RU"/>
        </w:rPr>
        <w:lastRenderedPageBreak/>
        <w:t xml:space="preserve">Список №1 к перечню мероприятий </w:t>
      </w:r>
    </w:p>
    <w:p w:rsidR="00570A55" w:rsidRPr="0042329A" w:rsidRDefault="00570A55" w:rsidP="00570A55">
      <w:pPr>
        <w:widowControl w:val="0"/>
        <w:tabs>
          <w:tab w:val="right" w:pos="1134"/>
        </w:tabs>
        <w:autoSpaceDE w:val="0"/>
        <w:autoSpaceDN w:val="0"/>
        <w:adjustRightInd w:val="0"/>
        <w:spacing w:after="0" w:line="240" w:lineRule="auto"/>
        <w:jc w:val="right"/>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подпрограммы </w:t>
      </w:r>
      <w:r w:rsidRPr="0042329A">
        <w:rPr>
          <w:rFonts w:ascii="Arial" w:eastAsia="Times New Roman" w:hAnsi="Arial" w:cs="Arial"/>
          <w:sz w:val="20"/>
          <w:szCs w:val="20"/>
          <w:lang w:val="en-US" w:eastAsia="ru-RU"/>
        </w:rPr>
        <w:t>III</w:t>
      </w:r>
    </w:p>
    <w:p w:rsidR="00570A55" w:rsidRPr="0042329A" w:rsidRDefault="00570A55" w:rsidP="00570A55">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Титульный список многоквартирных домов на проведение  срочного ремонта в 2020 году.</w:t>
      </w:r>
    </w:p>
    <w:p w:rsidR="00A13C7B" w:rsidRPr="0042329A" w:rsidRDefault="00A13C7B" w:rsidP="00570A55">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tbl>
      <w:tblPr>
        <w:tblW w:w="14616" w:type="dxa"/>
        <w:tblInd w:w="93" w:type="dxa"/>
        <w:tblLook w:val="04A0" w:firstRow="1" w:lastRow="0" w:firstColumn="1" w:lastColumn="0" w:noHBand="0" w:noVBand="1"/>
      </w:tblPr>
      <w:tblGrid>
        <w:gridCol w:w="898"/>
        <w:gridCol w:w="6630"/>
        <w:gridCol w:w="2552"/>
        <w:gridCol w:w="2434"/>
        <w:gridCol w:w="2102"/>
      </w:tblGrid>
      <w:tr w:rsidR="0042329A" w:rsidRPr="0042329A" w:rsidTr="0037615B">
        <w:trPr>
          <w:trHeight w:val="2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w:t>
            </w:r>
            <w:proofErr w:type="gramStart"/>
            <w:r w:rsidRPr="0042329A">
              <w:rPr>
                <w:rFonts w:ascii="Arial" w:eastAsia="Times New Roman" w:hAnsi="Arial" w:cs="Arial"/>
                <w:sz w:val="20"/>
                <w:szCs w:val="20"/>
                <w:lang w:eastAsia="ru-RU"/>
              </w:rPr>
              <w:t>п</w:t>
            </w:r>
            <w:proofErr w:type="gramEnd"/>
            <w:r w:rsidRPr="0042329A">
              <w:rPr>
                <w:rFonts w:ascii="Arial" w:eastAsia="Times New Roman" w:hAnsi="Arial" w:cs="Arial"/>
                <w:sz w:val="20"/>
                <w:szCs w:val="20"/>
                <w:lang w:eastAsia="ru-RU"/>
              </w:rPr>
              <w:t>/п</w:t>
            </w:r>
          </w:p>
        </w:tc>
        <w:tc>
          <w:tcPr>
            <w:tcW w:w="6630" w:type="dxa"/>
            <w:tcBorders>
              <w:top w:val="single" w:sz="4" w:space="0" w:color="auto"/>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Адрес объекта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Вид работ</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Объем финансирования (</w:t>
            </w:r>
            <w:proofErr w:type="spellStart"/>
            <w:r w:rsidRPr="0042329A">
              <w:rPr>
                <w:rFonts w:ascii="Arial" w:eastAsia="Times New Roman" w:hAnsi="Arial" w:cs="Arial"/>
                <w:sz w:val="20"/>
                <w:szCs w:val="20"/>
                <w:lang w:eastAsia="ru-RU"/>
              </w:rPr>
              <w:t>тыс</w:t>
            </w:r>
            <w:proofErr w:type="gramStart"/>
            <w:r w:rsidRPr="0042329A">
              <w:rPr>
                <w:rFonts w:ascii="Arial" w:eastAsia="Times New Roman" w:hAnsi="Arial" w:cs="Arial"/>
                <w:sz w:val="20"/>
                <w:szCs w:val="20"/>
                <w:lang w:eastAsia="ru-RU"/>
              </w:rPr>
              <w:t>.р</w:t>
            </w:r>
            <w:proofErr w:type="gramEnd"/>
            <w:r w:rsidRPr="0042329A">
              <w:rPr>
                <w:rFonts w:ascii="Arial" w:eastAsia="Times New Roman" w:hAnsi="Arial" w:cs="Arial"/>
                <w:sz w:val="20"/>
                <w:szCs w:val="20"/>
                <w:lang w:eastAsia="ru-RU"/>
              </w:rPr>
              <w:t>уб</w:t>
            </w:r>
            <w:proofErr w:type="spellEnd"/>
            <w:r w:rsidRPr="0042329A">
              <w:rPr>
                <w:rFonts w:ascii="Arial" w:eastAsia="Times New Roman" w:hAnsi="Arial" w:cs="Arial"/>
                <w:sz w:val="20"/>
                <w:szCs w:val="20"/>
                <w:lang w:eastAsia="ru-RU"/>
              </w:rPr>
              <w:t>.)</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F473B" w:rsidRPr="0042329A" w:rsidRDefault="00587528"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Ответственный</w:t>
            </w:r>
          </w:p>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за выполнение мероприятия</w:t>
            </w:r>
          </w:p>
        </w:tc>
      </w:tr>
      <w:tr w:rsidR="0042329A" w:rsidRPr="0042329A" w:rsidTr="0037615B">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w:t>
            </w:r>
          </w:p>
        </w:tc>
        <w:tc>
          <w:tcPr>
            <w:tcW w:w="6630"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roofErr w:type="spellStart"/>
            <w:r w:rsidRPr="0042329A">
              <w:rPr>
                <w:rFonts w:ascii="Arial" w:eastAsia="Times New Roman" w:hAnsi="Arial" w:cs="Arial"/>
                <w:sz w:val="20"/>
                <w:szCs w:val="20"/>
                <w:lang w:eastAsia="ru-RU"/>
              </w:rPr>
              <w:t>г</w:t>
            </w:r>
            <w:proofErr w:type="gramStart"/>
            <w:r w:rsidRPr="0042329A">
              <w:rPr>
                <w:rFonts w:ascii="Arial" w:eastAsia="Times New Roman" w:hAnsi="Arial" w:cs="Arial"/>
                <w:sz w:val="20"/>
                <w:szCs w:val="20"/>
                <w:lang w:eastAsia="ru-RU"/>
              </w:rPr>
              <w:t>.М</w:t>
            </w:r>
            <w:proofErr w:type="gramEnd"/>
            <w:r w:rsidRPr="0042329A">
              <w:rPr>
                <w:rFonts w:ascii="Arial" w:eastAsia="Times New Roman" w:hAnsi="Arial" w:cs="Arial"/>
                <w:sz w:val="20"/>
                <w:szCs w:val="20"/>
                <w:lang w:eastAsia="ru-RU"/>
              </w:rPr>
              <w:t>ытищи</w:t>
            </w:r>
            <w:proofErr w:type="spellEnd"/>
            <w:r w:rsidRPr="0042329A">
              <w:rPr>
                <w:rFonts w:ascii="Arial" w:eastAsia="Times New Roman" w:hAnsi="Arial" w:cs="Arial"/>
                <w:sz w:val="20"/>
                <w:szCs w:val="20"/>
                <w:lang w:eastAsia="ru-RU"/>
              </w:rPr>
              <w:t xml:space="preserve">, ул. </w:t>
            </w:r>
            <w:proofErr w:type="spellStart"/>
            <w:r w:rsidRPr="0042329A">
              <w:rPr>
                <w:rFonts w:ascii="Arial" w:eastAsia="Times New Roman" w:hAnsi="Arial" w:cs="Arial"/>
                <w:sz w:val="20"/>
                <w:szCs w:val="20"/>
                <w:lang w:eastAsia="ru-RU"/>
              </w:rPr>
              <w:t>Колпакова</w:t>
            </w:r>
            <w:proofErr w:type="spellEnd"/>
            <w:r w:rsidRPr="0042329A">
              <w:rPr>
                <w:rFonts w:ascii="Arial" w:eastAsia="Times New Roman" w:hAnsi="Arial" w:cs="Arial"/>
                <w:sz w:val="20"/>
                <w:szCs w:val="20"/>
                <w:lang w:eastAsia="ru-RU"/>
              </w:rPr>
              <w:t xml:space="preserve"> д.14 </w:t>
            </w:r>
          </w:p>
        </w:tc>
        <w:tc>
          <w:tcPr>
            <w:tcW w:w="2552"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ремонт кровли</w:t>
            </w:r>
          </w:p>
        </w:tc>
        <w:tc>
          <w:tcPr>
            <w:tcW w:w="2434"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3 030,06</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42329A" w:rsidRDefault="00A13C7B" w:rsidP="00035382">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МУП </w:t>
            </w:r>
            <w:r w:rsidR="00035382" w:rsidRPr="0042329A">
              <w:rPr>
                <w:rFonts w:ascii="Arial" w:eastAsia="Times New Roman" w:hAnsi="Arial" w:cs="Arial"/>
                <w:sz w:val="20"/>
                <w:szCs w:val="20"/>
                <w:lang w:eastAsia="ru-RU"/>
              </w:rPr>
              <w:t>«</w:t>
            </w:r>
            <w:r w:rsidRPr="0042329A">
              <w:rPr>
                <w:rFonts w:ascii="Arial" w:eastAsia="Times New Roman" w:hAnsi="Arial" w:cs="Arial"/>
                <w:sz w:val="20"/>
                <w:szCs w:val="20"/>
                <w:lang w:eastAsia="ru-RU"/>
              </w:rPr>
              <w:t>ЖХ</w:t>
            </w:r>
            <w:r w:rsidR="00035382" w:rsidRPr="0042329A">
              <w:rPr>
                <w:rFonts w:ascii="Arial" w:eastAsia="Times New Roman" w:hAnsi="Arial" w:cs="Arial"/>
                <w:sz w:val="20"/>
                <w:szCs w:val="20"/>
                <w:lang w:eastAsia="ru-RU"/>
              </w:rPr>
              <w:t>»</w:t>
            </w:r>
          </w:p>
        </w:tc>
      </w:tr>
      <w:tr w:rsidR="0042329A" w:rsidRPr="0042329A" w:rsidTr="0037615B">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w:t>
            </w:r>
          </w:p>
        </w:tc>
        <w:tc>
          <w:tcPr>
            <w:tcW w:w="6630"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roofErr w:type="spellStart"/>
            <w:r w:rsidRPr="0042329A">
              <w:rPr>
                <w:rFonts w:ascii="Arial" w:eastAsia="Times New Roman" w:hAnsi="Arial" w:cs="Arial"/>
                <w:sz w:val="20"/>
                <w:szCs w:val="20"/>
                <w:lang w:eastAsia="ru-RU"/>
              </w:rPr>
              <w:t>г</w:t>
            </w:r>
            <w:proofErr w:type="gramStart"/>
            <w:r w:rsidRPr="0042329A">
              <w:rPr>
                <w:rFonts w:ascii="Arial" w:eastAsia="Times New Roman" w:hAnsi="Arial" w:cs="Arial"/>
                <w:sz w:val="20"/>
                <w:szCs w:val="20"/>
                <w:lang w:eastAsia="ru-RU"/>
              </w:rPr>
              <w:t>.М</w:t>
            </w:r>
            <w:proofErr w:type="gramEnd"/>
            <w:r w:rsidRPr="0042329A">
              <w:rPr>
                <w:rFonts w:ascii="Arial" w:eastAsia="Times New Roman" w:hAnsi="Arial" w:cs="Arial"/>
                <w:sz w:val="20"/>
                <w:szCs w:val="20"/>
                <w:lang w:eastAsia="ru-RU"/>
              </w:rPr>
              <w:t>ытищи</w:t>
            </w:r>
            <w:proofErr w:type="spellEnd"/>
            <w:r w:rsidRPr="0042329A">
              <w:rPr>
                <w:rFonts w:ascii="Arial" w:eastAsia="Times New Roman" w:hAnsi="Arial" w:cs="Arial"/>
                <w:sz w:val="20"/>
                <w:szCs w:val="20"/>
                <w:lang w:eastAsia="ru-RU"/>
              </w:rPr>
              <w:t xml:space="preserve">, ул. </w:t>
            </w:r>
            <w:proofErr w:type="spellStart"/>
            <w:r w:rsidRPr="0042329A">
              <w:rPr>
                <w:rFonts w:ascii="Arial" w:eastAsia="Times New Roman" w:hAnsi="Arial" w:cs="Arial"/>
                <w:sz w:val="20"/>
                <w:szCs w:val="20"/>
                <w:lang w:eastAsia="ru-RU"/>
              </w:rPr>
              <w:t>Шараповская</w:t>
            </w:r>
            <w:proofErr w:type="spellEnd"/>
            <w:r w:rsidRPr="0042329A">
              <w:rPr>
                <w:rFonts w:ascii="Arial" w:eastAsia="Times New Roman" w:hAnsi="Arial" w:cs="Arial"/>
                <w:sz w:val="20"/>
                <w:szCs w:val="20"/>
                <w:lang w:eastAsia="ru-RU"/>
              </w:rPr>
              <w:t xml:space="preserve"> д.4 корп.1</w:t>
            </w:r>
          </w:p>
        </w:tc>
        <w:tc>
          <w:tcPr>
            <w:tcW w:w="2552"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ремонт кровли</w:t>
            </w:r>
          </w:p>
        </w:tc>
        <w:tc>
          <w:tcPr>
            <w:tcW w:w="2434"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r>
      <w:tr w:rsidR="0042329A" w:rsidRPr="0042329A" w:rsidTr="0037615B">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w:t>
            </w:r>
          </w:p>
        </w:tc>
        <w:tc>
          <w:tcPr>
            <w:tcW w:w="6630"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roofErr w:type="spellStart"/>
            <w:r w:rsidRPr="0042329A">
              <w:rPr>
                <w:rFonts w:ascii="Arial" w:eastAsia="Times New Roman" w:hAnsi="Arial" w:cs="Arial"/>
                <w:sz w:val="20"/>
                <w:szCs w:val="20"/>
                <w:lang w:eastAsia="ru-RU"/>
              </w:rPr>
              <w:t>г</w:t>
            </w:r>
            <w:proofErr w:type="gramStart"/>
            <w:r w:rsidRPr="0042329A">
              <w:rPr>
                <w:rFonts w:ascii="Arial" w:eastAsia="Times New Roman" w:hAnsi="Arial" w:cs="Arial"/>
                <w:sz w:val="20"/>
                <w:szCs w:val="20"/>
                <w:lang w:eastAsia="ru-RU"/>
              </w:rPr>
              <w:t>.М</w:t>
            </w:r>
            <w:proofErr w:type="gramEnd"/>
            <w:r w:rsidRPr="0042329A">
              <w:rPr>
                <w:rFonts w:ascii="Arial" w:eastAsia="Times New Roman" w:hAnsi="Arial" w:cs="Arial"/>
                <w:sz w:val="20"/>
                <w:szCs w:val="20"/>
                <w:lang w:eastAsia="ru-RU"/>
              </w:rPr>
              <w:t>ытищи</w:t>
            </w:r>
            <w:proofErr w:type="spellEnd"/>
            <w:r w:rsidRPr="0042329A">
              <w:rPr>
                <w:rFonts w:ascii="Arial" w:eastAsia="Times New Roman" w:hAnsi="Arial" w:cs="Arial"/>
                <w:sz w:val="20"/>
                <w:szCs w:val="20"/>
                <w:lang w:eastAsia="ru-RU"/>
              </w:rPr>
              <w:t xml:space="preserve">, с. </w:t>
            </w:r>
            <w:proofErr w:type="spellStart"/>
            <w:r w:rsidRPr="0042329A">
              <w:rPr>
                <w:rFonts w:ascii="Arial" w:eastAsia="Times New Roman" w:hAnsi="Arial" w:cs="Arial"/>
                <w:sz w:val="20"/>
                <w:szCs w:val="20"/>
                <w:lang w:eastAsia="ru-RU"/>
              </w:rPr>
              <w:t>Марфино</w:t>
            </w:r>
            <w:proofErr w:type="spellEnd"/>
            <w:r w:rsidRPr="0042329A">
              <w:rPr>
                <w:rFonts w:ascii="Arial" w:eastAsia="Times New Roman" w:hAnsi="Arial" w:cs="Arial"/>
                <w:sz w:val="20"/>
                <w:szCs w:val="20"/>
                <w:lang w:eastAsia="ru-RU"/>
              </w:rPr>
              <w:t>, ул. Зеленая д.4</w:t>
            </w:r>
          </w:p>
        </w:tc>
        <w:tc>
          <w:tcPr>
            <w:tcW w:w="2552"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ремонт входных групп                           (два подъезда)</w:t>
            </w:r>
          </w:p>
        </w:tc>
        <w:tc>
          <w:tcPr>
            <w:tcW w:w="2434"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r>
      <w:tr w:rsidR="0042329A" w:rsidRPr="0042329A" w:rsidTr="0037615B">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4</w:t>
            </w:r>
          </w:p>
        </w:tc>
        <w:tc>
          <w:tcPr>
            <w:tcW w:w="6630"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roofErr w:type="spellStart"/>
            <w:r w:rsidRPr="0042329A">
              <w:rPr>
                <w:rFonts w:ascii="Arial" w:eastAsia="Times New Roman" w:hAnsi="Arial" w:cs="Arial"/>
                <w:sz w:val="20"/>
                <w:szCs w:val="20"/>
                <w:lang w:eastAsia="ru-RU"/>
              </w:rPr>
              <w:t>г</w:t>
            </w:r>
            <w:proofErr w:type="gramStart"/>
            <w:r w:rsidRPr="0042329A">
              <w:rPr>
                <w:rFonts w:ascii="Arial" w:eastAsia="Times New Roman" w:hAnsi="Arial" w:cs="Arial"/>
                <w:sz w:val="20"/>
                <w:szCs w:val="20"/>
                <w:lang w:eastAsia="ru-RU"/>
              </w:rPr>
              <w:t>.М</w:t>
            </w:r>
            <w:proofErr w:type="gramEnd"/>
            <w:r w:rsidRPr="0042329A">
              <w:rPr>
                <w:rFonts w:ascii="Arial" w:eastAsia="Times New Roman" w:hAnsi="Arial" w:cs="Arial"/>
                <w:sz w:val="20"/>
                <w:szCs w:val="20"/>
                <w:lang w:eastAsia="ru-RU"/>
              </w:rPr>
              <w:t>ытищи</w:t>
            </w:r>
            <w:proofErr w:type="spellEnd"/>
            <w:r w:rsidRPr="0042329A">
              <w:rPr>
                <w:rFonts w:ascii="Arial" w:eastAsia="Times New Roman" w:hAnsi="Arial" w:cs="Arial"/>
                <w:sz w:val="20"/>
                <w:szCs w:val="20"/>
                <w:lang w:eastAsia="ru-RU"/>
              </w:rPr>
              <w:t xml:space="preserve">, с. </w:t>
            </w:r>
            <w:proofErr w:type="spellStart"/>
            <w:r w:rsidRPr="0042329A">
              <w:rPr>
                <w:rFonts w:ascii="Arial" w:eastAsia="Times New Roman" w:hAnsi="Arial" w:cs="Arial"/>
                <w:sz w:val="20"/>
                <w:szCs w:val="20"/>
                <w:lang w:eastAsia="ru-RU"/>
              </w:rPr>
              <w:t>Марфино</w:t>
            </w:r>
            <w:proofErr w:type="spellEnd"/>
            <w:r w:rsidRPr="0042329A">
              <w:rPr>
                <w:rFonts w:ascii="Arial" w:eastAsia="Times New Roman" w:hAnsi="Arial" w:cs="Arial"/>
                <w:sz w:val="20"/>
                <w:szCs w:val="20"/>
                <w:lang w:eastAsia="ru-RU"/>
              </w:rPr>
              <w:t>, ул. Зеленая д.2</w:t>
            </w:r>
          </w:p>
        </w:tc>
        <w:tc>
          <w:tcPr>
            <w:tcW w:w="2552"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ремонт входных групп (5 подъездов)</w:t>
            </w:r>
          </w:p>
        </w:tc>
        <w:tc>
          <w:tcPr>
            <w:tcW w:w="2434"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r>
      <w:tr w:rsidR="0042329A" w:rsidRPr="0042329A" w:rsidTr="0037615B">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5</w:t>
            </w:r>
          </w:p>
        </w:tc>
        <w:tc>
          <w:tcPr>
            <w:tcW w:w="6630"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roofErr w:type="spellStart"/>
            <w:r w:rsidRPr="0042329A">
              <w:rPr>
                <w:rFonts w:ascii="Arial" w:eastAsia="Times New Roman" w:hAnsi="Arial" w:cs="Arial"/>
                <w:sz w:val="20"/>
                <w:szCs w:val="20"/>
                <w:lang w:eastAsia="ru-RU"/>
              </w:rPr>
              <w:t>г</w:t>
            </w:r>
            <w:proofErr w:type="gramStart"/>
            <w:r w:rsidRPr="0042329A">
              <w:rPr>
                <w:rFonts w:ascii="Arial" w:eastAsia="Times New Roman" w:hAnsi="Arial" w:cs="Arial"/>
                <w:sz w:val="20"/>
                <w:szCs w:val="20"/>
                <w:lang w:eastAsia="ru-RU"/>
              </w:rPr>
              <w:t>.М</w:t>
            </w:r>
            <w:proofErr w:type="gramEnd"/>
            <w:r w:rsidRPr="0042329A">
              <w:rPr>
                <w:rFonts w:ascii="Arial" w:eastAsia="Times New Roman" w:hAnsi="Arial" w:cs="Arial"/>
                <w:sz w:val="20"/>
                <w:szCs w:val="20"/>
                <w:lang w:eastAsia="ru-RU"/>
              </w:rPr>
              <w:t>ытищи</w:t>
            </w:r>
            <w:proofErr w:type="spellEnd"/>
            <w:r w:rsidRPr="0042329A">
              <w:rPr>
                <w:rFonts w:ascii="Arial" w:eastAsia="Times New Roman" w:hAnsi="Arial" w:cs="Arial"/>
                <w:sz w:val="20"/>
                <w:szCs w:val="20"/>
                <w:lang w:eastAsia="ru-RU"/>
              </w:rPr>
              <w:t xml:space="preserve">, </w:t>
            </w:r>
            <w:proofErr w:type="spellStart"/>
            <w:r w:rsidRPr="0042329A">
              <w:rPr>
                <w:rFonts w:ascii="Arial" w:eastAsia="Times New Roman" w:hAnsi="Arial" w:cs="Arial"/>
                <w:sz w:val="20"/>
                <w:szCs w:val="20"/>
                <w:lang w:eastAsia="ru-RU"/>
              </w:rPr>
              <w:t>Новомытищинский</w:t>
            </w:r>
            <w:proofErr w:type="spellEnd"/>
            <w:r w:rsidRPr="0042329A">
              <w:rPr>
                <w:rFonts w:ascii="Arial" w:eastAsia="Times New Roman" w:hAnsi="Arial" w:cs="Arial"/>
                <w:sz w:val="20"/>
                <w:szCs w:val="20"/>
                <w:lang w:eastAsia="ru-RU"/>
              </w:rPr>
              <w:t xml:space="preserve"> пр-т, д.1 корп.2 (подъезд №2)</w:t>
            </w:r>
          </w:p>
        </w:tc>
        <w:tc>
          <w:tcPr>
            <w:tcW w:w="2552"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утепление холла 1 этажа, монтаж пандуса</w:t>
            </w:r>
          </w:p>
        </w:tc>
        <w:tc>
          <w:tcPr>
            <w:tcW w:w="2434"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r>
      <w:tr w:rsidR="0042329A" w:rsidRPr="0042329A" w:rsidTr="0037615B">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Итого:</w:t>
            </w:r>
          </w:p>
        </w:tc>
        <w:tc>
          <w:tcPr>
            <w:tcW w:w="2434"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3 030,06</w:t>
            </w:r>
          </w:p>
        </w:tc>
        <w:tc>
          <w:tcPr>
            <w:tcW w:w="2102" w:type="dxa"/>
            <w:tcBorders>
              <w:top w:val="nil"/>
              <w:left w:val="nil"/>
              <w:bottom w:val="single" w:sz="4" w:space="0" w:color="auto"/>
              <w:right w:val="single" w:sz="4" w:space="0" w:color="auto"/>
            </w:tcBorders>
            <w:shd w:val="clear" w:color="auto" w:fill="auto"/>
            <w:noWrap/>
            <w:vAlign w:val="center"/>
            <w:hideMark/>
          </w:tcPr>
          <w:p w:rsidR="00A13C7B" w:rsidRPr="0042329A" w:rsidRDefault="00A13C7B" w:rsidP="00A13C7B">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w:t>
            </w:r>
          </w:p>
        </w:tc>
      </w:tr>
      <w:tr w:rsidR="0042329A" w:rsidRPr="0042329A" w:rsidTr="0037615B">
        <w:trPr>
          <w:trHeight w:val="20"/>
        </w:trPr>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6</w:t>
            </w:r>
          </w:p>
        </w:tc>
        <w:tc>
          <w:tcPr>
            <w:tcW w:w="6630"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roofErr w:type="spellStart"/>
            <w:r w:rsidRPr="0042329A">
              <w:rPr>
                <w:rFonts w:ascii="Arial" w:eastAsia="Times New Roman" w:hAnsi="Arial" w:cs="Arial"/>
                <w:sz w:val="20"/>
                <w:szCs w:val="20"/>
                <w:lang w:eastAsia="ru-RU"/>
              </w:rPr>
              <w:t>г</w:t>
            </w:r>
            <w:proofErr w:type="gramStart"/>
            <w:r w:rsidRPr="0042329A">
              <w:rPr>
                <w:rFonts w:ascii="Arial" w:eastAsia="Times New Roman" w:hAnsi="Arial" w:cs="Arial"/>
                <w:sz w:val="20"/>
                <w:szCs w:val="20"/>
                <w:lang w:eastAsia="ru-RU"/>
              </w:rPr>
              <w:t>.М</w:t>
            </w:r>
            <w:proofErr w:type="gramEnd"/>
            <w:r w:rsidRPr="0042329A">
              <w:rPr>
                <w:rFonts w:ascii="Arial" w:eastAsia="Times New Roman" w:hAnsi="Arial" w:cs="Arial"/>
                <w:sz w:val="20"/>
                <w:szCs w:val="20"/>
                <w:lang w:eastAsia="ru-RU"/>
              </w:rPr>
              <w:t>ытищи</w:t>
            </w:r>
            <w:proofErr w:type="spellEnd"/>
            <w:r w:rsidRPr="0042329A">
              <w:rPr>
                <w:rFonts w:ascii="Arial" w:eastAsia="Times New Roman" w:hAnsi="Arial" w:cs="Arial"/>
                <w:sz w:val="20"/>
                <w:szCs w:val="20"/>
                <w:lang w:eastAsia="ru-RU"/>
              </w:rPr>
              <w:t>, ул. Ленинская д.35/1</w:t>
            </w:r>
          </w:p>
        </w:tc>
        <w:tc>
          <w:tcPr>
            <w:tcW w:w="2552"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ремонт цоколя и </w:t>
            </w:r>
            <w:proofErr w:type="spellStart"/>
            <w:r w:rsidRPr="0042329A">
              <w:rPr>
                <w:rFonts w:ascii="Arial" w:eastAsia="Times New Roman" w:hAnsi="Arial" w:cs="Arial"/>
                <w:sz w:val="20"/>
                <w:szCs w:val="20"/>
                <w:lang w:eastAsia="ru-RU"/>
              </w:rPr>
              <w:t>отмостки</w:t>
            </w:r>
            <w:proofErr w:type="spellEnd"/>
          </w:p>
        </w:tc>
        <w:tc>
          <w:tcPr>
            <w:tcW w:w="2434"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1 207,40</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42329A" w:rsidRDefault="00A13C7B" w:rsidP="00035382">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МБУ </w:t>
            </w:r>
            <w:r w:rsidR="00035382" w:rsidRPr="0042329A">
              <w:rPr>
                <w:rFonts w:ascii="Arial" w:eastAsia="Times New Roman" w:hAnsi="Arial" w:cs="Arial"/>
                <w:sz w:val="20"/>
                <w:szCs w:val="20"/>
                <w:lang w:eastAsia="ru-RU"/>
              </w:rPr>
              <w:t>«</w:t>
            </w:r>
            <w:r w:rsidRPr="0042329A">
              <w:rPr>
                <w:rFonts w:ascii="Arial" w:eastAsia="Times New Roman" w:hAnsi="Arial" w:cs="Arial"/>
                <w:sz w:val="20"/>
                <w:szCs w:val="20"/>
                <w:lang w:eastAsia="ru-RU"/>
              </w:rPr>
              <w:t>ЖЭУ</w:t>
            </w:r>
            <w:r w:rsidR="00035382" w:rsidRPr="0042329A">
              <w:rPr>
                <w:rFonts w:ascii="Arial" w:eastAsia="Times New Roman" w:hAnsi="Arial" w:cs="Arial"/>
                <w:sz w:val="20"/>
                <w:szCs w:val="20"/>
                <w:lang w:eastAsia="ru-RU"/>
              </w:rPr>
              <w:t>»</w:t>
            </w:r>
          </w:p>
        </w:tc>
      </w:tr>
      <w:tr w:rsidR="0042329A" w:rsidRPr="0042329A" w:rsidTr="0037615B">
        <w:trPr>
          <w:trHeight w:val="20"/>
        </w:trPr>
        <w:tc>
          <w:tcPr>
            <w:tcW w:w="898"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c>
          <w:tcPr>
            <w:tcW w:w="6630"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ремонт козырьков с установкой входных дверей (3 </w:t>
            </w:r>
            <w:proofErr w:type="spellStart"/>
            <w:proofErr w:type="gramStart"/>
            <w:r w:rsidRPr="0042329A">
              <w:rPr>
                <w:rFonts w:ascii="Arial" w:eastAsia="Times New Roman" w:hAnsi="Arial" w:cs="Arial"/>
                <w:sz w:val="20"/>
                <w:szCs w:val="20"/>
                <w:lang w:eastAsia="ru-RU"/>
              </w:rPr>
              <w:t>шт</w:t>
            </w:r>
            <w:proofErr w:type="spellEnd"/>
            <w:proofErr w:type="gramEnd"/>
            <w:r w:rsidRPr="0042329A">
              <w:rPr>
                <w:rFonts w:ascii="Arial" w:eastAsia="Times New Roman" w:hAnsi="Arial" w:cs="Arial"/>
                <w:sz w:val="20"/>
                <w:szCs w:val="20"/>
                <w:lang w:eastAsia="ru-RU"/>
              </w:rPr>
              <w:t>)</w:t>
            </w:r>
          </w:p>
        </w:tc>
        <w:tc>
          <w:tcPr>
            <w:tcW w:w="2434"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r>
      <w:tr w:rsidR="0042329A" w:rsidRPr="0042329A" w:rsidTr="0037615B">
        <w:trPr>
          <w:trHeight w:val="20"/>
        </w:trPr>
        <w:tc>
          <w:tcPr>
            <w:tcW w:w="898"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c>
          <w:tcPr>
            <w:tcW w:w="6630"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ремонт системы электроснабжения</w:t>
            </w:r>
          </w:p>
        </w:tc>
        <w:tc>
          <w:tcPr>
            <w:tcW w:w="2434"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r>
      <w:tr w:rsidR="0042329A" w:rsidRPr="0042329A" w:rsidTr="0037615B">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7</w:t>
            </w:r>
          </w:p>
        </w:tc>
        <w:tc>
          <w:tcPr>
            <w:tcW w:w="6630"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roofErr w:type="spellStart"/>
            <w:r w:rsidRPr="0042329A">
              <w:rPr>
                <w:rFonts w:ascii="Arial" w:eastAsia="Times New Roman" w:hAnsi="Arial" w:cs="Arial"/>
                <w:sz w:val="20"/>
                <w:szCs w:val="20"/>
                <w:lang w:eastAsia="ru-RU"/>
              </w:rPr>
              <w:t>г</w:t>
            </w:r>
            <w:proofErr w:type="gramStart"/>
            <w:r w:rsidRPr="0042329A">
              <w:rPr>
                <w:rFonts w:ascii="Arial" w:eastAsia="Times New Roman" w:hAnsi="Arial" w:cs="Arial"/>
                <w:sz w:val="20"/>
                <w:szCs w:val="20"/>
                <w:lang w:eastAsia="ru-RU"/>
              </w:rPr>
              <w:t>.М</w:t>
            </w:r>
            <w:proofErr w:type="gramEnd"/>
            <w:r w:rsidRPr="0042329A">
              <w:rPr>
                <w:rFonts w:ascii="Arial" w:eastAsia="Times New Roman" w:hAnsi="Arial" w:cs="Arial"/>
                <w:sz w:val="20"/>
                <w:szCs w:val="20"/>
                <w:lang w:eastAsia="ru-RU"/>
              </w:rPr>
              <w:t>ытищи</w:t>
            </w:r>
            <w:proofErr w:type="spellEnd"/>
            <w:r w:rsidRPr="0042329A">
              <w:rPr>
                <w:rFonts w:ascii="Arial" w:eastAsia="Times New Roman" w:hAnsi="Arial" w:cs="Arial"/>
                <w:sz w:val="20"/>
                <w:szCs w:val="20"/>
                <w:lang w:eastAsia="ru-RU"/>
              </w:rPr>
              <w:t>, ул. Кривая д.1</w:t>
            </w:r>
          </w:p>
        </w:tc>
        <w:tc>
          <w:tcPr>
            <w:tcW w:w="2552"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замена трубопроводов канализации</w:t>
            </w:r>
          </w:p>
        </w:tc>
        <w:tc>
          <w:tcPr>
            <w:tcW w:w="2434"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r>
      <w:tr w:rsidR="0042329A" w:rsidRPr="0042329A" w:rsidTr="0037615B">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8</w:t>
            </w:r>
          </w:p>
        </w:tc>
        <w:tc>
          <w:tcPr>
            <w:tcW w:w="6630"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roofErr w:type="spellStart"/>
            <w:r w:rsidRPr="0042329A">
              <w:rPr>
                <w:rFonts w:ascii="Arial" w:eastAsia="Times New Roman" w:hAnsi="Arial" w:cs="Arial"/>
                <w:sz w:val="20"/>
                <w:szCs w:val="20"/>
                <w:lang w:eastAsia="ru-RU"/>
              </w:rPr>
              <w:t>г</w:t>
            </w:r>
            <w:proofErr w:type="gramStart"/>
            <w:r w:rsidRPr="0042329A">
              <w:rPr>
                <w:rFonts w:ascii="Arial" w:eastAsia="Times New Roman" w:hAnsi="Arial" w:cs="Arial"/>
                <w:sz w:val="20"/>
                <w:szCs w:val="20"/>
                <w:lang w:eastAsia="ru-RU"/>
              </w:rPr>
              <w:t>.М</w:t>
            </w:r>
            <w:proofErr w:type="gramEnd"/>
            <w:r w:rsidRPr="0042329A">
              <w:rPr>
                <w:rFonts w:ascii="Arial" w:eastAsia="Times New Roman" w:hAnsi="Arial" w:cs="Arial"/>
                <w:sz w:val="20"/>
                <w:szCs w:val="20"/>
                <w:lang w:eastAsia="ru-RU"/>
              </w:rPr>
              <w:t>ытищи</w:t>
            </w:r>
            <w:proofErr w:type="spellEnd"/>
            <w:r w:rsidRPr="0042329A">
              <w:rPr>
                <w:rFonts w:ascii="Arial" w:eastAsia="Times New Roman" w:hAnsi="Arial" w:cs="Arial"/>
                <w:sz w:val="20"/>
                <w:szCs w:val="20"/>
                <w:lang w:eastAsia="ru-RU"/>
              </w:rPr>
              <w:t>, ул. Летная, д.8</w:t>
            </w:r>
          </w:p>
        </w:tc>
        <w:tc>
          <w:tcPr>
            <w:tcW w:w="2552"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ремонт электрохозяйства в подвале жилого дома</w:t>
            </w:r>
          </w:p>
        </w:tc>
        <w:tc>
          <w:tcPr>
            <w:tcW w:w="2434"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42329A" w:rsidRDefault="00A13C7B" w:rsidP="00A13C7B">
            <w:pPr>
              <w:spacing w:after="0" w:line="240" w:lineRule="auto"/>
              <w:rPr>
                <w:rFonts w:ascii="Arial" w:eastAsia="Times New Roman" w:hAnsi="Arial" w:cs="Arial"/>
                <w:sz w:val="20"/>
                <w:szCs w:val="20"/>
                <w:lang w:eastAsia="ru-RU"/>
              </w:rPr>
            </w:pPr>
          </w:p>
        </w:tc>
      </w:tr>
      <w:tr w:rsidR="0042329A" w:rsidRPr="0042329A" w:rsidTr="0037615B">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13C7B" w:rsidRPr="0042329A" w:rsidRDefault="00A13C7B" w:rsidP="00A13C7B">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Итого:</w:t>
            </w:r>
          </w:p>
        </w:tc>
        <w:tc>
          <w:tcPr>
            <w:tcW w:w="2434"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1 207,40</w:t>
            </w:r>
          </w:p>
        </w:tc>
        <w:tc>
          <w:tcPr>
            <w:tcW w:w="2102"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w:t>
            </w:r>
          </w:p>
        </w:tc>
      </w:tr>
      <w:tr w:rsidR="0042329A" w:rsidRPr="0042329A" w:rsidTr="0037615B">
        <w:trPr>
          <w:trHeight w:val="20"/>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9</w:t>
            </w:r>
          </w:p>
        </w:tc>
        <w:tc>
          <w:tcPr>
            <w:tcW w:w="6630"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пос. Здравница, ул. Дубки, д.6</w:t>
            </w:r>
          </w:p>
        </w:tc>
        <w:tc>
          <w:tcPr>
            <w:tcW w:w="2552"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ремонт входных групп с установкой пандусов (3 </w:t>
            </w:r>
            <w:proofErr w:type="spellStart"/>
            <w:proofErr w:type="gramStart"/>
            <w:r w:rsidRPr="0042329A">
              <w:rPr>
                <w:rFonts w:ascii="Arial" w:eastAsia="Times New Roman" w:hAnsi="Arial" w:cs="Arial"/>
                <w:sz w:val="20"/>
                <w:szCs w:val="20"/>
                <w:lang w:eastAsia="ru-RU"/>
              </w:rPr>
              <w:t>шт</w:t>
            </w:r>
            <w:proofErr w:type="spellEnd"/>
            <w:proofErr w:type="gramEnd"/>
            <w:r w:rsidRPr="0042329A">
              <w:rPr>
                <w:rFonts w:ascii="Arial" w:eastAsia="Times New Roman" w:hAnsi="Arial" w:cs="Arial"/>
                <w:sz w:val="20"/>
                <w:szCs w:val="20"/>
                <w:lang w:eastAsia="ru-RU"/>
              </w:rPr>
              <w:t>)</w:t>
            </w:r>
          </w:p>
        </w:tc>
        <w:tc>
          <w:tcPr>
            <w:tcW w:w="2434"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257,07</w:t>
            </w:r>
          </w:p>
        </w:tc>
        <w:tc>
          <w:tcPr>
            <w:tcW w:w="2102"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035382">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МУП УЕЗ ЖКХ </w:t>
            </w:r>
            <w:r w:rsidR="00035382" w:rsidRPr="0042329A">
              <w:rPr>
                <w:rFonts w:ascii="Arial" w:eastAsia="Times New Roman" w:hAnsi="Arial" w:cs="Arial"/>
                <w:sz w:val="20"/>
                <w:szCs w:val="20"/>
                <w:lang w:eastAsia="ru-RU"/>
              </w:rPr>
              <w:t>«</w:t>
            </w:r>
            <w:proofErr w:type="spellStart"/>
            <w:r w:rsidRPr="0042329A">
              <w:rPr>
                <w:rFonts w:ascii="Arial" w:eastAsia="Times New Roman" w:hAnsi="Arial" w:cs="Arial"/>
                <w:sz w:val="20"/>
                <w:szCs w:val="20"/>
                <w:lang w:eastAsia="ru-RU"/>
              </w:rPr>
              <w:t>Пирогово</w:t>
            </w:r>
            <w:proofErr w:type="spellEnd"/>
            <w:r w:rsidR="00035382" w:rsidRPr="0042329A">
              <w:rPr>
                <w:rFonts w:ascii="Arial" w:eastAsia="Times New Roman" w:hAnsi="Arial" w:cs="Arial"/>
                <w:sz w:val="20"/>
                <w:szCs w:val="20"/>
                <w:lang w:eastAsia="ru-RU"/>
              </w:rPr>
              <w:t>»</w:t>
            </w:r>
          </w:p>
        </w:tc>
      </w:tr>
      <w:tr w:rsidR="0042329A" w:rsidRPr="0042329A" w:rsidTr="0037615B">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13C7B" w:rsidRPr="0042329A" w:rsidRDefault="00A13C7B" w:rsidP="00A13C7B">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Итого:</w:t>
            </w:r>
          </w:p>
        </w:tc>
        <w:tc>
          <w:tcPr>
            <w:tcW w:w="2434"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257,07</w:t>
            </w:r>
          </w:p>
        </w:tc>
        <w:tc>
          <w:tcPr>
            <w:tcW w:w="2102" w:type="dxa"/>
            <w:tcBorders>
              <w:top w:val="nil"/>
              <w:left w:val="nil"/>
              <w:bottom w:val="single" w:sz="4" w:space="0" w:color="auto"/>
              <w:right w:val="single" w:sz="4" w:space="0" w:color="auto"/>
            </w:tcBorders>
            <w:shd w:val="clear" w:color="auto" w:fill="auto"/>
            <w:noWrap/>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w:t>
            </w:r>
          </w:p>
        </w:tc>
      </w:tr>
      <w:tr w:rsidR="0042329A" w:rsidRPr="0042329A" w:rsidTr="0037615B">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3C7B" w:rsidRPr="0042329A" w:rsidRDefault="00A13C7B" w:rsidP="00A13C7B">
            <w:pPr>
              <w:spacing w:after="0" w:line="240" w:lineRule="auto"/>
              <w:jc w:val="right"/>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Всего на 2020 год:</w:t>
            </w:r>
          </w:p>
        </w:tc>
        <w:tc>
          <w:tcPr>
            <w:tcW w:w="2434"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4 494,53</w:t>
            </w:r>
          </w:p>
        </w:tc>
        <w:tc>
          <w:tcPr>
            <w:tcW w:w="2102" w:type="dxa"/>
            <w:tcBorders>
              <w:top w:val="nil"/>
              <w:left w:val="nil"/>
              <w:bottom w:val="single" w:sz="4" w:space="0" w:color="auto"/>
              <w:right w:val="single" w:sz="4" w:space="0" w:color="auto"/>
            </w:tcBorders>
            <w:shd w:val="clear" w:color="auto" w:fill="auto"/>
            <w:noWrap/>
            <w:vAlign w:val="center"/>
            <w:hideMark/>
          </w:tcPr>
          <w:p w:rsidR="00A13C7B" w:rsidRPr="0042329A" w:rsidRDefault="00A13C7B" w:rsidP="00A13C7B">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w:t>
            </w:r>
          </w:p>
        </w:tc>
      </w:tr>
    </w:tbl>
    <w:p w:rsidR="00A13C7B" w:rsidRPr="0042329A" w:rsidRDefault="00A13C7B" w:rsidP="00570A55">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A13C7B" w:rsidRPr="0042329A" w:rsidRDefault="00A13C7B" w:rsidP="00570A55">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p w:rsidR="00FA3729" w:rsidRDefault="00FA3729" w:rsidP="00454DC7">
      <w:pPr>
        <w:spacing w:after="0" w:line="240" w:lineRule="auto"/>
        <w:ind w:left="10206"/>
        <w:jc w:val="right"/>
        <w:rPr>
          <w:rFonts w:ascii="Arial" w:eastAsia="Times New Roman" w:hAnsi="Arial" w:cs="Arial"/>
          <w:sz w:val="20"/>
          <w:szCs w:val="20"/>
          <w:lang w:eastAsia="ru-RU"/>
        </w:rPr>
      </w:pPr>
    </w:p>
    <w:p w:rsidR="00FA3729" w:rsidRDefault="00FA3729" w:rsidP="00454DC7">
      <w:pPr>
        <w:spacing w:after="0" w:line="240" w:lineRule="auto"/>
        <w:ind w:left="10206"/>
        <w:jc w:val="right"/>
        <w:rPr>
          <w:rFonts w:ascii="Arial" w:eastAsia="Times New Roman" w:hAnsi="Arial" w:cs="Arial"/>
          <w:sz w:val="20"/>
          <w:szCs w:val="20"/>
          <w:lang w:eastAsia="ru-RU"/>
        </w:rPr>
      </w:pPr>
    </w:p>
    <w:p w:rsidR="0037615B" w:rsidRDefault="0037615B" w:rsidP="00454DC7">
      <w:pPr>
        <w:spacing w:after="0" w:line="240" w:lineRule="auto"/>
        <w:ind w:left="10206"/>
        <w:jc w:val="right"/>
        <w:rPr>
          <w:rFonts w:ascii="Arial" w:eastAsia="Times New Roman" w:hAnsi="Arial" w:cs="Arial"/>
          <w:sz w:val="20"/>
          <w:szCs w:val="20"/>
          <w:lang w:eastAsia="ru-RU"/>
        </w:rPr>
      </w:pPr>
    </w:p>
    <w:p w:rsidR="00B9175B" w:rsidRDefault="00B9175B" w:rsidP="00454DC7">
      <w:pPr>
        <w:spacing w:after="0" w:line="240" w:lineRule="auto"/>
        <w:ind w:left="10206"/>
        <w:jc w:val="right"/>
        <w:rPr>
          <w:rFonts w:ascii="Arial" w:eastAsia="Times New Roman" w:hAnsi="Arial" w:cs="Arial"/>
          <w:sz w:val="20"/>
          <w:szCs w:val="20"/>
          <w:lang w:eastAsia="ru-RU"/>
        </w:rPr>
      </w:pPr>
    </w:p>
    <w:p w:rsidR="00454DC7" w:rsidRPr="0042329A" w:rsidRDefault="00454DC7" w:rsidP="00454DC7">
      <w:pPr>
        <w:spacing w:after="0" w:line="240" w:lineRule="auto"/>
        <w:ind w:left="10206"/>
        <w:jc w:val="right"/>
        <w:rPr>
          <w:rFonts w:ascii="Arial" w:eastAsia="Times New Roman" w:hAnsi="Arial" w:cs="Arial"/>
          <w:sz w:val="20"/>
          <w:szCs w:val="20"/>
          <w:lang w:eastAsia="ru-RU"/>
        </w:rPr>
      </w:pPr>
      <w:r w:rsidRPr="0042329A">
        <w:rPr>
          <w:rFonts w:ascii="Arial" w:eastAsia="Times New Roman" w:hAnsi="Arial" w:cs="Arial"/>
          <w:sz w:val="20"/>
          <w:szCs w:val="20"/>
          <w:lang w:eastAsia="ru-RU"/>
        </w:rPr>
        <w:lastRenderedPageBreak/>
        <w:t xml:space="preserve">Список №2 к перечню мероприятий </w:t>
      </w:r>
    </w:p>
    <w:p w:rsidR="00454DC7" w:rsidRPr="0042329A" w:rsidRDefault="00454DC7" w:rsidP="00454DC7">
      <w:pPr>
        <w:widowControl w:val="0"/>
        <w:tabs>
          <w:tab w:val="right" w:pos="1134"/>
        </w:tabs>
        <w:autoSpaceDE w:val="0"/>
        <w:autoSpaceDN w:val="0"/>
        <w:adjustRightInd w:val="0"/>
        <w:spacing w:after="0" w:line="240" w:lineRule="auto"/>
        <w:jc w:val="right"/>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подпрограммы </w:t>
      </w:r>
      <w:r w:rsidRPr="0042329A">
        <w:rPr>
          <w:rFonts w:ascii="Arial" w:eastAsia="Times New Roman" w:hAnsi="Arial" w:cs="Arial"/>
          <w:sz w:val="20"/>
          <w:szCs w:val="20"/>
          <w:lang w:val="en-US" w:eastAsia="ru-RU"/>
        </w:rPr>
        <w:t>III</w:t>
      </w:r>
    </w:p>
    <w:p w:rsidR="00454DC7" w:rsidRPr="0042329A" w:rsidRDefault="00454DC7"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6D5E51" w:rsidRPr="0042329A" w:rsidRDefault="00454DC7"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r w:rsidRPr="0042329A">
        <w:rPr>
          <w:rFonts w:ascii="Arial" w:eastAsia="Calibri" w:hAnsi="Arial" w:cs="Arial"/>
          <w:sz w:val="20"/>
          <w:szCs w:val="20"/>
        </w:rPr>
        <w:t>Титульный список многоквартирных домов, имеющих ветхое состояние, в которых предусмотрено проведение ремонта в 2020 году.</w:t>
      </w:r>
    </w:p>
    <w:p w:rsidR="00D360DA" w:rsidRPr="0042329A" w:rsidRDefault="00D360DA"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tbl>
      <w:tblPr>
        <w:tblW w:w="14474" w:type="dxa"/>
        <w:tblInd w:w="93" w:type="dxa"/>
        <w:tblLook w:val="04A0" w:firstRow="1" w:lastRow="0" w:firstColumn="1" w:lastColumn="0" w:noHBand="0" w:noVBand="1"/>
      </w:tblPr>
      <w:tblGrid>
        <w:gridCol w:w="489"/>
        <w:gridCol w:w="3969"/>
        <w:gridCol w:w="5622"/>
        <w:gridCol w:w="1807"/>
        <w:gridCol w:w="2587"/>
      </w:tblGrid>
      <w:tr w:rsidR="0042329A" w:rsidRPr="0042329A" w:rsidTr="00135769">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769" w:rsidRPr="0042329A" w:rsidRDefault="00135769"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 </w:t>
            </w:r>
            <w:proofErr w:type="gramStart"/>
            <w:r w:rsidRPr="0042329A">
              <w:rPr>
                <w:rFonts w:ascii="Arial" w:eastAsia="Times New Roman" w:hAnsi="Arial" w:cs="Arial"/>
                <w:sz w:val="20"/>
                <w:szCs w:val="20"/>
                <w:lang w:eastAsia="ru-RU"/>
              </w:rPr>
              <w:t>п</w:t>
            </w:r>
            <w:proofErr w:type="gramEnd"/>
            <w:r w:rsidRPr="0042329A">
              <w:rPr>
                <w:rFonts w:ascii="Arial" w:eastAsia="Times New Roman" w:hAnsi="Arial" w:cs="Arial"/>
                <w:sz w:val="20"/>
                <w:szCs w:val="20"/>
                <w:lang w:eastAsia="ru-RU"/>
              </w:rPr>
              <w:t>/п</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35769" w:rsidRPr="0042329A" w:rsidRDefault="00135769"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Адрес объекта</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rsidR="00135769" w:rsidRPr="0042329A" w:rsidRDefault="00135769"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Вид работ</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135769" w:rsidRPr="0042329A" w:rsidRDefault="00135769"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Объем финансирования (</w:t>
            </w:r>
            <w:proofErr w:type="spellStart"/>
            <w:r w:rsidRPr="0042329A">
              <w:rPr>
                <w:rFonts w:ascii="Arial" w:eastAsia="Times New Roman" w:hAnsi="Arial" w:cs="Arial"/>
                <w:sz w:val="20"/>
                <w:szCs w:val="20"/>
                <w:lang w:eastAsia="ru-RU"/>
              </w:rPr>
              <w:t>тыс</w:t>
            </w:r>
            <w:proofErr w:type="gramStart"/>
            <w:r w:rsidRPr="0042329A">
              <w:rPr>
                <w:rFonts w:ascii="Arial" w:eastAsia="Times New Roman" w:hAnsi="Arial" w:cs="Arial"/>
                <w:sz w:val="20"/>
                <w:szCs w:val="20"/>
                <w:lang w:eastAsia="ru-RU"/>
              </w:rPr>
              <w:t>.р</w:t>
            </w:r>
            <w:proofErr w:type="gramEnd"/>
            <w:r w:rsidRPr="0042329A">
              <w:rPr>
                <w:rFonts w:ascii="Arial" w:eastAsia="Times New Roman" w:hAnsi="Arial" w:cs="Arial"/>
                <w:sz w:val="20"/>
                <w:szCs w:val="20"/>
                <w:lang w:eastAsia="ru-RU"/>
              </w:rPr>
              <w:t>уб</w:t>
            </w:r>
            <w:proofErr w:type="spellEnd"/>
            <w:r w:rsidRPr="0042329A">
              <w:rPr>
                <w:rFonts w:ascii="Arial" w:eastAsia="Times New Roman" w:hAnsi="Arial" w:cs="Arial"/>
                <w:sz w:val="20"/>
                <w:szCs w:val="20"/>
                <w:lang w:eastAsia="ru-RU"/>
              </w:rPr>
              <w:t>.)</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rsidR="00135769" w:rsidRPr="0042329A" w:rsidRDefault="00587528" w:rsidP="00135769">
            <w:pPr>
              <w:spacing w:after="0" w:line="240" w:lineRule="auto"/>
              <w:jc w:val="center"/>
              <w:rPr>
                <w:rFonts w:ascii="Arial" w:eastAsia="Times New Roman" w:hAnsi="Arial" w:cs="Arial"/>
                <w:sz w:val="20"/>
                <w:szCs w:val="20"/>
                <w:lang w:eastAsia="ru-RU"/>
              </w:rPr>
            </w:pPr>
            <w:proofErr w:type="gramStart"/>
            <w:r w:rsidRPr="0042329A">
              <w:rPr>
                <w:rFonts w:ascii="Arial" w:eastAsia="Times New Roman" w:hAnsi="Arial" w:cs="Arial"/>
                <w:sz w:val="20"/>
                <w:szCs w:val="20"/>
                <w:lang w:eastAsia="ru-RU"/>
              </w:rPr>
              <w:t>Ответственный</w:t>
            </w:r>
            <w:proofErr w:type="gramEnd"/>
            <w:r w:rsidR="00135769" w:rsidRPr="0042329A">
              <w:rPr>
                <w:rFonts w:ascii="Arial" w:eastAsia="Times New Roman" w:hAnsi="Arial" w:cs="Arial"/>
                <w:sz w:val="20"/>
                <w:szCs w:val="20"/>
                <w:lang w:eastAsia="ru-RU"/>
              </w:rPr>
              <w:t xml:space="preserve"> за выполнение мероприятия</w:t>
            </w: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w:t>
            </w:r>
          </w:p>
        </w:tc>
        <w:tc>
          <w:tcPr>
            <w:tcW w:w="3969"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proofErr w:type="spellStart"/>
            <w:r w:rsidRPr="0042329A">
              <w:rPr>
                <w:rFonts w:ascii="Arial" w:eastAsia="Times New Roman" w:hAnsi="Arial" w:cs="Arial"/>
                <w:sz w:val="20"/>
                <w:szCs w:val="20"/>
                <w:lang w:eastAsia="ru-RU"/>
              </w:rPr>
              <w:t>ул</w:t>
            </w:r>
            <w:proofErr w:type="gramStart"/>
            <w:r w:rsidRPr="0042329A">
              <w:rPr>
                <w:rFonts w:ascii="Arial" w:eastAsia="Times New Roman" w:hAnsi="Arial" w:cs="Arial"/>
                <w:sz w:val="20"/>
                <w:szCs w:val="20"/>
                <w:lang w:eastAsia="ru-RU"/>
              </w:rPr>
              <w:t>.Ж</w:t>
            </w:r>
            <w:proofErr w:type="gramEnd"/>
            <w:r w:rsidRPr="0042329A">
              <w:rPr>
                <w:rFonts w:ascii="Arial" w:eastAsia="Times New Roman" w:hAnsi="Arial" w:cs="Arial"/>
                <w:sz w:val="20"/>
                <w:szCs w:val="20"/>
                <w:lang w:eastAsia="ru-RU"/>
              </w:rPr>
              <w:t>елезнодорожная</w:t>
            </w:r>
            <w:proofErr w:type="spellEnd"/>
            <w:r w:rsidRPr="0042329A">
              <w:rPr>
                <w:rFonts w:ascii="Arial" w:eastAsia="Times New Roman" w:hAnsi="Arial" w:cs="Arial"/>
                <w:sz w:val="20"/>
                <w:szCs w:val="20"/>
                <w:lang w:eastAsia="ru-RU"/>
              </w:rPr>
              <w:t xml:space="preserve"> д.32</w:t>
            </w:r>
          </w:p>
        </w:tc>
        <w:tc>
          <w:tcPr>
            <w:tcW w:w="5622"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Ремонт кровли</w:t>
            </w:r>
          </w:p>
        </w:tc>
        <w:tc>
          <w:tcPr>
            <w:tcW w:w="1807" w:type="dxa"/>
            <w:vMerge w:val="restart"/>
            <w:tcBorders>
              <w:top w:val="nil"/>
              <w:left w:val="nil"/>
              <w:right w:val="single" w:sz="4" w:space="0" w:color="auto"/>
            </w:tcBorders>
            <w:shd w:val="clear" w:color="auto" w:fill="auto"/>
            <w:vAlign w:val="center"/>
          </w:tcPr>
          <w:p w:rsidR="0042329A" w:rsidRPr="0042329A" w:rsidRDefault="0042329A" w:rsidP="00A13C7B">
            <w:pPr>
              <w:pStyle w:val="a3"/>
              <w:jc w:val="center"/>
              <w:rPr>
                <w:rFonts w:ascii="Arial" w:hAnsi="Arial" w:cs="Arial"/>
                <w:sz w:val="20"/>
                <w:szCs w:val="20"/>
              </w:rPr>
            </w:pPr>
            <w:r>
              <w:rPr>
                <w:rFonts w:ascii="Arial" w:hAnsi="Arial" w:cs="Arial"/>
                <w:sz w:val="20"/>
                <w:szCs w:val="20"/>
              </w:rPr>
              <w:t>2 870,60</w:t>
            </w:r>
          </w:p>
        </w:tc>
        <w:tc>
          <w:tcPr>
            <w:tcW w:w="2587" w:type="dxa"/>
            <w:vMerge w:val="restart"/>
            <w:tcBorders>
              <w:top w:val="nil"/>
              <w:left w:val="single" w:sz="4" w:space="0" w:color="auto"/>
              <w:bottom w:val="single" w:sz="4" w:space="0" w:color="000000"/>
              <w:right w:val="single" w:sz="4" w:space="0" w:color="auto"/>
            </w:tcBorders>
            <w:shd w:val="clear" w:color="auto" w:fill="auto"/>
            <w:vAlign w:val="center"/>
            <w:hideMark/>
          </w:tcPr>
          <w:p w:rsidR="0042329A" w:rsidRPr="0042329A" w:rsidRDefault="0042329A" w:rsidP="00035382">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МБУ «ЖЭУ»</w:t>
            </w: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w:t>
            </w:r>
          </w:p>
        </w:tc>
        <w:tc>
          <w:tcPr>
            <w:tcW w:w="3969"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ул. </w:t>
            </w:r>
            <w:proofErr w:type="spellStart"/>
            <w:r w:rsidRPr="0042329A">
              <w:rPr>
                <w:rFonts w:ascii="Arial" w:eastAsia="Times New Roman" w:hAnsi="Arial" w:cs="Arial"/>
                <w:sz w:val="20"/>
                <w:szCs w:val="20"/>
                <w:lang w:eastAsia="ru-RU"/>
              </w:rPr>
              <w:t>Яузская</w:t>
            </w:r>
            <w:proofErr w:type="spellEnd"/>
            <w:r w:rsidRPr="0042329A">
              <w:rPr>
                <w:rFonts w:ascii="Arial" w:eastAsia="Times New Roman" w:hAnsi="Arial" w:cs="Arial"/>
                <w:sz w:val="20"/>
                <w:szCs w:val="20"/>
                <w:lang w:eastAsia="ru-RU"/>
              </w:rPr>
              <w:t xml:space="preserve"> д.2</w:t>
            </w:r>
          </w:p>
        </w:tc>
        <w:tc>
          <w:tcPr>
            <w:tcW w:w="5622"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Ремонт кровли</w:t>
            </w:r>
          </w:p>
        </w:tc>
        <w:tc>
          <w:tcPr>
            <w:tcW w:w="1807" w:type="dxa"/>
            <w:vMerge/>
            <w:tcBorders>
              <w:left w:val="nil"/>
              <w:right w:val="single" w:sz="4" w:space="0" w:color="auto"/>
            </w:tcBorders>
            <w:shd w:val="clear" w:color="auto" w:fill="auto"/>
            <w:vAlign w:val="center"/>
          </w:tcPr>
          <w:p w:rsidR="0042329A" w:rsidRPr="0042329A" w:rsidRDefault="0042329A" w:rsidP="00A13C7B">
            <w:pPr>
              <w:pStyle w:val="a3"/>
              <w:jc w:val="center"/>
              <w:rPr>
                <w:rFonts w:ascii="Arial" w:hAnsi="Arial" w:cs="Arial"/>
                <w:sz w:val="20"/>
                <w:szCs w:val="20"/>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42329A" w:rsidRDefault="0042329A" w:rsidP="00135769">
            <w:pPr>
              <w:spacing w:after="0" w:line="240" w:lineRule="auto"/>
              <w:rPr>
                <w:rFonts w:ascii="Arial" w:eastAsia="Times New Roman" w:hAnsi="Arial" w:cs="Arial"/>
                <w:sz w:val="20"/>
                <w:szCs w:val="20"/>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3</w:t>
            </w:r>
          </w:p>
        </w:tc>
        <w:tc>
          <w:tcPr>
            <w:tcW w:w="3969"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ул. 3-я Парковая д.3</w:t>
            </w:r>
          </w:p>
        </w:tc>
        <w:tc>
          <w:tcPr>
            <w:tcW w:w="5622"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Ремонт кирпичного фасада</w:t>
            </w:r>
          </w:p>
        </w:tc>
        <w:tc>
          <w:tcPr>
            <w:tcW w:w="1807" w:type="dxa"/>
            <w:vMerge/>
            <w:tcBorders>
              <w:left w:val="nil"/>
              <w:right w:val="single" w:sz="4" w:space="0" w:color="auto"/>
            </w:tcBorders>
            <w:shd w:val="clear" w:color="auto" w:fill="auto"/>
            <w:vAlign w:val="center"/>
          </w:tcPr>
          <w:p w:rsidR="0042329A" w:rsidRPr="0042329A" w:rsidRDefault="0042329A" w:rsidP="00A13C7B">
            <w:pPr>
              <w:pStyle w:val="a3"/>
              <w:jc w:val="center"/>
              <w:rPr>
                <w:rFonts w:ascii="Arial" w:hAnsi="Arial" w:cs="Arial"/>
                <w:sz w:val="20"/>
                <w:szCs w:val="20"/>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42329A" w:rsidRDefault="0042329A" w:rsidP="00135769">
            <w:pPr>
              <w:spacing w:after="0" w:line="240" w:lineRule="auto"/>
              <w:rPr>
                <w:rFonts w:ascii="Arial" w:eastAsia="Times New Roman" w:hAnsi="Arial" w:cs="Arial"/>
                <w:sz w:val="20"/>
                <w:szCs w:val="20"/>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4</w:t>
            </w:r>
          </w:p>
        </w:tc>
        <w:tc>
          <w:tcPr>
            <w:tcW w:w="3969"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ул. Матросова д.1а</w:t>
            </w:r>
          </w:p>
        </w:tc>
        <w:tc>
          <w:tcPr>
            <w:tcW w:w="5622"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Ремонт входных групп с крыльцами (8 </w:t>
            </w:r>
            <w:proofErr w:type="spellStart"/>
            <w:proofErr w:type="gramStart"/>
            <w:r w:rsidRPr="0042329A">
              <w:rPr>
                <w:rFonts w:ascii="Arial" w:eastAsia="Times New Roman" w:hAnsi="Arial" w:cs="Arial"/>
                <w:sz w:val="20"/>
                <w:szCs w:val="20"/>
                <w:lang w:eastAsia="ru-RU"/>
              </w:rPr>
              <w:t>шт</w:t>
            </w:r>
            <w:proofErr w:type="spellEnd"/>
            <w:proofErr w:type="gramEnd"/>
            <w:r w:rsidRPr="0042329A">
              <w:rPr>
                <w:rFonts w:ascii="Arial" w:eastAsia="Times New Roman" w:hAnsi="Arial" w:cs="Arial"/>
                <w:sz w:val="20"/>
                <w:szCs w:val="20"/>
                <w:lang w:eastAsia="ru-RU"/>
              </w:rPr>
              <w:t>)</w:t>
            </w:r>
          </w:p>
        </w:tc>
        <w:tc>
          <w:tcPr>
            <w:tcW w:w="1807" w:type="dxa"/>
            <w:vMerge/>
            <w:tcBorders>
              <w:left w:val="nil"/>
              <w:right w:val="single" w:sz="4" w:space="0" w:color="auto"/>
            </w:tcBorders>
            <w:shd w:val="clear" w:color="auto" w:fill="auto"/>
            <w:vAlign w:val="center"/>
          </w:tcPr>
          <w:p w:rsidR="0042329A" w:rsidRPr="0042329A" w:rsidRDefault="0042329A" w:rsidP="00A13C7B">
            <w:pPr>
              <w:pStyle w:val="a3"/>
              <w:jc w:val="center"/>
              <w:rPr>
                <w:rFonts w:ascii="Arial" w:hAnsi="Arial" w:cs="Arial"/>
                <w:sz w:val="20"/>
                <w:szCs w:val="20"/>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42329A" w:rsidRDefault="0042329A" w:rsidP="00135769">
            <w:pPr>
              <w:spacing w:after="0" w:line="240" w:lineRule="auto"/>
              <w:rPr>
                <w:rFonts w:ascii="Arial" w:eastAsia="Times New Roman" w:hAnsi="Arial" w:cs="Arial"/>
                <w:sz w:val="20"/>
                <w:szCs w:val="20"/>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5</w:t>
            </w:r>
          </w:p>
        </w:tc>
        <w:tc>
          <w:tcPr>
            <w:tcW w:w="3969"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ул. Матросова д.3а</w:t>
            </w:r>
          </w:p>
        </w:tc>
        <w:tc>
          <w:tcPr>
            <w:tcW w:w="5622"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Ремонт входных групп с крыльцами (8 </w:t>
            </w:r>
            <w:proofErr w:type="spellStart"/>
            <w:proofErr w:type="gramStart"/>
            <w:r w:rsidRPr="0042329A">
              <w:rPr>
                <w:rFonts w:ascii="Arial" w:eastAsia="Times New Roman" w:hAnsi="Arial" w:cs="Arial"/>
                <w:sz w:val="20"/>
                <w:szCs w:val="20"/>
                <w:lang w:eastAsia="ru-RU"/>
              </w:rPr>
              <w:t>шт</w:t>
            </w:r>
            <w:proofErr w:type="spellEnd"/>
            <w:proofErr w:type="gramEnd"/>
            <w:r w:rsidRPr="0042329A">
              <w:rPr>
                <w:rFonts w:ascii="Arial" w:eastAsia="Times New Roman" w:hAnsi="Arial" w:cs="Arial"/>
                <w:sz w:val="20"/>
                <w:szCs w:val="20"/>
                <w:lang w:eastAsia="ru-RU"/>
              </w:rPr>
              <w:t>)</w:t>
            </w:r>
          </w:p>
        </w:tc>
        <w:tc>
          <w:tcPr>
            <w:tcW w:w="1807" w:type="dxa"/>
            <w:vMerge/>
            <w:tcBorders>
              <w:left w:val="nil"/>
              <w:right w:val="single" w:sz="4" w:space="0" w:color="auto"/>
            </w:tcBorders>
            <w:shd w:val="clear" w:color="auto" w:fill="auto"/>
            <w:vAlign w:val="center"/>
          </w:tcPr>
          <w:p w:rsidR="0042329A" w:rsidRPr="0042329A" w:rsidRDefault="0042329A" w:rsidP="00A13C7B">
            <w:pPr>
              <w:pStyle w:val="a3"/>
              <w:jc w:val="center"/>
              <w:rPr>
                <w:rFonts w:ascii="Arial" w:hAnsi="Arial" w:cs="Arial"/>
                <w:sz w:val="20"/>
                <w:szCs w:val="20"/>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42329A" w:rsidRDefault="0042329A" w:rsidP="00135769">
            <w:pPr>
              <w:spacing w:after="0" w:line="240" w:lineRule="auto"/>
              <w:rPr>
                <w:rFonts w:ascii="Arial" w:eastAsia="Times New Roman" w:hAnsi="Arial" w:cs="Arial"/>
                <w:sz w:val="20"/>
                <w:szCs w:val="20"/>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6</w:t>
            </w:r>
          </w:p>
        </w:tc>
        <w:tc>
          <w:tcPr>
            <w:tcW w:w="3969"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ул. Мира д.4</w:t>
            </w:r>
          </w:p>
        </w:tc>
        <w:tc>
          <w:tcPr>
            <w:tcW w:w="5622"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Ремонт входных групп с крыльцами (2 </w:t>
            </w:r>
            <w:proofErr w:type="spellStart"/>
            <w:proofErr w:type="gramStart"/>
            <w:r w:rsidRPr="0042329A">
              <w:rPr>
                <w:rFonts w:ascii="Arial" w:eastAsia="Times New Roman" w:hAnsi="Arial" w:cs="Arial"/>
                <w:sz w:val="20"/>
                <w:szCs w:val="20"/>
                <w:lang w:eastAsia="ru-RU"/>
              </w:rPr>
              <w:t>шт</w:t>
            </w:r>
            <w:proofErr w:type="spellEnd"/>
            <w:proofErr w:type="gramEnd"/>
            <w:r w:rsidRPr="0042329A">
              <w:rPr>
                <w:rFonts w:ascii="Arial" w:eastAsia="Times New Roman" w:hAnsi="Arial" w:cs="Arial"/>
                <w:sz w:val="20"/>
                <w:szCs w:val="20"/>
                <w:lang w:eastAsia="ru-RU"/>
              </w:rPr>
              <w:t>)</w:t>
            </w:r>
          </w:p>
        </w:tc>
        <w:tc>
          <w:tcPr>
            <w:tcW w:w="1807" w:type="dxa"/>
            <w:vMerge/>
            <w:tcBorders>
              <w:left w:val="nil"/>
              <w:right w:val="single" w:sz="4" w:space="0" w:color="auto"/>
            </w:tcBorders>
            <w:shd w:val="clear" w:color="auto" w:fill="auto"/>
            <w:vAlign w:val="center"/>
          </w:tcPr>
          <w:p w:rsidR="0042329A" w:rsidRPr="0042329A" w:rsidRDefault="0042329A" w:rsidP="00A13C7B">
            <w:pPr>
              <w:pStyle w:val="a3"/>
              <w:jc w:val="center"/>
              <w:rPr>
                <w:rFonts w:ascii="Arial" w:hAnsi="Arial" w:cs="Arial"/>
                <w:sz w:val="20"/>
                <w:szCs w:val="20"/>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42329A" w:rsidRDefault="0042329A" w:rsidP="00135769">
            <w:pPr>
              <w:spacing w:after="0" w:line="240" w:lineRule="auto"/>
              <w:rPr>
                <w:rFonts w:ascii="Arial" w:eastAsia="Times New Roman" w:hAnsi="Arial" w:cs="Arial"/>
                <w:sz w:val="20"/>
                <w:szCs w:val="20"/>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7</w:t>
            </w:r>
          </w:p>
        </w:tc>
        <w:tc>
          <w:tcPr>
            <w:tcW w:w="3969"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proofErr w:type="spellStart"/>
            <w:r w:rsidRPr="0042329A">
              <w:rPr>
                <w:rFonts w:ascii="Arial" w:eastAsia="Times New Roman" w:hAnsi="Arial" w:cs="Arial"/>
                <w:sz w:val="20"/>
                <w:szCs w:val="20"/>
                <w:lang w:eastAsia="ru-RU"/>
              </w:rPr>
              <w:t>ул</w:t>
            </w:r>
            <w:proofErr w:type="gramStart"/>
            <w:r w:rsidRPr="0042329A">
              <w:rPr>
                <w:rFonts w:ascii="Arial" w:eastAsia="Times New Roman" w:hAnsi="Arial" w:cs="Arial"/>
                <w:sz w:val="20"/>
                <w:szCs w:val="20"/>
                <w:lang w:eastAsia="ru-RU"/>
              </w:rPr>
              <w:t>.К</w:t>
            </w:r>
            <w:proofErr w:type="gramEnd"/>
            <w:r w:rsidRPr="0042329A">
              <w:rPr>
                <w:rFonts w:ascii="Arial" w:eastAsia="Times New Roman" w:hAnsi="Arial" w:cs="Arial"/>
                <w:sz w:val="20"/>
                <w:szCs w:val="20"/>
                <w:lang w:eastAsia="ru-RU"/>
              </w:rPr>
              <w:t>рупской</w:t>
            </w:r>
            <w:proofErr w:type="spellEnd"/>
            <w:r w:rsidRPr="0042329A">
              <w:rPr>
                <w:rFonts w:ascii="Arial" w:eastAsia="Times New Roman" w:hAnsi="Arial" w:cs="Arial"/>
                <w:sz w:val="20"/>
                <w:szCs w:val="20"/>
                <w:lang w:eastAsia="ru-RU"/>
              </w:rPr>
              <w:t xml:space="preserve"> д.11</w:t>
            </w:r>
          </w:p>
        </w:tc>
        <w:tc>
          <w:tcPr>
            <w:tcW w:w="5622"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Ремонт входных групп с крыльцами (1 </w:t>
            </w:r>
            <w:proofErr w:type="spellStart"/>
            <w:proofErr w:type="gramStart"/>
            <w:r w:rsidRPr="0042329A">
              <w:rPr>
                <w:rFonts w:ascii="Arial" w:eastAsia="Times New Roman" w:hAnsi="Arial" w:cs="Arial"/>
                <w:sz w:val="20"/>
                <w:szCs w:val="20"/>
                <w:lang w:eastAsia="ru-RU"/>
              </w:rPr>
              <w:t>шт</w:t>
            </w:r>
            <w:proofErr w:type="spellEnd"/>
            <w:proofErr w:type="gramEnd"/>
            <w:r w:rsidRPr="0042329A">
              <w:rPr>
                <w:rFonts w:ascii="Arial" w:eastAsia="Times New Roman" w:hAnsi="Arial" w:cs="Arial"/>
                <w:sz w:val="20"/>
                <w:szCs w:val="20"/>
                <w:lang w:eastAsia="ru-RU"/>
              </w:rPr>
              <w:t>)</w:t>
            </w:r>
          </w:p>
        </w:tc>
        <w:tc>
          <w:tcPr>
            <w:tcW w:w="1807" w:type="dxa"/>
            <w:vMerge/>
            <w:tcBorders>
              <w:left w:val="nil"/>
              <w:right w:val="single" w:sz="4" w:space="0" w:color="auto"/>
            </w:tcBorders>
            <w:shd w:val="clear" w:color="auto" w:fill="auto"/>
            <w:vAlign w:val="center"/>
          </w:tcPr>
          <w:p w:rsidR="0042329A" w:rsidRPr="0042329A" w:rsidRDefault="0042329A" w:rsidP="00A13C7B">
            <w:pPr>
              <w:pStyle w:val="a3"/>
              <w:jc w:val="center"/>
              <w:rPr>
                <w:rFonts w:ascii="Arial" w:hAnsi="Arial" w:cs="Arial"/>
                <w:sz w:val="20"/>
                <w:szCs w:val="20"/>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42329A" w:rsidRDefault="0042329A" w:rsidP="00135769">
            <w:pPr>
              <w:spacing w:after="0" w:line="240" w:lineRule="auto"/>
              <w:rPr>
                <w:rFonts w:ascii="Arial" w:eastAsia="Times New Roman" w:hAnsi="Arial" w:cs="Arial"/>
                <w:sz w:val="20"/>
                <w:szCs w:val="20"/>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8</w:t>
            </w:r>
          </w:p>
        </w:tc>
        <w:tc>
          <w:tcPr>
            <w:tcW w:w="3969"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ул. Ульяновская д.28</w:t>
            </w:r>
          </w:p>
        </w:tc>
        <w:tc>
          <w:tcPr>
            <w:tcW w:w="5622"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Ремонт системы электроснабжения</w:t>
            </w:r>
          </w:p>
        </w:tc>
        <w:tc>
          <w:tcPr>
            <w:tcW w:w="1807" w:type="dxa"/>
            <w:vMerge/>
            <w:tcBorders>
              <w:left w:val="nil"/>
              <w:right w:val="single" w:sz="4" w:space="0" w:color="auto"/>
            </w:tcBorders>
            <w:shd w:val="clear" w:color="auto" w:fill="auto"/>
            <w:vAlign w:val="center"/>
          </w:tcPr>
          <w:p w:rsidR="0042329A" w:rsidRPr="0042329A" w:rsidRDefault="0042329A" w:rsidP="00A13C7B">
            <w:pPr>
              <w:pStyle w:val="a3"/>
              <w:jc w:val="center"/>
              <w:rPr>
                <w:rFonts w:ascii="Arial" w:hAnsi="Arial" w:cs="Arial"/>
                <w:sz w:val="20"/>
                <w:szCs w:val="20"/>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42329A" w:rsidRDefault="0042329A" w:rsidP="00135769">
            <w:pPr>
              <w:spacing w:after="0" w:line="240" w:lineRule="auto"/>
              <w:rPr>
                <w:rFonts w:ascii="Arial" w:eastAsia="Times New Roman" w:hAnsi="Arial" w:cs="Arial"/>
                <w:sz w:val="20"/>
                <w:szCs w:val="20"/>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9</w:t>
            </w:r>
          </w:p>
        </w:tc>
        <w:tc>
          <w:tcPr>
            <w:tcW w:w="3969"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ул. </w:t>
            </w:r>
            <w:proofErr w:type="spellStart"/>
            <w:r w:rsidRPr="0042329A">
              <w:rPr>
                <w:rFonts w:ascii="Arial" w:eastAsia="Times New Roman" w:hAnsi="Arial" w:cs="Arial"/>
                <w:sz w:val="20"/>
                <w:szCs w:val="20"/>
                <w:lang w:eastAsia="ru-RU"/>
              </w:rPr>
              <w:t>Опанского</w:t>
            </w:r>
            <w:proofErr w:type="spellEnd"/>
            <w:r w:rsidRPr="0042329A">
              <w:rPr>
                <w:rFonts w:ascii="Arial" w:eastAsia="Times New Roman" w:hAnsi="Arial" w:cs="Arial"/>
                <w:sz w:val="20"/>
                <w:szCs w:val="20"/>
                <w:lang w:eastAsia="ru-RU"/>
              </w:rPr>
              <w:t xml:space="preserve"> д.3</w:t>
            </w:r>
          </w:p>
        </w:tc>
        <w:tc>
          <w:tcPr>
            <w:tcW w:w="5622"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обследование технического состояния МКД</w:t>
            </w:r>
          </w:p>
        </w:tc>
        <w:tc>
          <w:tcPr>
            <w:tcW w:w="1807" w:type="dxa"/>
            <w:vMerge/>
            <w:tcBorders>
              <w:left w:val="nil"/>
              <w:right w:val="single" w:sz="4" w:space="0" w:color="auto"/>
            </w:tcBorders>
            <w:shd w:val="clear" w:color="auto" w:fill="auto"/>
            <w:vAlign w:val="center"/>
          </w:tcPr>
          <w:p w:rsidR="0042329A" w:rsidRPr="0042329A" w:rsidRDefault="0042329A" w:rsidP="00A13C7B">
            <w:pPr>
              <w:pStyle w:val="a3"/>
              <w:jc w:val="center"/>
              <w:rPr>
                <w:rFonts w:ascii="Arial" w:hAnsi="Arial" w:cs="Arial"/>
                <w:sz w:val="20"/>
                <w:szCs w:val="20"/>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42329A" w:rsidRDefault="0042329A" w:rsidP="00135769">
            <w:pPr>
              <w:spacing w:after="0" w:line="240" w:lineRule="auto"/>
              <w:rPr>
                <w:rFonts w:ascii="Arial" w:eastAsia="Times New Roman" w:hAnsi="Arial" w:cs="Arial"/>
                <w:sz w:val="20"/>
                <w:szCs w:val="20"/>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10</w:t>
            </w:r>
          </w:p>
        </w:tc>
        <w:tc>
          <w:tcPr>
            <w:tcW w:w="3969"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 xml:space="preserve">ул. </w:t>
            </w:r>
            <w:proofErr w:type="spellStart"/>
            <w:r w:rsidRPr="0042329A">
              <w:rPr>
                <w:rFonts w:ascii="Arial" w:eastAsia="Times New Roman" w:hAnsi="Arial" w:cs="Arial"/>
                <w:sz w:val="20"/>
                <w:szCs w:val="20"/>
                <w:lang w:eastAsia="ru-RU"/>
              </w:rPr>
              <w:t>Тайнинская</w:t>
            </w:r>
            <w:proofErr w:type="spellEnd"/>
            <w:r w:rsidRPr="0042329A">
              <w:rPr>
                <w:rFonts w:ascii="Arial" w:eastAsia="Times New Roman" w:hAnsi="Arial" w:cs="Arial"/>
                <w:sz w:val="20"/>
                <w:szCs w:val="20"/>
                <w:lang w:eastAsia="ru-RU"/>
              </w:rPr>
              <w:t xml:space="preserve"> д.17</w:t>
            </w:r>
          </w:p>
        </w:tc>
        <w:tc>
          <w:tcPr>
            <w:tcW w:w="5622"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обследование технического состояния МКД</w:t>
            </w:r>
          </w:p>
        </w:tc>
        <w:tc>
          <w:tcPr>
            <w:tcW w:w="1807" w:type="dxa"/>
            <w:vMerge/>
            <w:tcBorders>
              <w:left w:val="nil"/>
              <w:right w:val="single" w:sz="4" w:space="0" w:color="auto"/>
            </w:tcBorders>
            <w:shd w:val="clear" w:color="auto" w:fill="auto"/>
            <w:vAlign w:val="center"/>
          </w:tcPr>
          <w:p w:rsidR="0042329A" w:rsidRPr="0042329A" w:rsidRDefault="0042329A" w:rsidP="00A13C7B">
            <w:pPr>
              <w:pStyle w:val="a3"/>
              <w:jc w:val="center"/>
              <w:rPr>
                <w:rFonts w:ascii="Arial" w:hAnsi="Arial" w:cs="Arial"/>
                <w:sz w:val="20"/>
                <w:szCs w:val="20"/>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42329A" w:rsidRDefault="0042329A" w:rsidP="00135769">
            <w:pPr>
              <w:spacing w:after="0" w:line="240" w:lineRule="auto"/>
              <w:rPr>
                <w:rFonts w:ascii="Arial" w:eastAsia="Times New Roman" w:hAnsi="Arial" w:cs="Arial"/>
                <w:sz w:val="20"/>
                <w:szCs w:val="20"/>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2329A" w:rsidRPr="0042329A" w:rsidRDefault="0042329A" w:rsidP="00135769">
            <w:pPr>
              <w:spacing w:after="0" w:line="240" w:lineRule="auto"/>
              <w:jc w:val="right"/>
              <w:rPr>
                <w:rFonts w:ascii="Arial" w:eastAsia="Times New Roman" w:hAnsi="Arial" w:cs="Arial"/>
                <w:sz w:val="20"/>
                <w:szCs w:val="20"/>
                <w:lang w:eastAsia="ru-RU"/>
              </w:rPr>
            </w:pPr>
            <w:r w:rsidRPr="0042329A">
              <w:rPr>
                <w:rFonts w:ascii="Arial" w:eastAsia="Times New Roman" w:hAnsi="Arial" w:cs="Arial"/>
                <w:sz w:val="20"/>
                <w:szCs w:val="20"/>
                <w:lang w:eastAsia="ru-RU"/>
              </w:rPr>
              <w:t>11</w:t>
            </w:r>
          </w:p>
        </w:tc>
        <w:tc>
          <w:tcPr>
            <w:tcW w:w="3969" w:type="dxa"/>
            <w:tcBorders>
              <w:top w:val="nil"/>
              <w:left w:val="nil"/>
              <w:bottom w:val="single" w:sz="4" w:space="0" w:color="auto"/>
              <w:right w:val="single" w:sz="4" w:space="0" w:color="auto"/>
            </w:tcBorders>
            <w:shd w:val="clear" w:color="auto" w:fill="auto"/>
            <w:noWrap/>
            <w:vAlign w:val="center"/>
            <w:hideMark/>
          </w:tcPr>
          <w:p w:rsidR="0042329A" w:rsidRPr="0042329A" w:rsidRDefault="0042329A" w:rsidP="00135769">
            <w:pPr>
              <w:spacing w:after="0" w:line="240" w:lineRule="auto"/>
              <w:rPr>
                <w:rFonts w:ascii="Arial" w:eastAsia="Times New Roman" w:hAnsi="Arial" w:cs="Arial"/>
                <w:sz w:val="20"/>
                <w:szCs w:val="20"/>
                <w:lang w:eastAsia="ru-RU"/>
              </w:rPr>
            </w:pPr>
            <w:proofErr w:type="spellStart"/>
            <w:r w:rsidRPr="0042329A">
              <w:rPr>
                <w:rFonts w:ascii="Arial" w:eastAsia="Times New Roman" w:hAnsi="Arial" w:cs="Arial"/>
                <w:sz w:val="20"/>
                <w:szCs w:val="20"/>
                <w:lang w:eastAsia="ru-RU"/>
              </w:rPr>
              <w:t>ул</w:t>
            </w:r>
            <w:proofErr w:type="gramStart"/>
            <w:r w:rsidRPr="0042329A">
              <w:rPr>
                <w:rFonts w:ascii="Arial" w:eastAsia="Times New Roman" w:hAnsi="Arial" w:cs="Arial"/>
                <w:sz w:val="20"/>
                <w:szCs w:val="20"/>
                <w:lang w:eastAsia="ru-RU"/>
              </w:rPr>
              <w:t>.М</w:t>
            </w:r>
            <w:proofErr w:type="gramEnd"/>
            <w:r w:rsidRPr="0042329A">
              <w:rPr>
                <w:rFonts w:ascii="Arial" w:eastAsia="Times New Roman" w:hAnsi="Arial" w:cs="Arial"/>
                <w:sz w:val="20"/>
                <w:szCs w:val="20"/>
                <w:lang w:eastAsia="ru-RU"/>
              </w:rPr>
              <w:t>ира</w:t>
            </w:r>
            <w:proofErr w:type="spellEnd"/>
            <w:r w:rsidRPr="0042329A">
              <w:rPr>
                <w:rFonts w:ascii="Arial" w:eastAsia="Times New Roman" w:hAnsi="Arial" w:cs="Arial"/>
                <w:sz w:val="20"/>
                <w:szCs w:val="20"/>
                <w:lang w:eastAsia="ru-RU"/>
              </w:rPr>
              <w:t xml:space="preserve"> д.20</w:t>
            </w:r>
          </w:p>
        </w:tc>
        <w:tc>
          <w:tcPr>
            <w:tcW w:w="5622" w:type="dxa"/>
            <w:tcBorders>
              <w:top w:val="nil"/>
              <w:left w:val="nil"/>
              <w:bottom w:val="single" w:sz="4" w:space="0" w:color="auto"/>
              <w:right w:val="single" w:sz="4" w:space="0" w:color="auto"/>
            </w:tcBorders>
            <w:shd w:val="clear" w:color="auto" w:fill="auto"/>
            <w:vAlign w:val="center"/>
            <w:hideMark/>
          </w:tcPr>
          <w:p w:rsidR="0042329A" w:rsidRPr="0042329A" w:rsidRDefault="0042329A" w:rsidP="00135769">
            <w:pPr>
              <w:spacing w:after="0" w:line="240" w:lineRule="auto"/>
              <w:rPr>
                <w:rFonts w:ascii="Arial" w:eastAsia="Times New Roman" w:hAnsi="Arial" w:cs="Arial"/>
                <w:sz w:val="20"/>
                <w:szCs w:val="20"/>
                <w:lang w:eastAsia="ru-RU"/>
              </w:rPr>
            </w:pPr>
            <w:r w:rsidRPr="0042329A">
              <w:rPr>
                <w:rFonts w:ascii="Arial" w:eastAsia="Times New Roman" w:hAnsi="Arial" w:cs="Arial"/>
                <w:sz w:val="20"/>
                <w:szCs w:val="20"/>
                <w:lang w:eastAsia="ru-RU"/>
              </w:rPr>
              <w:t>обследование технического состояния МКД</w:t>
            </w:r>
          </w:p>
        </w:tc>
        <w:tc>
          <w:tcPr>
            <w:tcW w:w="1807" w:type="dxa"/>
            <w:vMerge/>
            <w:tcBorders>
              <w:left w:val="nil"/>
              <w:bottom w:val="single" w:sz="4" w:space="0" w:color="auto"/>
              <w:right w:val="single" w:sz="4" w:space="0" w:color="auto"/>
            </w:tcBorders>
            <w:shd w:val="clear" w:color="auto" w:fill="auto"/>
            <w:noWrap/>
            <w:vAlign w:val="center"/>
          </w:tcPr>
          <w:p w:rsidR="0042329A" w:rsidRPr="0042329A" w:rsidRDefault="0042329A" w:rsidP="00A13C7B">
            <w:pPr>
              <w:pStyle w:val="a3"/>
              <w:jc w:val="center"/>
              <w:rPr>
                <w:rFonts w:ascii="Arial" w:hAnsi="Arial" w:cs="Arial"/>
                <w:sz w:val="20"/>
                <w:szCs w:val="20"/>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42329A" w:rsidRDefault="0042329A" w:rsidP="00135769">
            <w:pPr>
              <w:spacing w:after="0" w:line="240" w:lineRule="auto"/>
              <w:rPr>
                <w:rFonts w:ascii="Arial" w:eastAsia="Times New Roman" w:hAnsi="Arial" w:cs="Arial"/>
                <w:sz w:val="20"/>
                <w:szCs w:val="20"/>
                <w:lang w:eastAsia="ru-RU"/>
              </w:rPr>
            </w:pPr>
          </w:p>
        </w:tc>
      </w:tr>
      <w:tr w:rsidR="0042329A" w:rsidRPr="0042329A" w:rsidTr="00532911">
        <w:trPr>
          <w:trHeight w:val="315"/>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C7B" w:rsidRPr="0042329A" w:rsidRDefault="00A13C7B" w:rsidP="00135769">
            <w:pPr>
              <w:spacing w:after="0" w:line="240" w:lineRule="auto"/>
              <w:jc w:val="right"/>
              <w:rPr>
                <w:rFonts w:ascii="Arial" w:eastAsia="Times New Roman" w:hAnsi="Arial" w:cs="Arial"/>
                <w:sz w:val="20"/>
                <w:szCs w:val="20"/>
                <w:lang w:eastAsia="ru-RU"/>
              </w:rPr>
            </w:pPr>
            <w:r w:rsidRPr="0042329A">
              <w:rPr>
                <w:rFonts w:ascii="Arial" w:eastAsia="Times New Roman" w:hAnsi="Arial" w:cs="Arial"/>
                <w:sz w:val="20"/>
                <w:szCs w:val="20"/>
                <w:lang w:eastAsia="ru-RU"/>
              </w:rPr>
              <w:t>Итого на 2020 год:</w:t>
            </w:r>
          </w:p>
        </w:tc>
        <w:tc>
          <w:tcPr>
            <w:tcW w:w="1807"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A13C7B">
            <w:pPr>
              <w:pStyle w:val="a3"/>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2870,6</w:t>
            </w:r>
            <w:r w:rsidR="006C3CBA" w:rsidRPr="0042329A">
              <w:rPr>
                <w:rFonts w:ascii="Arial" w:eastAsia="Times New Roman" w:hAnsi="Arial" w:cs="Arial"/>
                <w:sz w:val="20"/>
                <w:szCs w:val="20"/>
                <w:lang w:eastAsia="ru-RU"/>
              </w:rPr>
              <w:t>0</w:t>
            </w:r>
          </w:p>
        </w:tc>
        <w:tc>
          <w:tcPr>
            <w:tcW w:w="2587" w:type="dxa"/>
            <w:tcBorders>
              <w:top w:val="nil"/>
              <w:left w:val="nil"/>
              <w:bottom w:val="single" w:sz="4" w:space="0" w:color="auto"/>
              <w:right w:val="single" w:sz="4" w:space="0" w:color="auto"/>
            </w:tcBorders>
            <w:shd w:val="clear" w:color="auto" w:fill="auto"/>
            <w:vAlign w:val="center"/>
            <w:hideMark/>
          </w:tcPr>
          <w:p w:rsidR="00A13C7B" w:rsidRPr="0042329A" w:rsidRDefault="00A13C7B" w:rsidP="00135769">
            <w:pPr>
              <w:spacing w:after="0" w:line="240" w:lineRule="auto"/>
              <w:jc w:val="center"/>
              <w:rPr>
                <w:rFonts w:ascii="Arial" w:eastAsia="Times New Roman" w:hAnsi="Arial" w:cs="Arial"/>
                <w:sz w:val="20"/>
                <w:szCs w:val="20"/>
                <w:lang w:eastAsia="ru-RU"/>
              </w:rPr>
            </w:pPr>
            <w:r w:rsidRPr="0042329A">
              <w:rPr>
                <w:rFonts w:ascii="Arial" w:eastAsia="Times New Roman" w:hAnsi="Arial" w:cs="Arial"/>
                <w:sz w:val="20"/>
                <w:szCs w:val="20"/>
                <w:lang w:eastAsia="ru-RU"/>
              </w:rPr>
              <w:t> </w:t>
            </w:r>
          </w:p>
        </w:tc>
      </w:tr>
    </w:tbl>
    <w:p w:rsidR="00454DC7" w:rsidRPr="0042329A" w:rsidRDefault="00454DC7"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135769" w:rsidRPr="0042329A" w:rsidRDefault="00135769"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sectPr w:rsidR="00135769" w:rsidRPr="0042329A" w:rsidSect="007E6210">
      <w:footerReference w:type="default" r:id="rId10"/>
      <w:pgSz w:w="16838" w:h="11905" w:orient="landscape"/>
      <w:pgMar w:top="1588" w:right="962" w:bottom="851"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5D1" w:rsidRDefault="00ED45D1" w:rsidP="00EF3B16">
      <w:pPr>
        <w:spacing w:after="0" w:line="240" w:lineRule="auto"/>
      </w:pPr>
      <w:r>
        <w:separator/>
      </w:r>
    </w:p>
  </w:endnote>
  <w:endnote w:type="continuationSeparator" w:id="0">
    <w:p w:rsidR="00ED45D1" w:rsidRDefault="00ED45D1"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86774"/>
      <w:docPartObj>
        <w:docPartGallery w:val="Page Numbers (Bottom of Page)"/>
        <w:docPartUnique/>
      </w:docPartObj>
    </w:sdtPr>
    <w:sdtEndPr/>
    <w:sdtContent>
      <w:p w:rsidR="005A1705" w:rsidRDefault="005A1705">
        <w:pPr>
          <w:pStyle w:val="aa"/>
          <w:jc w:val="center"/>
        </w:pPr>
        <w:r>
          <w:fldChar w:fldCharType="begin"/>
        </w:r>
        <w:r>
          <w:instrText>PAGE   \* MERGEFORMAT</w:instrText>
        </w:r>
        <w:r>
          <w:fldChar w:fldCharType="separate"/>
        </w:r>
        <w:r w:rsidR="000370AE">
          <w:rPr>
            <w:noProof/>
          </w:rPr>
          <w:t>35</w:t>
        </w:r>
        <w:r>
          <w:fldChar w:fldCharType="end"/>
        </w:r>
      </w:p>
    </w:sdtContent>
  </w:sdt>
  <w:p w:rsidR="005A1705" w:rsidRDefault="005A17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5D1" w:rsidRDefault="00ED45D1" w:rsidP="00EF3B16">
      <w:pPr>
        <w:spacing w:after="0" w:line="240" w:lineRule="auto"/>
      </w:pPr>
      <w:r>
        <w:separator/>
      </w:r>
    </w:p>
  </w:footnote>
  <w:footnote w:type="continuationSeparator" w:id="0">
    <w:p w:rsidR="00ED45D1" w:rsidRDefault="00ED45D1" w:rsidP="00EF3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10F64E30"/>
    <w:multiLevelType w:val="hybridMultilevel"/>
    <w:tmpl w:val="7B70E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2">
    <w:nsid w:val="16F14835"/>
    <w:multiLevelType w:val="hybridMultilevel"/>
    <w:tmpl w:val="8640EEC2"/>
    <w:lvl w:ilvl="0" w:tplc="04190011">
      <w:start w:val="1"/>
      <w:numFmt w:val="decimal"/>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4">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1">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2"/>
  </w:num>
  <w:num w:numId="4">
    <w:abstractNumId w:val="44"/>
  </w:num>
  <w:num w:numId="5">
    <w:abstractNumId w:val="41"/>
  </w:num>
  <w:num w:numId="6">
    <w:abstractNumId w:val="11"/>
  </w:num>
  <w:num w:numId="7">
    <w:abstractNumId w:val="12"/>
  </w:num>
  <w:num w:numId="8">
    <w:abstractNumId w:val="37"/>
  </w:num>
  <w:num w:numId="9">
    <w:abstractNumId w:val="26"/>
  </w:num>
  <w:num w:numId="10">
    <w:abstractNumId w:val="38"/>
  </w:num>
  <w:num w:numId="11">
    <w:abstractNumId w:val="2"/>
  </w:num>
  <w:num w:numId="12">
    <w:abstractNumId w:val="29"/>
  </w:num>
  <w:num w:numId="13">
    <w:abstractNumId w:val="21"/>
  </w:num>
  <w:num w:numId="14">
    <w:abstractNumId w:val="28"/>
  </w:num>
  <w:num w:numId="15">
    <w:abstractNumId w:val="33"/>
  </w:num>
  <w:num w:numId="16">
    <w:abstractNumId w:val="23"/>
  </w:num>
  <w:num w:numId="17">
    <w:abstractNumId w:val="10"/>
  </w:num>
  <w:num w:numId="18">
    <w:abstractNumId w:val="22"/>
  </w:num>
  <w:num w:numId="19">
    <w:abstractNumId w:val="25"/>
  </w:num>
  <w:num w:numId="20">
    <w:abstractNumId w:val="13"/>
  </w:num>
  <w:num w:numId="21">
    <w:abstractNumId w:val="39"/>
  </w:num>
  <w:num w:numId="22">
    <w:abstractNumId w:val="16"/>
  </w:num>
  <w:num w:numId="23">
    <w:abstractNumId w:val="31"/>
  </w:num>
  <w:num w:numId="24">
    <w:abstractNumId w:val="9"/>
  </w:num>
  <w:num w:numId="25">
    <w:abstractNumId w:val="24"/>
  </w:num>
  <w:num w:numId="26">
    <w:abstractNumId w:val="3"/>
  </w:num>
  <w:num w:numId="27">
    <w:abstractNumId w:val="15"/>
  </w:num>
  <w:num w:numId="28">
    <w:abstractNumId w:val="4"/>
  </w:num>
  <w:num w:numId="29">
    <w:abstractNumId w:val="43"/>
  </w:num>
  <w:num w:numId="30">
    <w:abstractNumId w:val="0"/>
  </w:num>
  <w:num w:numId="31">
    <w:abstractNumId w:val="27"/>
  </w:num>
  <w:num w:numId="32">
    <w:abstractNumId w:val="40"/>
  </w:num>
  <w:num w:numId="33">
    <w:abstractNumId w:val="7"/>
  </w:num>
  <w:num w:numId="34">
    <w:abstractNumId w:val="20"/>
  </w:num>
  <w:num w:numId="35">
    <w:abstractNumId w:val="19"/>
  </w:num>
  <w:num w:numId="36">
    <w:abstractNumId w:val="17"/>
  </w:num>
  <w:num w:numId="37">
    <w:abstractNumId w:val="36"/>
  </w:num>
  <w:num w:numId="38">
    <w:abstractNumId w:val="30"/>
  </w:num>
  <w:num w:numId="39">
    <w:abstractNumId w:val="18"/>
  </w:num>
  <w:num w:numId="40">
    <w:abstractNumId w:val="3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42"/>
  </w:num>
  <w:num w:numId="44">
    <w:abstractNumId w:val="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A4"/>
    <w:rsid w:val="00002539"/>
    <w:rsid w:val="00003088"/>
    <w:rsid w:val="00003989"/>
    <w:rsid w:val="000048BB"/>
    <w:rsid w:val="0000624D"/>
    <w:rsid w:val="0000754A"/>
    <w:rsid w:val="00007E48"/>
    <w:rsid w:val="00011712"/>
    <w:rsid w:val="00011CC1"/>
    <w:rsid w:val="00013598"/>
    <w:rsid w:val="00021CC0"/>
    <w:rsid w:val="0002305E"/>
    <w:rsid w:val="000320DC"/>
    <w:rsid w:val="0003455D"/>
    <w:rsid w:val="00035382"/>
    <w:rsid w:val="0003581E"/>
    <w:rsid w:val="000370AE"/>
    <w:rsid w:val="00040835"/>
    <w:rsid w:val="000421A7"/>
    <w:rsid w:val="0004576E"/>
    <w:rsid w:val="00054049"/>
    <w:rsid w:val="000547EC"/>
    <w:rsid w:val="0006156B"/>
    <w:rsid w:val="00062E44"/>
    <w:rsid w:val="00070396"/>
    <w:rsid w:val="000711C0"/>
    <w:rsid w:val="0007325F"/>
    <w:rsid w:val="00076DF1"/>
    <w:rsid w:val="000864CB"/>
    <w:rsid w:val="00086E28"/>
    <w:rsid w:val="00087C9A"/>
    <w:rsid w:val="00090A7F"/>
    <w:rsid w:val="000930A0"/>
    <w:rsid w:val="000958C3"/>
    <w:rsid w:val="000968CA"/>
    <w:rsid w:val="00097A3C"/>
    <w:rsid w:val="000A0554"/>
    <w:rsid w:val="000B394A"/>
    <w:rsid w:val="000B43E9"/>
    <w:rsid w:val="000C44D8"/>
    <w:rsid w:val="000C579D"/>
    <w:rsid w:val="000C7662"/>
    <w:rsid w:val="000D1627"/>
    <w:rsid w:val="000D2F75"/>
    <w:rsid w:val="000D30FC"/>
    <w:rsid w:val="000D34A3"/>
    <w:rsid w:val="000D35D4"/>
    <w:rsid w:val="000D411B"/>
    <w:rsid w:val="000D55B0"/>
    <w:rsid w:val="000D6DD9"/>
    <w:rsid w:val="000E1A02"/>
    <w:rsid w:val="000E216F"/>
    <w:rsid w:val="000E228E"/>
    <w:rsid w:val="000E2963"/>
    <w:rsid w:val="000E2E83"/>
    <w:rsid w:val="000E35F7"/>
    <w:rsid w:val="000E3FEA"/>
    <w:rsid w:val="000F0396"/>
    <w:rsid w:val="000F2413"/>
    <w:rsid w:val="000F7EA5"/>
    <w:rsid w:val="00100CCC"/>
    <w:rsid w:val="00100FEE"/>
    <w:rsid w:val="001076DD"/>
    <w:rsid w:val="00107C63"/>
    <w:rsid w:val="001101BD"/>
    <w:rsid w:val="001164EF"/>
    <w:rsid w:val="001177E7"/>
    <w:rsid w:val="00120561"/>
    <w:rsid w:val="00124FB2"/>
    <w:rsid w:val="00130622"/>
    <w:rsid w:val="00130E7E"/>
    <w:rsid w:val="00135769"/>
    <w:rsid w:val="00137341"/>
    <w:rsid w:val="00141738"/>
    <w:rsid w:val="00143337"/>
    <w:rsid w:val="0014599E"/>
    <w:rsid w:val="001460FC"/>
    <w:rsid w:val="0014719A"/>
    <w:rsid w:val="0014748A"/>
    <w:rsid w:val="00147927"/>
    <w:rsid w:val="00156574"/>
    <w:rsid w:val="00157E7C"/>
    <w:rsid w:val="00160194"/>
    <w:rsid w:val="00160FBC"/>
    <w:rsid w:val="00161087"/>
    <w:rsid w:val="00163DB8"/>
    <w:rsid w:val="00163F56"/>
    <w:rsid w:val="001700C2"/>
    <w:rsid w:val="00170B48"/>
    <w:rsid w:val="00177292"/>
    <w:rsid w:val="0018161F"/>
    <w:rsid w:val="001831A4"/>
    <w:rsid w:val="00191F59"/>
    <w:rsid w:val="00194D84"/>
    <w:rsid w:val="001950F0"/>
    <w:rsid w:val="0019719B"/>
    <w:rsid w:val="001A77A3"/>
    <w:rsid w:val="001B059A"/>
    <w:rsid w:val="001B1042"/>
    <w:rsid w:val="001B2231"/>
    <w:rsid w:val="001B23FC"/>
    <w:rsid w:val="001B3480"/>
    <w:rsid w:val="001B42EB"/>
    <w:rsid w:val="001B468B"/>
    <w:rsid w:val="001B70C9"/>
    <w:rsid w:val="001C0B57"/>
    <w:rsid w:val="001C1BDD"/>
    <w:rsid w:val="001C214C"/>
    <w:rsid w:val="001C304B"/>
    <w:rsid w:val="001C57DF"/>
    <w:rsid w:val="001C5DD9"/>
    <w:rsid w:val="001D189F"/>
    <w:rsid w:val="001D1AFA"/>
    <w:rsid w:val="001D55A6"/>
    <w:rsid w:val="001D5991"/>
    <w:rsid w:val="001D7A79"/>
    <w:rsid w:val="001E0640"/>
    <w:rsid w:val="001E208D"/>
    <w:rsid w:val="001E4420"/>
    <w:rsid w:val="001E5687"/>
    <w:rsid w:val="001E6D98"/>
    <w:rsid w:val="001E7083"/>
    <w:rsid w:val="001F3414"/>
    <w:rsid w:val="001F36D4"/>
    <w:rsid w:val="001F5AA0"/>
    <w:rsid w:val="00200645"/>
    <w:rsid w:val="00200691"/>
    <w:rsid w:val="00200D92"/>
    <w:rsid w:val="0020155B"/>
    <w:rsid w:val="002030A4"/>
    <w:rsid w:val="002051BF"/>
    <w:rsid w:val="0020739B"/>
    <w:rsid w:val="00221062"/>
    <w:rsid w:val="00224FE6"/>
    <w:rsid w:val="00230CC2"/>
    <w:rsid w:val="002351AE"/>
    <w:rsid w:val="00235585"/>
    <w:rsid w:val="002449DE"/>
    <w:rsid w:val="00244AB4"/>
    <w:rsid w:val="002523C3"/>
    <w:rsid w:val="002559DB"/>
    <w:rsid w:val="0025713C"/>
    <w:rsid w:val="002575C9"/>
    <w:rsid w:val="00260DD2"/>
    <w:rsid w:val="002712E9"/>
    <w:rsid w:val="0027453B"/>
    <w:rsid w:val="0027665C"/>
    <w:rsid w:val="00277A52"/>
    <w:rsid w:val="0028151C"/>
    <w:rsid w:val="00285BF8"/>
    <w:rsid w:val="002913CC"/>
    <w:rsid w:val="00292AE6"/>
    <w:rsid w:val="00295152"/>
    <w:rsid w:val="00295CE7"/>
    <w:rsid w:val="00297F2B"/>
    <w:rsid w:val="002A14E5"/>
    <w:rsid w:val="002A336F"/>
    <w:rsid w:val="002A3E02"/>
    <w:rsid w:val="002A4907"/>
    <w:rsid w:val="002A6BC1"/>
    <w:rsid w:val="002B0A13"/>
    <w:rsid w:val="002B18F2"/>
    <w:rsid w:val="002C780F"/>
    <w:rsid w:val="002D03A0"/>
    <w:rsid w:val="002D3617"/>
    <w:rsid w:val="002D3777"/>
    <w:rsid w:val="002E36D2"/>
    <w:rsid w:val="002E3B63"/>
    <w:rsid w:val="002F33F9"/>
    <w:rsid w:val="002F590E"/>
    <w:rsid w:val="00301F0A"/>
    <w:rsid w:val="0030295C"/>
    <w:rsid w:val="00304E60"/>
    <w:rsid w:val="00305425"/>
    <w:rsid w:val="00310E4E"/>
    <w:rsid w:val="003166A0"/>
    <w:rsid w:val="00317A59"/>
    <w:rsid w:val="00323F6A"/>
    <w:rsid w:val="00327361"/>
    <w:rsid w:val="00331728"/>
    <w:rsid w:val="00333A11"/>
    <w:rsid w:val="00333B5E"/>
    <w:rsid w:val="00333FA3"/>
    <w:rsid w:val="00335A4A"/>
    <w:rsid w:val="00335B52"/>
    <w:rsid w:val="00335F55"/>
    <w:rsid w:val="00342A4B"/>
    <w:rsid w:val="00343CC9"/>
    <w:rsid w:val="0034446D"/>
    <w:rsid w:val="003465F0"/>
    <w:rsid w:val="0034715D"/>
    <w:rsid w:val="003479B3"/>
    <w:rsid w:val="00352854"/>
    <w:rsid w:val="0035779F"/>
    <w:rsid w:val="003625F8"/>
    <w:rsid w:val="00367F52"/>
    <w:rsid w:val="00370150"/>
    <w:rsid w:val="00370175"/>
    <w:rsid w:val="00371A88"/>
    <w:rsid w:val="003722D4"/>
    <w:rsid w:val="00372B8F"/>
    <w:rsid w:val="003754EC"/>
    <w:rsid w:val="0037557C"/>
    <w:rsid w:val="0037615B"/>
    <w:rsid w:val="00377D07"/>
    <w:rsid w:val="00380A85"/>
    <w:rsid w:val="00380CA2"/>
    <w:rsid w:val="0038225F"/>
    <w:rsid w:val="003835E8"/>
    <w:rsid w:val="00393752"/>
    <w:rsid w:val="00394C28"/>
    <w:rsid w:val="00396EA5"/>
    <w:rsid w:val="003A209E"/>
    <w:rsid w:val="003A3B5F"/>
    <w:rsid w:val="003B1528"/>
    <w:rsid w:val="003B4DA2"/>
    <w:rsid w:val="003B56FB"/>
    <w:rsid w:val="003B725D"/>
    <w:rsid w:val="003C2A71"/>
    <w:rsid w:val="003C7F15"/>
    <w:rsid w:val="003C7FB8"/>
    <w:rsid w:val="003D0300"/>
    <w:rsid w:val="003D0830"/>
    <w:rsid w:val="003D15B4"/>
    <w:rsid w:val="003D329D"/>
    <w:rsid w:val="003D370F"/>
    <w:rsid w:val="003D4BC2"/>
    <w:rsid w:val="003D55BE"/>
    <w:rsid w:val="003D58BD"/>
    <w:rsid w:val="003D66FF"/>
    <w:rsid w:val="003D7B5D"/>
    <w:rsid w:val="003E45DF"/>
    <w:rsid w:val="003F1B43"/>
    <w:rsid w:val="003F2585"/>
    <w:rsid w:val="004002D3"/>
    <w:rsid w:val="00406B2A"/>
    <w:rsid w:val="004104F3"/>
    <w:rsid w:val="00410D14"/>
    <w:rsid w:val="00411418"/>
    <w:rsid w:val="00411B07"/>
    <w:rsid w:val="00412A3B"/>
    <w:rsid w:val="00413772"/>
    <w:rsid w:val="00413CF3"/>
    <w:rsid w:val="00414257"/>
    <w:rsid w:val="0042329A"/>
    <w:rsid w:val="00424B26"/>
    <w:rsid w:val="00425D02"/>
    <w:rsid w:val="00427FBC"/>
    <w:rsid w:val="00430551"/>
    <w:rsid w:val="00430716"/>
    <w:rsid w:val="004334A9"/>
    <w:rsid w:val="00434462"/>
    <w:rsid w:val="00435625"/>
    <w:rsid w:val="0044477B"/>
    <w:rsid w:val="004458F4"/>
    <w:rsid w:val="004462BC"/>
    <w:rsid w:val="00452007"/>
    <w:rsid w:val="00453D35"/>
    <w:rsid w:val="00454DC7"/>
    <w:rsid w:val="004561EF"/>
    <w:rsid w:val="00462038"/>
    <w:rsid w:val="0046428E"/>
    <w:rsid w:val="00464E9F"/>
    <w:rsid w:val="004731F4"/>
    <w:rsid w:val="00475EA0"/>
    <w:rsid w:val="00480C16"/>
    <w:rsid w:val="00482A31"/>
    <w:rsid w:val="00482F74"/>
    <w:rsid w:val="00491981"/>
    <w:rsid w:val="00494556"/>
    <w:rsid w:val="00494A0C"/>
    <w:rsid w:val="00494F5F"/>
    <w:rsid w:val="00495B93"/>
    <w:rsid w:val="004A0FDC"/>
    <w:rsid w:val="004A2B57"/>
    <w:rsid w:val="004A38E4"/>
    <w:rsid w:val="004A3C08"/>
    <w:rsid w:val="004A795F"/>
    <w:rsid w:val="004A7C4C"/>
    <w:rsid w:val="004B24EB"/>
    <w:rsid w:val="004B37F6"/>
    <w:rsid w:val="004B5AA9"/>
    <w:rsid w:val="004B5B5F"/>
    <w:rsid w:val="004C164C"/>
    <w:rsid w:val="004C6EDD"/>
    <w:rsid w:val="004D0BFC"/>
    <w:rsid w:val="004D0C91"/>
    <w:rsid w:val="004D31B0"/>
    <w:rsid w:val="004D57BD"/>
    <w:rsid w:val="004D73E8"/>
    <w:rsid w:val="004E3EBC"/>
    <w:rsid w:val="004E55C3"/>
    <w:rsid w:val="004E7F6E"/>
    <w:rsid w:val="004E7FEA"/>
    <w:rsid w:val="004F1A83"/>
    <w:rsid w:val="004F1F83"/>
    <w:rsid w:val="004F7B64"/>
    <w:rsid w:val="005040EA"/>
    <w:rsid w:val="00504D88"/>
    <w:rsid w:val="005061DA"/>
    <w:rsid w:val="00507243"/>
    <w:rsid w:val="005157B6"/>
    <w:rsid w:val="00521C7E"/>
    <w:rsid w:val="005221C2"/>
    <w:rsid w:val="005229F5"/>
    <w:rsid w:val="00523A83"/>
    <w:rsid w:val="00524E3D"/>
    <w:rsid w:val="0052642C"/>
    <w:rsid w:val="00531B7E"/>
    <w:rsid w:val="00532882"/>
    <w:rsid w:val="00532911"/>
    <w:rsid w:val="00534EEB"/>
    <w:rsid w:val="00535B3E"/>
    <w:rsid w:val="00541F5C"/>
    <w:rsid w:val="005432CA"/>
    <w:rsid w:val="00543F0A"/>
    <w:rsid w:val="00546D3F"/>
    <w:rsid w:val="0054729E"/>
    <w:rsid w:val="00547B62"/>
    <w:rsid w:val="00551920"/>
    <w:rsid w:val="00552883"/>
    <w:rsid w:val="00553F4C"/>
    <w:rsid w:val="00554CBA"/>
    <w:rsid w:val="00555BB1"/>
    <w:rsid w:val="005566A0"/>
    <w:rsid w:val="005577E2"/>
    <w:rsid w:val="00557F3E"/>
    <w:rsid w:val="005619C1"/>
    <w:rsid w:val="00562540"/>
    <w:rsid w:val="005659B7"/>
    <w:rsid w:val="00570A55"/>
    <w:rsid w:val="00570D7A"/>
    <w:rsid w:val="00571DF3"/>
    <w:rsid w:val="00572B1E"/>
    <w:rsid w:val="00572F86"/>
    <w:rsid w:val="00573243"/>
    <w:rsid w:val="00573391"/>
    <w:rsid w:val="00573CA4"/>
    <w:rsid w:val="00576264"/>
    <w:rsid w:val="00577799"/>
    <w:rsid w:val="0058312F"/>
    <w:rsid w:val="0058386A"/>
    <w:rsid w:val="00586C61"/>
    <w:rsid w:val="00586FF1"/>
    <w:rsid w:val="00587528"/>
    <w:rsid w:val="005915B2"/>
    <w:rsid w:val="00593940"/>
    <w:rsid w:val="00595AB6"/>
    <w:rsid w:val="005A0C17"/>
    <w:rsid w:val="005A1705"/>
    <w:rsid w:val="005A5064"/>
    <w:rsid w:val="005C13AA"/>
    <w:rsid w:val="005C1E18"/>
    <w:rsid w:val="005C2E13"/>
    <w:rsid w:val="005C6FE9"/>
    <w:rsid w:val="005C7E83"/>
    <w:rsid w:val="005D3972"/>
    <w:rsid w:val="005E080D"/>
    <w:rsid w:val="005E2E8D"/>
    <w:rsid w:val="005E589C"/>
    <w:rsid w:val="005E5B7C"/>
    <w:rsid w:val="005E7BAD"/>
    <w:rsid w:val="005F2087"/>
    <w:rsid w:val="005F438E"/>
    <w:rsid w:val="005F47D9"/>
    <w:rsid w:val="00600550"/>
    <w:rsid w:val="006016A1"/>
    <w:rsid w:val="0060241F"/>
    <w:rsid w:val="006026F1"/>
    <w:rsid w:val="00604FE7"/>
    <w:rsid w:val="00605792"/>
    <w:rsid w:val="006064D6"/>
    <w:rsid w:val="00606787"/>
    <w:rsid w:val="00611C25"/>
    <w:rsid w:val="00611EEC"/>
    <w:rsid w:val="006155D1"/>
    <w:rsid w:val="00615BCC"/>
    <w:rsid w:val="00616F2E"/>
    <w:rsid w:val="00623490"/>
    <w:rsid w:val="00624EA5"/>
    <w:rsid w:val="0062658D"/>
    <w:rsid w:val="00632A4B"/>
    <w:rsid w:val="00633EF2"/>
    <w:rsid w:val="006342D9"/>
    <w:rsid w:val="0064012C"/>
    <w:rsid w:val="006454FD"/>
    <w:rsid w:val="0064646D"/>
    <w:rsid w:val="006472C3"/>
    <w:rsid w:val="006526BB"/>
    <w:rsid w:val="0065297A"/>
    <w:rsid w:val="00652A2A"/>
    <w:rsid w:val="00656C64"/>
    <w:rsid w:val="00656FB8"/>
    <w:rsid w:val="006634B3"/>
    <w:rsid w:val="00667001"/>
    <w:rsid w:val="006706D0"/>
    <w:rsid w:val="006728C8"/>
    <w:rsid w:val="006745D8"/>
    <w:rsid w:val="006750E9"/>
    <w:rsid w:val="006763DD"/>
    <w:rsid w:val="0068361F"/>
    <w:rsid w:val="006850F7"/>
    <w:rsid w:val="00686377"/>
    <w:rsid w:val="00694887"/>
    <w:rsid w:val="00694F70"/>
    <w:rsid w:val="006954BB"/>
    <w:rsid w:val="00695805"/>
    <w:rsid w:val="006A4946"/>
    <w:rsid w:val="006A5B42"/>
    <w:rsid w:val="006A6EF0"/>
    <w:rsid w:val="006B4FB4"/>
    <w:rsid w:val="006B55BF"/>
    <w:rsid w:val="006B5BF6"/>
    <w:rsid w:val="006B6D6A"/>
    <w:rsid w:val="006B6E23"/>
    <w:rsid w:val="006B721E"/>
    <w:rsid w:val="006C3CBA"/>
    <w:rsid w:val="006C6E61"/>
    <w:rsid w:val="006D5E51"/>
    <w:rsid w:val="006D6119"/>
    <w:rsid w:val="006D6530"/>
    <w:rsid w:val="006D6998"/>
    <w:rsid w:val="006D6F07"/>
    <w:rsid w:val="006E0D0A"/>
    <w:rsid w:val="006E1E38"/>
    <w:rsid w:val="006E525A"/>
    <w:rsid w:val="006E6F1C"/>
    <w:rsid w:val="006F016B"/>
    <w:rsid w:val="006F24F0"/>
    <w:rsid w:val="006F2583"/>
    <w:rsid w:val="006F5FF8"/>
    <w:rsid w:val="007018C8"/>
    <w:rsid w:val="00701E6D"/>
    <w:rsid w:val="00710950"/>
    <w:rsid w:val="00711275"/>
    <w:rsid w:val="00712E47"/>
    <w:rsid w:val="00715A6C"/>
    <w:rsid w:val="007163D5"/>
    <w:rsid w:val="007213D0"/>
    <w:rsid w:val="00727B4D"/>
    <w:rsid w:val="00727E4B"/>
    <w:rsid w:val="00731486"/>
    <w:rsid w:val="00733660"/>
    <w:rsid w:val="007348A4"/>
    <w:rsid w:val="00734E6B"/>
    <w:rsid w:val="00737411"/>
    <w:rsid w:val="00744DB8"/>
    <w:rsid w:val="007459FE"/>
    <w:rsid w:val="0074650E"/>
    <w:rsid w:val="0075373B"/>
    <w:rsid w:val="00755D80"/>
    <w:rsid w:val="007563D2"/>
    <w:rsid w:val="0077090D"/>
    <w:rsid w:val="0077126E"/>
    <w:rsid w:val="00771313"/>
    <w:rsid w:val="00771607"/>
    <w:rsid w:val="00771622"/>
    <w:rsid w:val="00771D8D"/>
    <w:rsid w:val="0077237B"/>
    <w:rsid w:val="0077432D"/>
    <w:rsid w:val="00774A5F"/>
    <w:rsid w:val="00777C44"/>
    <w:rsid w:val="0078412A"/>
    <w:rsid w:val="007860A6"/>
    <w:rsid w:val="007949AF"/>
    <w:rsid w:val="007A052A"/>
    <w:rsid w:val="007A07C0"/>
    <w:rsid w:val="007A1FA8"/>
    <w:rsid w:val="007A21FC"/>
    <w:rsid w:val="007A4245"/>
    <w:rsid w:val="007A5B66"/>
    <w:rsid w:val="007B3D8E"/>
    <w:rsid w:val="007B410C"/>
    <w:rsid w:val="007B4620"/>
    <w:rsid w:val="007B4A6C"/>
    <w:rsid w:val="007B5664"/>
    <w:rsid w:val="007B6640"/>
    <w:rsid w:val="007B7B22"/>
    <w:rsid w:val="007C01B2"/>
    <w:rsid w:val="007C5839"/>
    <w:rsid w:val="007C5979"/>
    <w:rsid w:val="007D1C4B"/>
    <w:rsid w:val="007D2D90"/>
    <w:rsid w:val="007D2E88"/>
    <w:rsid w:val="007D3F4A"/>
    <w:rsid w:val="007D4EB3"/>
    <w:rsid w:val="007E0C1C"/>
    <w:rsid w:val="007E6111"/>
    <w:rsid w:val="007E6210"/>
    <w:rsid w:val="007E6621"/>
    <w:rsid w:val="007E7B69"/>
    <w:rsid w:val="007F1C9B"/>
    <w:rsid w:val="007F473B"/>
    <w:rsid w:val="007F4990"/>
    <w:rsid w:val="007F5B5E"/>
    <w:rsid w:val="007F5F5D"/>
    <w:rsid w:val="007F6445"/>
    <w:rsid w:val="008031E7"/>
    <w:rsid w:val="00805ED7"/>
    <w:rsid w:val="00807E6B"/>
    <w:rsid w:val="00811D65"/>
    <w:rsid w:val="008153E3"/>
    <w:rsid w:val="008205EE"/>
    <w:rsid w:val="00823988"/>
    <w:rsid w:val="0083036F"/>
    <w:rsid w:val="00832948"/>
    <w:rsid w:val="00832989"/>
    <w:rsid w:val="008335C8"/>
    <w:rsid w:val="00835E25"/>
    <w:rsid w:val="00837574"/>
    <w:rsid w:val="00841072"/>
    <w:rsid w:val="00845429"/>
    <w:rsid w:val="00846658"/>
    <w:rsid w:val="00853415"/>
    <w:rsid w:val="00855758"/>
    <w:rsid w:val="00857B96"/>
    <w:rsid w:val="00857F94"/>
    <w:rsid w:val="00861248"/>
    <w:rsid w:val="0086342D"/>
    <w:rsid w:val="00866E61"/>
    <w:rsid w:val="00871743"/>
    <w:rsid w:val="008767C7"/>
    <w:rsid w:val="0088244C"/>
    <w:rsid w:val="00883106"/>
    <w:rsid w:val="008875A8"/>
    <w:rsid w:val="00893342"/>
    <w:rsid w:val="0089528B"/>
    <w:rsid w:val="00895A76"/>
    <w:rsid w:val="008A0C63"/>
    <w:rsid w:val="008A1AFC"/>
    <w:rsid w:val="008A1D97"/>
    <w:rsid w:val="008A322B"/>
    <w:rsid w:val="008A48F9"/>
    <w:rsid w:val="008A6EC3"/>
    <w:rsid w:val="008B273B"/>
    <w:rsid w:val="008B2B3E"/>
    <w:rsid w:val="008B2FED"/>
    <w:rsid w:val="008B7266"/>
    <w:rsid w:val="008B7B8D"/>
    <w:rsid w:val="008C3C7A"/>
    <w:rsid w:val="008C7269"/>
    <w:rsid w:val="008D0F9F"/>
    <w:rsid w:val="008D2FE1"/>
    <w:rsid w:val="008D33F9"/>
    <w:rsid w:val="008D7AFA"/>
    <w:rsid w:val="008E0AC2"/>
    <w:rsid w:val="008E0D6C"/>
    <w:rsid w:val="008E4959"/>
    <w:rsid w:val="008E4BDA"/>
    <w:rsid w:val="008E538D"/>
    <w:rsid w:val="008E720B"/>
    <w:rsid w:val="008E7B35"/>
    <w:rsid w:val="008F0B12"/>
    <w:rsid w:val="008F14DA"/>
    <w:rsid w:val="008F343E"/>
    <w:rsid w:val="008F41C7"/>
    <w:rsid w:val="008F5E5D"/>
    <w:rsid w:val="0090179F"/>
    <w:rsid w:val="00901D9B"/>
    <w:rsid w:val="00904C38"/>
    <w:rsid w:val="00913820"/>
    <w:rsid w:val="00913AE6"/>
    <w:rsid w:val="00915B13"/>
    <w:rsid w:val="00922A24"/>
    <w:rsid w:val="00923AEC"/>
    <w:rsid w:val="00923B08"/>
    <w:rsid w:val="00924E55"/>
    <w:rsid w:val="00925F6A"/>
    <w:rsid w:val="00926D9E"/>
    <w:rsid w:val="00926EC7"/>
    <w:rsid w:val="00943013"/>
    <w:rsid w:val="0094584D"/>
    <w:rsid w:val="00947AAB"/>
    <w:rsid w:val="009501FD"/>
    <w:rsid w:val="00951337"/>
    <w:rsid w:val="00952265"/>
    <w:rsid w:val="009528CE"/>
    <w:rsid w:val="00955861"/>
    <w:rsid w:val="009574AC"/>
    <w:rsid w:val="00957D50"/>
    <w:rsid w:val="009605D9"/>
    <w:rsid w:val="009617C1"/>
    <w:rsid w:val="009676CB"/>
    <w:rsid w:val="00971DA4"/>
    <w:rsid w:val="00974456"/>
    <w:rsid w:val="00974EE4"/>
    <w:rsid w:val="00976A57"/>
    <w:rsid w:val="00976B05"/>
    <w:rsid w:val="0098029D"/>
    <w:rsid w:val="00981089"/>
    <w:rsid w:val="0098481B"/>
    <w:rsid w:val="00984CAB"/>
    <w:rsid w:val="00985AB4"/>
    <w:rsid w:val="00986427"/>
    <w:rsid w:val="00986A5B"/>
    <w:rsid w:val="00990BC1"/>
    <w:rsid w:val="00990BF9"/>
    <w:rsid w:val="00992A70"/>
    <w:rsid w:val="00994DA0"/>
    <w:rsid w:val="009962BE"/>
    <w:rsid w:val="0099759B"/>
    <w:rsid w:val="009A3EF9"/>
    <w:rsid w:val="009B1116"/>
    <w:rsid w:val="009B1DAD"/>
    <w:rsid w:val="009B2D55"/>
    <w:rsid w:val="009B5A1B"/>
    <w:rsid w:val="009B6D2E"/>
    <w:rsid w:val="009B78D7"/>
    <w:rsid w:val="009C3252"/>
    <w:rsid w:val="009C528E"/>
    <w:rsid w:val="009C5CDE"/>
    <w:rsid w:val="009C70E2"/>
    <w:rsid w:val="009D072F"/>
    <w:rsid w:val="009E1124"/>
    <w:rsid w:val="009E391A"/>
    <w:rsid w:val="009E7727"/>
    <w:rsid w:val="009F09EC"/>
    <w:rsid w:val="009F15AF"/>
    <w:rsid w:val="009F162F"/>
    <w:rsid w:val="009F3296"/>
    <w:rsid w:val="009F712B"/>
    <w:rsid w:val="00A02322"/>
    <w:rsid w:val="00A0541C"/>
    <w:rsid w:val="00A0700C"/>
    <w:rsid w:val="00A13C7B"/>
    <w:rsid w:val="00A13D4E"/>
    <w:rsid w:val="00A15BA3"/>
    <w:rsid w:val="00A16912"/>
    <w:rsid w:val="00A3150F"/>
    <w:rsid w:val="00A3306D"/>
    <w:rsid w:val="00A35603"/>
    <w:rsid w:val="00A36C76"/>
    <w:rsid w:val="00A42612"/>
    <w:rsid w:val="00A437D6"/>
    <w:rsid w:val="00A46195"/>
    <w:rsid w:val="00A46C7E"/>
    <w:rsid w:val="00A46D9D"/>
    <w:rsid w:val="00A51DEC"/>
    <w:rsid w:val="00A53C24"/>
    <w:rsid w:val="00A55530"/>
    <w:rsid w:val="00A55D2A"/>
    <w:rsid w:val="00A60B47"/>
    <w:rsid w:val="00A70D5F"/>
    <w:rsid w:val="00A72956"/>
    <w:rsid w:val="00A73405"/>
    <w:rsid w:val="00A84212"/>
    <w:rsid w:val="00A91737"/>
    <w:rsid w:val="00A93EA0"/>
    <w:rsid w:val="00A94D36"/>
    <w:rsid w:val="00A966F5"/>
    <w:rsid w:val="00AA295C"/>
    <w:rsid w:val="00AA3498"/>
    <w:rsid w:val="00AA6E96"/>
    <w:rsid w:val="00AB026F"/>
    <w:rsid w:val="00AC08DE"/>
    <w:rsid w:val="00AC1011"/>
    <w:rsid w:val="00AC2301"/>
    <w:rsid w:val="00AC6510"/>
    <w:rsid w:val="00AD016C"/>
    <w:rsid w:val="00AD17DE"/>
    <w:rsid w:val="00AE1449"/>
    <w:rsid w:val="00AE236B"/>
    <w:rsid w:val="00AE4CDF"/>
    <w:rsid w:val="00AF25B5"/>
    <w:rsid w:val="00B10D66"/>
    <w:rsid w:val="00B126BB"/>
    <w:rsid w:val="00B15CB2"/>
    <w:rsid w:val="00B1796E"/>
    <w:rsid w:val="00B21730"/>
    <w:rsid w:val="00B22501"/>
    <w:rsid w:val="00B22D59"/>
    <w:rsid w:val="00B231F9"/>
    <w:rsid w:val="00B2604A"/>
    <w:rsid w:val="00B27FAE"/>
    <w:rsid w:val="00B3022A"/>
    <w:rsid w:val="00B36596"/>
    <w:rsid w:val="00B438BF"/>
    <w:rsid w:val="00B43F9F"/>
    <w:rsid w:val="00B46581"/>
    <w:rsid w:val="00B503DC"/>
    <w:rsid w:val="00B52305"/>
    <w:rsid w:val="00B52FA9"/>
    <w:rsid w:val="00B53C28"/>
    <w:rsid w:val="00B53F9F"/>
    <w:rsid w:val="00B621B3"/>
    <w:rsid w:val="00B63510"/>
    <w:rsid w:val="00B65DBF"/>
    <w:rsid w:val="00B70271"/>
    <w:rsid w:val="00B70928"/>
    <w:rsid w:val="00B73BB3"/>
    <w:rsid w:val="00B75E78"/>
    <w:rsid w:val="00B764E9"/>
    <w:rsid w:val="00B76D73"/>
    <w:rsid w:val="00B801A8"/>
    <w:rsid w:val="00B821A3"/>
    <w:rsid w:val="00B823CD"/>
    <w:rsid w:val="00B85F6A"/>
    <w:rsid w:val="00B8675B"/>
    <w:rsid w:val="00B9002F"/>
    <w:rsid w:val="00B90F97"/>
    <w:rsid w:val="00B9175B"/>
    <w:rsid w:val="00B92CDF"/>
    <w:rsid w:val="00B97E64"/>
    <w:rsid w:val="00BA4C98"/>
    <w:rsid w:val="00BA5660"/>
    <w:rsid w:val="00BA64D9"/>
    <w:rsid w:val="00BB12CE"/>
    <w:rsid w:val="00BB5DA8"/>
    <w:rsid w:val="00BB6696"/>
    <w:rsid w:val="00BC663C"/>
    <w:rsid w:val="00BC6933"/>
    <w:rsid w:val="00BC69A5"/>
    <w:rsid w:val="00BD11BD"/>
    <w:rsid w:val="00BD20FD"/>
    <w:rsid w:val="00BD2D43"/>
    <w:rsid w:val="00BD3400"/>
    <w:rsid w:val="00BD3ED3"/>
    <w:rsid w:val="00BD3EFC"/>
    <w:rsid w:val="00BD5900"/>
    <w:rsid w:val="00BE067A"/>
    <w:rsid w:val="00BE19B3"/>
    <w:rsid w:val="00BE1D14"/>
    <w:rsid w:val="00BE61A3"/>
    <w:rsid w:val="00BE711A"/>
    <w:rsid w:val="00BE7669"/>
    <w:rsid w:val="00BF0895"/>
    <w:rsid w:val="00BF3576"/>
    <w:rsid w:val="00BF40FB"/>
    <w:rsid w:val="00BF4945"/>
    <w:rsid w:val="00BF58B2"/>
    <w:rsid w:val="00C02D08"/>
    <w:rsid w:val="00C03767"/>
    <w:rsid w:val="00C07286"/>
    <w:rsid w:val="00C11D44"/>
    <w:rsid w:val="00C1215E"/>
    <w:rsid w:val="00C13699"/>
    <w:rsid w:val="00C33F1E"/>
    <w:rsid w:val="00C352FE"/>
    <w:rsid w:val="00C36018"/>
    <w:rsid w:val="00C4141C"/>
    <w:rsid w:val="00C46199"/>
    <w:rsid w:val="00C467CE"/>
    <w:rsid w:val="00C46A0E"/>
    <w:rsid w:val="00C4787E"/>
    <w:rsid w:val="00C51723"/>
    <w:rsid w:val="00C607B5"/>
    <w:rsid w:val="00C73B34"/>
    <w:rsid w:val="00C74F26"/>
    <w:rsid w:val="00C75640"/>
    <w:rsid w:val="00C759E6"/>
    <w:rsid w:val="00C75A8C"/>
    <w:rsid w:val="00C8124A"/>
    <w:rsid w:val="00C82B01"/>
    <w:rsid w:val="00C83C8E"/>
    <w:rsid w:val="00C84AD3"/>
    <w:rsid w:val="00C91F72"/>
    <w:rsid w:val="00C964ED"/>
    <w:rsid w:val="00CA08C4"/>
    <w:rsid w:val="00CA1DB5"/>
    <w:rsid w:val="00CA3BDF"/>
    <w:rsid w:val="00CA66DA"/>
    <w:rsid w:val="00CB1D50"/>
    <w:rsid w:val="00CB5C1A"/>
    <w:rsid w:val="00CC2429"/>
    <w:rsid w:val="00CD0A99"/>
    <w:rsid w:val="00CD0D30"/>
    <w:rsid w:val="00CD1EC4"/>
    <w:rsid w:val="00CD3C6F"/>
    <w:rsid w:val="00CD4C25"/>
    <w:rsid w:val="00CE2D12"/>
    <w:rsid w:val="00CE48CF"/>
    <w:rsid w:val="00CE5DEA"/>
    <w:rsid w:val="00CE77A4"/>
    <w:rsid w:val="00CF07BE"/>
    <w:rsid w:val="00CF07F8"/>
    <w:rsid w:val="00CF316D"/>
    <w:rsid w:val="00CF4028"/>
    <w:rsid w:val="00CF4DF4"/>
    <w:rsid w:val="00D01430"/>
    <w:rsid w:val="00D03BC4"/>
    <w:rsid w:val="00D076EA"/>
    <w:rsid w:val="00D07CA4"/>
    <w:rsid w:val="00D105D5"/>
    <w:rsid w:val="00D1381C"/>
    <w:rsid w:val="00D21F87"/>
    <w:rsid w:val="00D22C2A"/>
    <w:rsid w:val="00D2442B"/>
    <w:rsid w:val="00D24640"/>
    <w:rsid w:val="00D26312"/>
    <w:rsid w:val="00D26681"/>
    <w:rsid w:val="00D27223"/>
    <w:rsid w:val="00D31D15"/>
    <w:rsid w:val="00D32AE6"/>
    <w:rsid w:val="00D345A6"/>
    <w:rsid w:val="00D360DA"/>
    <w:rsid w:val="00D36172"/>
    <w:rsid w:val="00D373CA"/>
    <w:rsid w:val="00D37D6D"/>
    <w:rsid w:val="00D466A0"/>
    <w:rsid w:val="00D5328E"/>
    <w:rsid w:val="00D62BBD"/>
    <w:rsid w:val="00D67381"/>
    <w:rsid w:val="00D76090"/>
    <w:rsid w:val="00D8240C"/>
    <w:rsid w:val="00D83712"/>
    <w:rsid w:val="00D873A9"/>
    <w:rsid w:val="00D9104F"/>
    <w:rsid w:val="00D91F3C"/>
    <w:rsid w:val="00D92254"/>
    <w:rsid w:val="00D9247D"/>
    <w:rsid w:val="00D93A5D"/>
    <w:rsid w:val="00D941C7"/>
    <w:rsid w:val="00D9479D"/>
    <w:rsid w:val="00D9695F"/>
    <w:rsid w:val="00DA00A0"/>
    <w:rsid w:val="00DA034F"/>
    <w:rsid w:val="00DA1560"/>
    <w:rsid w:val="00DA63C8"/>
    <w:rsid w:val="00DA6823"/>
    <w:rsid w:val="00DA6FAB"/>
    <w:rsid w:val="00DA7C80"/>
    <w:rsid w:val="00DC000B"/>
    <w:rsid w:val="00DC0194"/>
    <w:rsid w:val="00DC12E9"/>
    <w:rsid w:val="00DC549A"/>
    <w:rsid w:val="00DC58C1"/>
    <w:rsid w:val="00DC5CEC"/>
    <w:rsid w:val="00DC631B"/>
    <w:rsid w:val="00DD1CE6"/>
    <w:rsid w:val="00DD1F0D"/>
    <w:rsid w:val="00DD492F"/>
    <w:rsid w:val="00DD4A20"/>
    <w:rsid w:val="00DD654B"/>
    <w:rsid w:val="00DD7DBB"/>
    <w:rsid w:val="00DE0C09"/>
    <w:rsid w:val="00DE3A57"/>
    <w:rsid w:val="00DE4585"/>
    <w:rsid w:val="00DE4687"/>
    <w:rsid w:val="00DE4A0E"/>
    <w:rsid w:val="00DF2E99"/>
    <w:rsid w:val="00DF7856"/>
    <w:rsid w:val="00DF7973"/>
    <w:rsid w:val="00E0139C"/>
    <w:rsid w:val="00E06FC8"/>
    <w:rsid w:val="00E11D8B"/>
    <w:rsid w:val="00E127F2"/>
    <w:rsid w:val="00E143FC"/>
    <w:rsid w:val="00E247A5"/>
    <w:rsid w:val="00E24962"/>
    <w:rsid w:val="00E256A6"/>
    <w:rsid w:val="00E3743A"/>
    <w:rsid w:val="00E446DD"/>
    <w:rsid w:val="00E46B1F"/>
    <w:rsid w:val="00E46B61"/>
    <w:rsid w:val="00E46DD1"/>
    <w:rsid w:val="00E46FF5"/>
    <w:rsid w:val="00E47974"/>
    <w:rsid w:val="00E50448"/>
    <w:rsid w:val="00E50C4C"/>
    <w:rsid w:val="00E519A7"/>
    <w:rsid w:val="00E54413"/>
    <w:rsid w:val="00E54CD7"/>
    <w:rsid w:val="00E62B96"/>
    <w:rsid w:val="00E62F63"/>
    <w:rsid w:val="00E66B9F"/>
    <w:rsid w:val="00E7758D"/>
    <w:rsid w:val="00E80307"/>
    <w:rsid w:val="00E814CF"/>
    <w:rsid w:val="00E822A3"/>
    <w:rsid w:val="00E9470E"/>
    <w:rsid w:val="00E97B61"/>
    <w:rsid w:val="00EA014A"/>
    <w:rsid w:val="00EA3740"/>
    <w:rsid w:val="00EA5587"/>
    <w:rsid w:val="00EA6480"/>
    <w:rsid w:val="00EB05BF"/>
    <w:rsid w:val="00EB3245"/>
    <w:rsid w:val="00EB4183"/>
    <w:rsid w:val="00EB60DA"/>
    <w:rsid w:val="00EB78AD"/>
    <w:rsid w:val="00EC3706"/>
    <w:rsid w:val="00EC4A35"/>
    <w:rsid w:val="00EC6703"/>
    <w:rsid w:val="00ED04F4"/>
    <w:rsid w:val="00ED0807"/>
    <w:rsid w:val="00ED45D1"/>
    <w:rsid w:val="00ED6960"/>
    <w:rsid w:val="00ED708D"/>
    <w:rsid w:val="00ED7A96"/>
    <w:rsid w:val="00ED7AB3"/>
    <w:rsid w:val="00ED7BC4"/>
    <w:rsid w:val="00EE2DCF"/>
    <w:rsid w:val="00EE6896"/>
    <w:rsid w:val="00EE6A46"/>
    <w:rsid w:val="00EF1EF6"/>
    <w:rsid w:val="00EF3B16"/>
    <w:rsid w:val="00EF412D"/>
    <w:rsid w:val="00F019AA"/>
    <w:rsid w:val="00F01DD9"/>
    <w:rsid w:val="00F05A04"/>
    <w:rsid w:val="00F076AB"/>
    <w:rsid w:val="00F11D86"/>
    <w:rsid w:val="00F1327A"/>
    <w:rsid w:val="00F14FEE"/>
    <w:rsid w:val="00F167D4"/>
    <w:rsid w:val="00F16C57"/>
    <w:rsid w:val="00F17437"/>
    <w:rsid w:val="00F17D57"/>
    <w:rsid w:val="00F20325"/>
    <w:rsid w:val="00F2231E"/>
    <w:rsid w:val="00F233E5"/>
    <w:rsid w:val="00F23B15"/>
    <w:rsid w:val="00F25402"/>
    <w:rsid w:val="00F25FEA"/>
    <w:rsid w:val="00F26C05"/>
    <w:rsid w:val="00F3001B"/>
    <w:rsid w:val="00F31180"/>
    <w:rsid w:val="00F3312A"/>
    <w:rsid w:val="00F351FC"/>
    <w:rsid w:val="00F35421"/>
    <w:rsid w:val="00F42594"/>
    <w:rsid w:val="00F425AF"/>
    <w:rsid w:val="00F429F7"/>
    <w:rsid w:val="00F43775"/>
    <w:rsid w:val="00F44DBB"/>
    <w:rsid w:val="00F576D8"/>
    <w:rsid w:val="00F61155"/>
    <w:rsid w:val="00F61682"/>
    <w:rsid w:val="00F65F6E"/>
    <w:rsid w:val="00F73C61"/>
    <w:rsid w:val="00F73D50"/>
    <w:rsid w:val="00F76D7E"/>
    <w:rsid w:val="00F77E49"/>
    <w:rsid w:val="00F8040E"/>
    <w:rsid w:val="00F805EF"/>
    <w:rsid w:val="00F80CD3"/>
    <w:rsid w:val="00F8114F"/>
    <w:rsid w:val="00F81417"/>
    <w:rsid w:val="00F82136"/>
    <w:rsid w:val="00F86287"/>
    <w:rsid w:val="00F87F34"/>
    <w:rsid w:val="00F925C6"/>
    <w:rsid w:val="00F92BE8"/>
    <w:rsid w:val="00F93844"/>
    <w:rsid w:val="00F93BA0"/>
    <w:rsid w:val="00FA0DF4"/>
    <w:rsid w:val="00FA3729"/>
    <w:rsid w:val="00FA3858"/>
    <w:rsid w:val="00FA7616"/>
    <w:rsid w:val="00FB68D8"/>
    <w:rsid w:val="00FB7D72"/>
    <w:rsid w:val="00FC2365"/>
    <w:rsid w:val="00FC2DD1"/>
    <w:rsid w:val="00FC3DD3"/>
    <w:rsid w:val="00FC4D08"/>
    <w:rsid w:val="00FC50B5"/>
    <w:rsid w:val="00FC6A9D"/>
    <w:rsid w:val="00FC72D1"/>
    <w:rsid w:val="00FD41E3"/>
    <w:rsid w:val="00FE13FB"/>
    <w:rsid w:val="00FE4415"/>
    <w:rsid w:val="00FE4C8D"/>
    <w:rsid w:val="00FE5F5D"/>
    <w:rsid w:val="00FE71DD"/>
    <w:rsid w:val="00FF128C"/>
    <w:rsid w:val="00FF38F5"/>
    <w:rsid w:val="00FF587C"/>
    <w:rsid w:val="00FF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5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5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C4BBB3970E0B303C50DC4BE06335DD8E62F837EDE5E251C9C030B4A9E480E813182CD4C5766C63173F53115D83TCj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8DF6-2F5A-4C7F-9C69-2DC5B2AC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75</Pages>
  <Words>20585</Words>
  <Characters>117337</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Володина Яна Валерьевна</cp:lastModifiedBy>
  <cp:revision>53</cp:revision>
  <cp:lastPrinted>2021-12-23T11:48:00Z</cp:lastPrinted>
  <dcterms:created xsi:type="dcterms:W3CDTF">2021-08-24T06:54:00Z</dcterms:created>
  <dcterms:modified xsi:type="dcterms:W3CDTF">2022-01-14T05:55:00Z</dcterms:modified>
</cp:coreProperties>
</file>